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D1"/>
  <w:body>
    <w:p w14:paraId="55BE1C18">
      <w:pPr>
        <w:pBdr>
          <w:top w:val="none" w:color="auto" w:sz="0" w:space="0"/>
          <w:left w:val="none" w:color="auto" w:sz="0" w:space="0"/>
          <w:bottom w:val="none" w:color="auto" w:sz="0" w:space="0"/>
          <w:right w:val="none" w:color="auto" w:sz="0" w:space="0"/>
          <w:between w:val="none" w:color="auto" w:sz="0" w:space="0"/>
        </w:pBdr>
        <w:spacing w:line="360" w:lineRule="auto"/>
        <w:jc w:val="center"/>
        <w:rPr>
          <w:b/>
          <w:bCs/>
        </w:rPr>
      </w:pPr>
    </w:p>
    <w:p w14:paraId="712458B7">
      <w:pPr>
        <w:pBdr>
          <w:top w:val="none" w:color="auto" w:sz="0" w:space="0"/>
          <w:left w:val="none" w:color="auto" w:sz="0" w:space="0"/>
          <w:bottom w:val="none" w:color="auto" w:sz="0" w:space="0"/>
          <w:right w:val="none" w:color="auto" w:sz="0" w:space="0"/>
          <w:between w:val="none" w:color="auto" w:sz="0" w:space="0"/>
        </w:pBdr>
        <w:spacing w:line="360" w:lineRule="auto"/>
        <w:jc w:val="center"/>
        <w:rPr>
          <w:b/>
          <w:bCs/>
        </w:rPr>
      </w:pPr>
    </w:p>
    <w:p w14:paraId="6782E84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b/>
          <w:bCs/>
          <w:lang w:val="en-IN"/>
        </w:rPr>
        <w:drawing>
          <wp:inline distT="114300" distB="114300" distL="114300" distR="114300">
            <wp:extent cx="5730875" cy="17272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14" name="image3.png"/>
                    <pic:cNvPicPr preferRelativeResize="0"/>
                  </pic:nvPicPr>
                  <pic:blipFill>
                    <a:blip r:embed="rId8"/>
                    <a:srcRect/>
                    <a:stretch>
                      <a:fillRect/>
                    </a:stretch>
                  </pic:blipFill>
                  <pic:spPr>
                    <a:xfrm>
                      <a:off x="0" y="0"/>
                      <a:ext cx="5731200" cy="1727200"/>
                    </a:xfrm>
                    <a:prstGeom prst="rect">
                      <a:avLst/>
                    </a:prstGeom>
                  </pic:spPr>
                </pic:pic>
              </a:graphicData>
            </a:graphic>
          </wp:inline>
        </w:drawing>
      </w:r>
    </w:p>
    <w:p w14:paraId="3842FD1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32"/>
          <w:szCs w:val="32"/>
        </w:rPr>
      </w:pPr>
      <w:r>
        <w:rPr>
          <w:rFonts w:ascii="Times New Roman" w:hAnsi="Times New Roman" w:eastAsia="Times New Roman" w:cs="Times New Roman"/>
          <w:b/>
          <w:bCs/>
          <w:color w:val="002060"/>
          <w:sz w:val="32"/>
          <w:szCs w:val="32"/>
        </w:rPr>
        <w:t>Internal Quality Assurance Cell</w:t>
      </w:r>
    </w:p>
    <w:p w14:paraId="3FFA529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32"/>
          <w:szCs w:val="32"/>
        </w:rPr>
      </w:pPr>
    </w:p>
    <w:p w14:paraId="0CE7B43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32"/>
          <w:szCs w:val="32"/>
        </w:rPr>
      </w:pPr>
      <w:r>
        <w:rPr>
          <w:rFonts w:ascii="Times New Roman" w:hAnsi="Times New Roman" w:eastAsia="Times New Roman" w:cs="Times New Roman"/>
          <w:b/>
          <w:bCs/>
          <w:color w:val="002060"/>
          <w:sz w:val="32"/>
          <w:szCs w:val="32"/>
        </w:rPr>
        <w:t xml:space="preserve">DEPARTMENT OF MECHANICAL ENGINEERING </w:t>
      </w:r>
    </w:p>
    <w:p w14:paraId="4E06FB5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36"/>
          <w:szCs w:val="36"/>
        </w:rPr>
      </w:pPr>
      <w:r>
        <w:rPr>
          <w:rFonts w:ascii="Times New Roman" w:hAnsi="Times New Roman" w:eastAsia="Times New Roman" w:cs="Times New Roman"/>
          <w:b/>
          <w:bCs/>
          <w:color w:val="002060"/>
          <w:sz w:val="36"/>
          <w:szCs w:val="36"/>
        </w:rPr>
        <w:t>ANNUAL REPORT</w:t>
      </w:r>
    </w:p>
    <w:p w14:paraId="2BFD199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8"/>
          <w:szCs w:val="28"/>
        </w:rPr>
        <w:t>(01 JULY 2025 to 30 June 2026)</w:t>
      </w:r>
    </w:p>
    <w:p w14:paraId="7960E808">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TERM ONE: 01 July to 31 December </w:t>
      </w:r>
    </w:p>
    <w:p w14:paraId="0C4816E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TERM TWO: 01 January to 30 June</w:t>
      </w:r>
    </w:p>
    <w:p w14:paraId="2D574E9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p>
    <w:p w14:paraId="70AD75B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36"/>
          <w:szCs w:val="36"/>
        </w:rPr>
      </w:pPr>
      <w:r>
        <w:rPr>
          <w:rFonts w:ascii="Times New Roman" w:hAnsi="Times New Roman" w:eastAsia="Times New Roman" w:cs="Times New Roman"/>
          <w:b/>
          <w:bCs/>
          <w:color w:val="002060"/>
          <w:sz w:val="36"/>
          <w:szCs w:val="36"/>
        </w:rPr>
        <w:t>Academic Year 2025 – 26</w:t>
      </w:r>
    </w:p>
    <w:p w14:paraId="1B96034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i/>
          <w:iCs/>
          <w:color w:val="002060"/>
          <w:sz w:val="24"/>
          <w:szCs w:val="24"/>
        </w:rPr>
      </w:pPr>
      <w:r>
        <w:rPr>
          <w:rFonts w:ascii="Times New Roman" w:hAnsi="Times New Roman" w:eastAsia="Times New Roman" w:cs="Times New Roman"/>
          <w:b/>
          <w:bCs/>
          <w:i/>
          <w:iCs/>
          <w:color w:val="002060"/>
          <w:sz w:val="24"/>
          <w:szCs w:val="24"/>
        </w:rPr>
        <w:t>Guidelines:</w:t>
      </w:r>
    </w:p>
    <w:p w14:paraId="4EC1A2A8">
      <w:pPr>
        <w:spacing w:line="360" w:lineRule="auto"/>
        <w:jc w:val="both"/>
        <w:rPr>
          <w:rFonts w:ascii="Times New Roman" w:hAnsi="Times New Roman" w:eastAsia="Times New Roman" w:cs="Times New Roman"/>
          <w:b/>
          <w:bCs/>
          <w:i/>
          <w:iCs/>
          <w:color w:val="002060"/>
          <w:sz w:val="24"/>
          <w:szCs w:val="24"/>
        </w:rPr>
      </w:pPr>
      <w:r>
        <w:rPr>
          <w:rFonts w:ascii="Times New Roman" w:hAnsi="Times New Roman" w:eastAsia="Times New Roman" w:cs="Times New Roman"/>
          <w:i/>
          <w:iCs/>
          <w:color w:val="002060"/>
          <w:sz w:val="24"/>
          <w:szCs w:val="24"/>
        </w:rPr>
        <w:t>Fill up this sheet for all the contributions /activities conducted at</w:t>
      </w:r>
      <w:r>
        <w:rPr>
          <w:rFonts w:ascii="Times New Roman" w:hAnsi="Times New Roman" w:eastAsia="Times New Roman" w:cs="Times New Roman"/>
          <w:b/>
          <w:bCs/>
          <w:i/>
          <w:iCs/>
          <w:color w:val="002060"/>
          <w:sz w:val="24"/>
          <w:szCs w:val="24"/>
        </w:rPr>
        <w:t xml:space="preserve"> Department level only.</w:t>
      </w:r>
    </w:p>
    <w:p w14:paraId="5EAC9921">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i/>
          <w:iCs/>
          <w:color w:val="002060"/>
          <w:sz w:val="24"/>
          <w:szCs w:val="24"/>
        </w:rPr>
      </w:pPr>
      <w:r>
        <w:rPr>
          <w:rFonts w:ascii="Times New Roman" w:hAnsi="Times New Roman" w:eastAsia="Times New Roman" w:cs="Times New Roman"/>
          <w:i/>
          <w:iCs/>
          <w:color w:val="002060"/>
          <w:sz w:val="24"/>
          <w:szCs w:val="24"/>
        </w:rPr>
        <w:t>In case data does not exist please mention it as ‘No Data’.</w:t>
      </w:r>
    </w:p>
    <w:p w14:paraId="480A17AA">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i/>
          <w:iCs/>
          <w:color w:val="002060"/>
          <w:sz w:val="24"/>
          <w:szCs w:val="24"/>
        </w:rPr>
      </w:pPr>
      <w:r>
        <w:rPr>
          <w:rFonts w:ascii="Times New Roman" w:hAnsi="Times New Roman" w:eastAsia="Times New Roman" w:cs="Times New Roman"/>
          <w:i/>
          <w:iCs/>
          <w:color w:val="002060"/>
          <w:sz w:val="24"/>
          <w:szCs w:val="24"/>
        </w:rPr>
        <w:t>Please add rows to the table below to suit your requirements</w:t>
      </w:r>
    </w:p>
    <w:p w14:paraId="5E9D0B45">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i/>
          <w:iCs/>
          <w:color w:val="002060"/>
          <w:sz w:val="24"/>
          <w:szCs w:val="24"/>
        </w:rPr>
      </w:pPr>
      <w:r>
        <w:rPr>
          <w:rFonts w:ascii="Times New Roman" w:hAnsi="Times New Roman" w:eastAsia="Times New Roman" w:cs="Times New Roman"/>
          <w:i/>
          <w:iCs/>
          <w:color w:val="002060"/>
          <w:sz w:val="24"/>
          <w:szCs w:val="24"/>
        </w:rPr>
        <w:t>Ensure that data does not differ from other official records and all the supporting documents are available.</w:t>
      </w:r>
    </w:p>
    <w:p w14:paraId="414DD08F">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i/>
          <w:iCs/>
          <w:color w:val="002060"/>
          <w:sz w:val="24"/>
          <w:szCs w:val="24"/>
        </w:rPr>
      </w:pPr>
      <w:r>
        <w:rPr>
          <w:rFonts w:ascii="Times New Roman" w:hAnsi="Times New Roman" w:eastAsia="Times New Roman" w:cs="Times New Roman"/>
          <w:b/>
          <w:bCs/>
          <w:i/>
          <w:iCs/>
          <w:color w:val="002060"/>
          <w:sz w:val="24"/>
          <w:szCs w:val="24"/>
        </w:rPr>
        <w:t>Use: Font Type: Times New Roman, Font Size: 12, Sentence case, Spacing: 1.15</w:t>
      </w:r>
    </w:p>
    <w:p w14:paraId="2CB76E24">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i/>
          <w:iCs/>
          <w:color w:val="002060"/>
          <w:sz w:val="24"/>
          <w:szCs w:val="24"/>
        </w:rPr>
      </w:pPr>
      <w:r>
        <w:rPr>
          <w:rFonts w:ascii="Times New Roman" w:hAnsi="Times New Roman" w:eastAsia="Times New Roman" w:cs="Times New Roman"/>
          <w:b/>
          <w:bCs/>
          <w:i/>
          <w:iCs/>
          <w:color w:val="002060"/>
          <w:sz w:val="24"/>
          <w:szCs w:val="24"/>
        </w:rPr>
        <w:t>Use separate row for every details.</w:t>
      </w:r>
    </w:p>
    <w:p w14:paraId="3E799AB4">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i/>
          <w:iCs/>
          <w:color w:val="002060"/>
          <w:sz w:val="24"/>
          <w:szCs w:val="24"/>
        </w:rPr>
      </w:pPr>
      <w:r>
        <w:rPr>
          <w:rFonts w:ascii="Times New Roman" w:hAnsi="Times New Roman" w:eastAsia="Times New Roman" w:cs="Times New Roman"/>
          <w:i/>
          <w:iCs/>
          <w:color w:val="002060"/>
          <w:sz w:val="24"/>
          <w:szCs w:val="24"/>
        </w:rPr>
        <w:t xml:space="preserve">For any queries, you may contact: Dr V R Patil, Coordinator, IQAC </w:t>
      </w:r>
    </w:p>
    <w:p w14:paraId="3F67405C">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i/>
          <w:iCs/>
          <w:color w:val="002060"/>
          <w:sz w:val="24"/>
          <w:szCs w:val="24"/>
        </w:rPr>
        <w:t xml:space="preserve">email: </w:t>
      </w:r>
      <w:r>
        <w:fldChar w:fldCharType="begin"/>
      </w:r>
      <w:r>
        <w:instrText xml:space="preserve"> HYPERLINK "mailto:iqac@aissmscoe.com" \h </w:instrText>
      </w:r>
      <w:r>
        <w:fldChar w:fldCharType="separate"/>
      </w:r>
      <w:r>
        <w:rPr>
          <w:rFonts w:ascii="Times New Roman" w:hAnsi="Times New Roman" w:eastAsia="Times New Roman" w:cs="Times New Roman"/>
          <w:i/>
          <w:iCs/>
          <w:color w:val="002060"/>
          <w:sz w:val="24"/>
          <w:szCs w:val="24"/>
          <w:u w:val="single"/>
        </w:rPr>
        <w:t>iqac@aissmscoe.com</w:t>
      </w:r>
      <w:r>
        <w:rPr>
          <w:rFonts w:ascii="Times New Roman" w:hAnsi="Times New Roman" w:eastAsia="Times New Roman" w:cs="Times New Roman"/>
          <w:i/>
          <w:iCs/>
          <w:color w:val="002060"/>
          <w:sz w:val="24"/>
          <w:szCs w:val="24"/>
          <w:u w:val="single"/>
        </w:rPr>
        <w:fldChar w:fldCharType="end"/>
      </w:r>
    </w:p>
    <w:p w14:paraId="23422E86">
      <w:pPr>
        <w:pBdr>
          <w:top w:val="none" w:color="auto" w:sz="0" w:space="0"/>
          <w:left w:val="none" w:color="auto" w:sz="0" w:space="0"/>
          <w:bottom w:val="none" w:color="auto" w:sz="0" w:space="0"/>
          <w:right w:val="none" w:color="auto" w:sz="0" w:space="0"/>
          <w:between w:val="none" w:color="auto" w:sz="0" w:space="0"/>
        </w:pBdr>
        <w:spacing w:line="360" w:lineRule="auto"/>
        <w:ind w:left="720"/>
        <w:jc w:val="both"/>
        <w:rPr>
          <w:rFonts w:ascii="Times New Roman" w:hAnsi="Times New Roman" w:eastAsia="Times New Roman" w:cs="Times New Roman"/>
          <w:color w:val="002060"/>
          <w:sz w:val="28"/>
          <w:szCs w:val="28"/>
        </w:rPr>
      </w:pPr>
    </w:p>
    <w:p w14:paraId="2E15013F">
      <w:pPr>
        <w:pBdr>
          <w:top w:val="none" w:color="auto" w:sz="0" w:space="0"/>
          <w:left w:val="none" w:color="auto" w:sz="0" w:space="0"/>
          <w:bottom w:val="none" w:color="auto" w:sz="0" w:space="0"/>
          <w:right w:val="none" w:color="auto" w:sz="0" w:space="0"/>
          <w:between w:val="none" w:color="auto" w:sz="0" w:space="0"/>
        </w:pBdr>
        <w:spacing w:line="360" w:lineRule="auto"/>
        <w:ind w:left="720"/>
        <w:jc w:val="both"/>
        <w:rPr>
          <w:rFonts w:ascii="Times New Roman" w:hAnsi="Times New Roman" w:eastAsia="Times New Roman" w:cs="Times New Roman"/>
          <w:color w:val="000000"/>
          <w:sz w:val="28"/>
          <w:szCs w:val="28"/>
        </w:rPr>
      </w:pPr>
      <w:bookmarkStart w:id="0" w:name="_heading=h.8nuktd1cweth" w:colFirst="0" w:colLast="0"/>
      <w:bookmarkEnd w:id="0"/>
    </w:p>
    <w:p w14:paraId="51DE570B">
      <w:pPr>
        <w:pBdr>
          <w:top w:val="none" w:color="auto" w:sz="0" w:space="0"/>
          <w:left w:val="none" w:color="auto" w:sz="0" w:space="0"/>
          <w:bottom w:val="none" w:color="auto" w:sz="0" w:space="0"/>
          <w:right w:val="none" w:color="auto" w:sz="0" w:space="0"/>
          <w:between w:val="none" w:color="auto" w:sz="0" w:space="0"/>
        </w:pBdr>
        <w:spacing w:line="360" w:lineRule="auto"/>
        <w:ind w:left="720"/>
        <w:jc w:val="center"/>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8"/>
          <w:szCs w:val="28"/>
        </w:rPr>
        <w:t>CONTENTS</w:t>
      </w:r>
    </w:p>
    <w:tbl>
      <w:tblPr>
        <w:tblStyle w:val="58"/>
        <w:tblW w:w="9067"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944"/>
        <w:gridCol w:w="6706"/>
        <w:gridCol w:w="1417"/>
      </w:tblGrid>
      <w:tr w14:paraId="321C9A8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5C78E44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6706" w:type="dxa"/>
            <w:tcBorders>
              <w:top w:val="single" w:color="4BACC6" w:sz="4" w:space="0"/>
              <w:bottom w:val="single" w:color="4BACC6" w:sz="4" w:space="0"/>
              <w:right w:val="nil"/>
              <w:insideH w:val="single" w:sz="4" w:space="0"/>
              <w:insideV w:val="nil"/>
            </w:tcBorders>
            <w:shd w:val="clear" w:color="auto" w:fill="4BACC6"/>
          </w:tcPr>
          <w:p w14:paraId="727894C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Activity/ Item</w:t>
            </w:r>
          </w:p>
        </w:tc>
        <w:tc>
          <w:tcPr>
            <w:tcW w:w="1417" w:type="dxa"/>
            <w:tcBorders>
              <w:top w:val="single" w:color="4BACC6" w:sz="4" w:space="0"/>
              <w:bottom w:val="single" w:color="4BACC6" w:sz="4" w:space="0"/>
              <w:right w:val="single" w:color="4BACC6" w:sz="4" w:space="0"/>
              <w:insideH w:val="single" w:sz="4" w:space="0"/>
              <w:insideV w:val="nil"/>
            </w:tcBorders>
            <w:shd w:val="clear" w:color="auto" w:fill="4BACC6"/>
          </w:tcPr>
          <w:p w14:paraId="21F4107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Page No</w:t>
            </w:r>
          </w:p>
        </w:tc>
      </w:tr>
      <w:tr w14:paraId="66AA026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67" w:type="dxa"/>
            <w:gridSpan w:val="3"/>
            <w:shd w:val="clear" w:color="auto" w:fill="4BACC6"/>
          </w:tcPr>
          <w:p w14:paraId="4FA782AD">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val="0"/>
                <w:bCs w:val="0"/>
                <w:color w:val="002060"/>
                <w:sz w:val="24"/>
                <w:szCs w:val="24"/>
              </w:rPr>
              <w:t>PROFILE OF DEPARTMENT</w:t>
            </w:r>
          </w:p>
        </w:tc>
      </w:tr>
      <w:tr w14:paraId="7940B04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8EF3D6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1.1</w:t>
            </w:r>
          </w:p>
        </w:tc>
        <w:tc>
          <w:tcPr>
            <w:tcW w:w="6706" w:type="dxa"/>
          </w:tcPr>
          <w:p w14:paraId="083D066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Introduction</w:t>
            </w:r>
          </w:p>
        </w:tc>
        <w:tc>
          <w:tcPr>
            <w:tcW w:w="1417" w:type="dxa"/>
          </w:tcPr>
          <w:p w14:paraId="5329FFB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05</w:t>
            </w:r>
          </w:p>
        </w:tc>
      </w:tr>
      <w:tr w14:paraId="108EBF7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DB357E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1.2</w:t>
            </w:r>
          </w:p>
        </w:tc>
        <w:tc>
          <w:tcPr>
            <w:tcW w:w="6706" w:type="dxa"/>
            <w:shd w:val="clear" w:color="auto" w:fill="DBEEF3"/>
          </w:tcPr>
          <w:p w14:paraId="2AA9C75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Laboratories in the Department</w:t>
            </w:r>
          </w:p>
        </w:tc>
        <w:tc>
          <w:tcPr>
            <w:tcW w:w="1417" w:type="dxa"/>
            <w:shd w:val="clear" w:color="auto" w:fill="DBEEF3"/>
          </w:tcPr>
          <w:p w14:paraId="2141402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w:t>
            </w:r>
          </w:p>
        </w:tc>
      </w:tr>
      <w:tr w14:paraId="2FF2157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EE8FBA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1.3</w:t>
            </w:r>
          </w:p>
        </w:tc>
        <w:tc>
          <w:tcPr>
            <w:tcW w:w="6706" w:type="dxa"/>
          </w:tcPr>
          <w:p w14:paraId="27C1E79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Software Available in the Department</w:t>
            </w:r>
          </w:p>
        </w:tc>
        <w:tc>
          <w:tcPr>
            <w:tcW w:w="1417" w:type="dxa"/>
          </w:tcPr>
          <w:p w14:paraId="23740FE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w:t>
            </w:r>
          </w:p>
        </w:tc>
      </w:tr>
      <w:tr w14:paraId="64CBF1D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0A02C90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1.4</w:t>
            </w:r>
          </w:p>
        </w:tc>
        <w:tc>
          <w:tcPr>
            <w:tcW w:w="6706" w:type="dxa"/>
            <w:shd w:val="clear" w:color="auto" w:fill="DBEEF3"/>
          </w:tcPr>
          <w:p w14:paraId="0CC4618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Faculty in the Department</w:t>
            </w:r>
          </w:p>
        </w:tc>
        <w:tc>
          <w:tcPr>
            <w:tcW w:w="1417" w:type="dxa"/>
            <w:shd w:val="clear" w:color="auto" w:fill="DBEEF3"/>
          </w:tcPr>
          <w:p w14:paraId="6BF814D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08</w:t>
            </w:r>
          </w:p>
        </w:tc>
      </w:tr>
      <w:tr w14:paraId="1CAFCA9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AB6C63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1.5</w:t>
            </w:r>
          </w:p>
        </w:tc>
        <w:tc>
          <w:tcPr>
            <w:tcW w:w="6706" w:type="dxa"/>
          </w:tcPr>
          <w:p w14:paraId="2438C76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Details of Supporting Staff</w:t>
            </w:r>
          </w:p>
        </w:tc>
        <w:tc>
          <w:tcPr>
            <w:tcW w:w="1417" w:type="dxa"/>
          </w:tcPr>
          <w:p w14:paraId="2CD956C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09</w:t>
            </w:r>
          </w:p>
        </w:tc>
      </w:tr>
      <w:tr w14:paraId="25F9D07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F680D9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1.6</w:t>
            </w:r>
          </w:p>
        </w:tc>
        <w:tc>
          <w:tcPr>
            <w:tcW w:w="6706" w:type="dxa"/>
            <w:shd w:val="clear" w:color="auto" w:fill="DBEEF3"/>
          </w:tcPr>
          <w:p w14:paraId="3A9B7DD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Students’ Enrollment</w:t>
            </w:r>
          </w:p>
        </w:tc>
        <w:tc>
          <w:tcPr>
            <w:tcW w:w="1417" w:type="dxa"/>
            <w:shd w:val="clear" w:color="auto" w:fill="DBEEF3"/>
          </w:tcPr>
          <w:p w14:paraId="377A024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09</w:t>
            </w:r>
          </w:p>
        </w:tc>
      </w:tr>
      <w:tr w14:paraId="3F54687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4786583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1.7</w:t>
            </w:r>
          </w:p>
        </w:tc>
        <w:tc>
          <w:tcPr>
            <w:tcW w:w="6706" w:type="dxa"/>
          </w:tcPr>
          <w:p w14:paraId="6CE036D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Students–Faculty Feedback Details</w:t>
            </w:r>
          </w:p>
        </w:tc>
        <w:tc>
          <w:tcPr>
            <w:tcW w:w="1417" w:type="dxa"/>
          </w:tcPr>
          <w:p w14:paraId="6780FCC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r>
      <w:tr w14:paraId="3085C67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39A96C7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1.8</w:t>
            </w:r>
          </w:p>
        </w:tc>
        <w:tc>
          <w:tcPr>
            <w:tcW w:w="6706" w:type="dxa"/>
            <w:shd w:val="clear" w:color="auto" w:fill="DBEEF3"/>
          </w:tcPr>
          <w:p w14:paraId="71AC552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Result Analysis </w:t>
            </w:r>
          </w:p>
        </w:tc>
        <w:tc>
          <w:tcPr>
            <w:tcW w:w="1417" w:type="dxa"/>
            <w:shd w:val="clear" w:color="auto" w:fill="DBEEF3"/>
          </w:tcPr>
          <w:p w14:paraId="4C7CE74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36</w:t>
            </w:r>
          </w:p>
        </w:tc>
      </w:tr>
      <w:tr w14:paraId="55829F8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DC2652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1.9</w:t>
            </w:r>
          </w:p>
        </w:tc>
        <w:tc>
          <w:tcPr>
            <w:tcW w:w="6706" w:type="dxa"/>
          </w:tcPr>
          <w:p w14:paraId="710C0B5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Class Result Analysis </w:t>
            </w:r>
          </w:p>
        </w:tc>
        <w:tc>
          <w:tcPr>
            <w:tcW w:w="1417" w:type="dxa"/>
          </w:tcPr>
          <w:p w14:paraId="1555D81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r>
      <w:tr w14:paraId="565D2E3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4BACC6"/>
          </w:tcPr>
          <w:p w14:paraId="4358665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6706" w:type="dxa"/>
            <w:shd w:val="clear" w:color="auto" w:fill="4BACC6"/>
          </w:tcPr>
          <w:p w14:paraId="76C45055">
            <w:pPr>
              <w:numPr>
                <w:ilvl w:val="0"/>
                <w:numId w:val="2"/>
              </w:num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2060"/>
                <w:sz w:val="24"/>
                <w:szCs w:val="24"/>
              </w:rPr>
              <w:t>FACULTY CONTRIBUTION</w:t>
            </w:r>
          </w:p>
        </w:tc>
        <w:tc>
          <w:tcPr>
            <w:tcW w:w="1417" w:type="dxa"/>
            <w:shd w:val="clear" w:color="auto" w:fill="4BACC6"/>
          </w:tcPr>
          <w:p w14:paraId="593356E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p>
        </w:tc>
      </w:tr>
      <w:tr w14:paraId="0B50D21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8BAAA8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2.1</w:t>
            </w:r>
          </w:p>
        </w:tc>
        <w:tc>
          <w:tcPr>
            <w:tcW w:w="6706" w:type="dxa"/>
          </w:tcPr>
          <w:p w14:paraId="25452FD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Achievements of Faculty</w:t>
            </w:r>
          </w:p>
        </w:tc>
        <w:tc>
          <w:tcPr>
            <w:tcW w:w="1417" w:type="dxa"/>
          </w:tcPr>
          <w:p w14:paraId="423FC9F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43</w:t>
            </w:r>
          </w:p>
        </w:tc>
      </w:tr>
      <w:tr w14:paraId="4F03B0B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0CDED16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2.2</w:t>
            </w:r>
          </w:p>
        </w:tc>
        <w:tc>
          <w:tcPr>
            <w:tcW w:w="6706" w:type="dxa"/>
            <w:shd w:val="clear" w:color="auto" w:fill="DBEEF3"/>
          </w:tcPr>
          <w:p w14:paraId="27116F3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Contribution of Faculty (Interaction With Outside World)</w:t>
            </w:r>
          </w:p>
        </w:tc>
        <w:tc>
          <w:tcPr>
            <w:tcW w:w="1417" w:type="dxa"/>
            <w:shd w:val="clear" w:color="auto" w:fill="DBEEF3"/>
          </w:tcPr>
          <w:p w14:paraId="7474594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44</w:t>
            </w:r>
          </w:p>
        </w:tc>
      </w:tr>
      <w:tr w14:paraId="17845FE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541A95B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2.3</w:t>
            </w:r>
          </w:p>
        </w:tc>
        <w:tc>
          <w:tcPr>
            <w:tcW w:w="6706" w:type="dxa"/>
          </w:tcPr>
          <w:p w14:paraId="5B38E3C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e content developed by faculty and available online </w:t>
            </w:r>
          </w:p>
        </w:tc>
        <w:tc>
          <w:tcPr>
            <w:tcW w:w="1417" w:type="dxa"/>
          </w:tcPr>
          <w:p w14:paraId="18DD989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47</w:t>
            </w:r>
          </w:p>
        </w:tc>
      </w:tr>
      <w:tr w14:paraId="45486DE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0652E4E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2.4</w:t>
            </w:r>
          </w:p>
        </w:tc>
        <w:tc>
          <w:tcPr>
            <w:tcW w:w="6706" w:type="dxa"/>
            <w:shd w:val="clear" w:color="auto" w:fill="DBEEF3"/>
          </w:tcPr>
          <w:p w14:paraId="5299AF5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FDP/STTP attended by the department faculty </w:t>
            </w:r>
          </w:p>
        </w:tc>
        <w:tc>
          <w:tcPr>
            <w:tcW w:w="1417" w:type="dxa"/>
            <w:shd w:val="clear" w:color="auto" w:fill="DBEEF3"/>
          </w:tcPr>
          <w:p w14:paraId="0AE5862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w:t>
            </w:r>
          </w:p>
        </w:tc>
      </w:tr>
      <w:tr w14:paraId="05BB155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EFC74E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2.5</w:t>
            </w:r>
          </w:p>
        </w:tc>
        <w:tc>
          <w:tcPr>
            <w:tcW w:w="6706" w:type="dxa"/>
          </w:tcPr>
          <w:p w14:paraId="2EBED3F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Seminars/ workshops/ webinars attended by the department faculty </w:t>
            </w:r>
          </w:p>
        </w:tc>
        <w:tc>
          <w:tcPr>
            <w:tcW w:w="1417" w:type="dxa"/>
          </w:tcPr>
          <w:p w14:paraId="3F408B8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57</w:t>
            </w:r>
          </w:p>
        </w:tc>
      </w:tr>
      <w:tr w14:paraId="06B3107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5741BF6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2.6</w:t>
            </w:r>
          </w:p>
        </w:tc>
        <w:tc>
          <w:tcPr>
            <w:tcW w:w="6706" w:type="dxa"/>
            <w:shd w:val="clear" w:color="auto" w:fill="DBEEF3"/>
          </w:tcPr>
          <w:p w14:paraId="11A7FE0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Conferences/ symposiums attended by the department faculty </w:t>
            </w:r>
          </w:p>
        </w:tc>
        <w:tc>
          <w:tcPr>
            <w:tcW w:w="1417" w:type="dxa"/>
            <w:shd w:val="clear" w:color="auto" w:fill="DBEEF3"/>
          </w:tcPr>
          <w:p w14:paraId="2360B16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60</w:t>
            </w:r>
          </w:p>
        </w:tc>
      </w:tr>
      <w:tr w14:paraId="4DAEC23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C730CE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2.7</w:t>
            </w:r>
          </w:p>
        </w:tc>
        <w:tc>
          <w:tcPr>
            <w:tcW w:w="6706" w:type="dxa"/>
          </w:tcPr>
          <w:p w14:paraId="0845CF0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Online courses / certificate courses completed by department faculty </w:t>
            </w:r>
          </w:p>
        </w:tc>
        <w:tc>
          <w:tcPr>
            <w:tcW w:w="1417" w:type="dxa"/>
          </w:tcPr>
          <w:p w14:paraId="40B768E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61</w:t>
            </w:r>
          </w:p>
        </w:tc>
      </w:tr>
      <w:tr w14:paraId="686C8FD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2546286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2.8</w:t>
            </w:r>
          </w:p>
        </w:tc>
        <w:tc>
          <w:tcPr>
            <w:tcW w:w="6706" w:type="dxa"/>
            <w:shd w:val="clear" w:color="auto" w:fill="DBEEF3"/>
          </w:tcPr>
          <w:p w14:paraId="72A5C89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Extension lectures / webinars organized</w:t>
            </w:r>
          </w:p>
        </w:tc>
        <w:tc>
          <w:tcPr>
            <w:tcW w:w="1417" w:type="dxa"/>
            <w:shd w:val="clear" w:color="auto" w:fill="DBEEF3"/>
          </w:tcPr>
          <w:p w14:paraId="243808B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64</w:t>
            </w:r>
          </w:p>
        </w:tc>
      </w:tr>
      <w:tr w14:paraId="45CE5FF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D7B791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2.9</w:t>
            </w:r>
          </w:p>
        </w:tc>
        <w:tc>
          <w:tcPr>
            <w:tcW w:w="6706" w:type="dxa"/>
          </w:tcPr>
          <w:p w14:paraId="6668CF6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Faculty served as resource person, expert, chairperson </w:t>
            </w:r>
          </w:p>
        </w:tc>
        <w:tc>
          <w:tcPr>
            <w:tcW w:w="1417" w:type="dxa"/>
          </w:tcPr>
          <w:p w14:paraId="458B71B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67</w:t>
            </w:r>
          </w:p>
        </w:tc>
      </w:tr>
      <w:tr w14:paraId="2A12F6C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67" w:type="dxa"/>
            <w:gridSpan w:val="3"/>
            <w:shd w:val="clear" w:color="auto" w:fill="4BACC6"/>
          </w:tcPr>
          <w:p w14:paraId="69913991">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2060"/>
                <w:sz w:val="24"/>
                <w:szCs w:val="24"/>
              </w:rPr>
              <w:t>ACTIVITIES ORGANISED</w:t>
            </w:r>
          </w:p>
        </w:tc>
      </w:tr>
      <w:tr w14:paraId="2FED02E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A5D164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3.1</w:t>
            </w:r>
          </w:p>
        </w:tc>
        <w:tc>
          <w:tcPr>
            <w:tcW w:w="6706" w:type="dxa"/>
          </w:tcPr>
          <w:p w14:paraId="7042EC9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FDP/STTP organized by the department  </w:t>
            </w:r>
          </w:p>
        </w:tc>
        <w:tc>
          <w:tcPr>
            <w:tcW w:w="1417" w:type="dxa"/>
          </w:tcPr>
          <w:p w14:paraId="62FD071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71</w:t>
            </w:r>
          </w:p>
        </w:tc>
      </w:tr>
      <w:tr w14:paraId="5246720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159289D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3.2</w:t>
            </w:r>
          </w:p>
        </w:tc>
        <w:tc>
          <w:tcPr>
            <w:tcW w:w="6706" w:type="dxa"/>
            <w:shd w:val="clear" w:color="auto" w:fill="DBEEF3"/>
          </w:tcPr>
          <w:p w14:paraId="77A4B2A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Seminars/ workshops/ webinars organized by the department (for faculty) </w:t>
            </w:r>
          </w:p>
        </w:tc>
        <w:tc>
          <w:tcPr>
            <w:tcW w:w="1417" w:type="dxa"/>
            <w:shd w:val="clear" w:color="auto" w:fill="DBEEF3"/>
          </w:tcPr>
          <w:p w14:paraId="315D33C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72</w:t>
            </w:r>
          </w:p>
        </w:tc>
      </w:tr>
      <w:tr w14:paraId="786CF5F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69A9CF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3.3</w:t>
            </w:r>
          </w:p>
        </w:tc>
        <w:tc>
          <w:tcPr>
            <w:tcW w:w="6706" w:type="dxa"/>
          </w:tcPr>
          <w:p w14:paraId="57DA75C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Conferences/ symposiums organized by the department </w:t>
            </w:r>
          </w:p>
        </w:tc>
        <w:tc>
          <w:tcPr>
            <w:tcW w:w="1417" w:type="dxa"/>
          </w:tcPr>
          <w:p w14:paraId="40A0646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73</w:t>
            </w:r>
          </w:p>
        </w:tc>
      </w:tr>
      <w:tr w14:paraId="1DB405D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884754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3.4</w:t>
            </w:r>
          </w:p>
        </w:tc>
        <w:tc>
          <w:tcPr>
            <w:tcW w:w="6706" w:type="dxa"/>
            <w:shd w:val="clear" w:color="auto" w:fill="DBEEF3"/>
          </w:tcPr>
          <w:p w14:paraId="6F49D06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Extension activities conducted by the department </w:t>
            </w:r>
          </w:p>
        </w:tc>
        <w:tc>
          <w:tcPr>
            <w:tcW w:w="1417" w:type="dxa"/>
            <w:shd w:val="clear" w:color="auto" w:fill="DBEEF3"/>
          </w:tcPr>
          <w:p w14:paraId="7E83C17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74</w:t>
            </w:r>
          </w:p>
        </w:tc>
      </w:tr>
      <w:tr w14:paraId="0A905D8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197B0E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3.5</w:t>
            </w:r>
          </w:p>
        </w:tc>
        <w:tc>
          <w:tcPr>
            <w:tcW w:w="6706" w:type="dxa"/>
          </w:tcPr>
          <w:p w14:paraId="1CBD514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MOU signed with academic and professional organizations </w:t>
            </w:r>
          </w:p>
        </w:tc>
        <w:tc>
          <w:tcPr>
            <w:tcW w:w="1417" w:type="dxa"/>
          </w:tcPr>
          <w:p w14:paraId="54FCF73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74</w:t>
            </w:r>
          </w:p>
        </w:tc>
      </w:tr>
      <w:tr w14:paraId="767A08A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C468F6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3.6</w:t>
            </w:r>
          </w:p>
        </w:tc>
        <w:tc>
          <w:tcPr>
            <w:tcW w:w="6706" w:type="dxa"/>
            <w:shd w:val="clear" w:color="auto" w:fill="DBEEF3"/>
          </w:tcPr>
          <w:p w14:paraId="68F587A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Students’ chapters /clubs </w:t>
            </w:r>
          </w:p>
        </w:tc>
        <w:tc>
          <w:tcPr>
            <w:tcW w:w="1417" w:type="dxa"/>
            <w:shd w:val="clear" w:color="auto" w:fill="DBEEF3"/>
          </w:tcPr>
          <w:p w14:paraId="1C34336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75</w:t>
            </w:r>
          </w:p>
        </w:tc>
      </w:tr>
      <w:tr w14:paraId="425A537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423427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3.7</w:t>
            </w:r>
          </w:p>
        </w:tc>
        <w:tc>
          <w:tcPr>
            <w:tcW w:w="6706" w:type="dxa"/>
          </w:tcPr>
          <w:p w14:paraId="5F7F93BD">
            <w:pPr>
              <w:spacing w:line="240" w:lineRule="auto"/>
              <w:rPr>
                <w:color w:val="002060"/>
              </w:rPr>
            </w:pPr>
            <w:r>
              <w:rPr>
                <w:rFonts w:ascii="Times New Roman" w:hAnsi="Times New Roman" w:eastAsia="Times New Roman" w:cs="Times New Roman"/>
                <w:color w:val="002060"/>
                <w:sz w:val="24"/>
                <w:szCs w:val="24"/>
              </w:rPr>
              <w:t xml:space="preserve">Social activities organized </w:t>
            </w:r>
          </w:p>
        </w:tc>
        <w:tc>
          <w:tcPr>
            <w:tcW w:w="1417" w:type="dxa"/>
          </w:tcPr>
          <w:p w14:paraId="411B8DA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75</w:t>
            </w:r>
          </w:p>
        </w:tc>
      </w:tr>
      <w:tr w14:paraId="6450BB8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6BCAB12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3.8</w:t>
            </w:r>
          </w:p>
        </w:tc>
        <w:tc>
          <w:tcPr>
            <w:tcW w:w="6706" w:type="dxa"/>
            <w:shd w:val="clear" w:color="auto" w:fill="DBEEF3"/>
          </w:tcPr>
          <w:p w14:paraId="1D20F3C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Parent meeting</w:t>
            </w:r>
          </w:p>
        </w:tc>
        <w:tc>
          <w:tcPr>
            <w:tcW w:w="1417" w:type="dxa"/>
            <w:shd w:val="clear" w:color="auto" w:fill="DBEEF3"/>
          </w:tcPr>
          <w:p w14:paraId="32CB626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76</w:t>
            </w:r>
          </w:p>
        </w:tc>
      </w:tr>
      <w:tr w14:paraId="1A6F249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2EA5325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3.9</w:t>
            </w:r>
          </w:p>
        </w:tc>
        <w:tc>
          <w:tcPr>
            <w:tcW w:w="6706" w:type="dxa"/>
          </w:tcPr>
          <w:p w14:paraId="3B69C2B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Alumni meet</w:t>
            </w:r>
          </w:p>
        </w:tc>
        <w:tc>
          <w:tcPr>
            <w:tcW w:w="1417" w:type="dxa"/>
          </w:tcPr>
          <w:p w14:paraId="7FD73B1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77</w:t>
            </w:r>
          </w:p>
        </w:tc>
      </w:tr>
      <w:tr w14:paraId="564D0E5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1004479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3.10</w:t>
            </w:r>
          </w:p>
        </w:tc>
        <w:tc>
          <w:tcPr>
            <w:tcW w:w="6706" w:type="dxa"/>
            <w:shd w:val="clear" w:color="auto" w:fill="DBEEF3"/>
          </w:tcPr>
          <w:p w14:paraId="605B1D0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Support from Alumni</w:t>
            </w:r>
          </w:p>
        </w:tc>
        <w:tc>
          <w:tcPr>
            <w:tcW w:w="1417" w:type="dxa"/>
            <w:shd w:val="clear" w:color="auto" w:fill="DBEEF3"/>
          </w:tcPr>
          <w:p w14:paraId="0A3AB0A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77</w:t>
            </w:r>
          </w:p>
        </w:tc>
      </w:tr>
      <w:tr w14:paraId="5644057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BD3848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3.11</w:t>
            </w:r>
          </w:p>
        </w:tc>
        <w:tc>
          <w:tcPr>
            <w:tcW w:w="6706" w:type="dxa"/>
          </w:tcPr>
          <w:p w14:paraId="5A227B8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Interaction with Alumni</w:t>
            </w:r>
          </w:p>
        </w:tc>
        <w:tc>
          <w:tcPr>
            <w:tcW w:w="1417" w:type="dxa"/>
          </w:tcPr>
          <w:p w14:paraId="1494223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78</w:t>
            </w:r>
          </w:p>
        </w:tc>
      </w:tr>
      <w:tr w14:paraId="6416C2C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66619F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3.12</w:t>
            </w:r>
          </w:p>
        </w:tc>
        <w:tc>
          <w:tcPr>
            <w:tcW w:w="6706" w:type="dxa"/>
            <w:shd w:val="clear" w:color="auto" w:fill="DBEEF3"/>
          </w:tcPr>
          <w:p w14:paraId="320A8DDC">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Student counseling and career guidance at the department level</w:t>
            </w:r>
          </w:p>
        </w:tc>
        <w:tc>
          <w:tcPr>
            <w:tcW w:w="1417" w:type="dxa"/>
            <w:shd w:val="clear" w:color="auto" w:fill="DBEEF3"/>
          </w:tcPr>
          <w:p w14:paraId="740797C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79</w:t>
            </w:r>
          </w:p>
        </w:tc>
      </w:tr>
      <w:tr w14:paraId="6F56129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326E46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3.13</w:t>
            </w:r>
          </w:p>
        </w:tc>
        <w:tc>
          <w:tcPr>
            <w:tcW w:w="6706" w:type="dxa"/>
          </w:tcPr>
          <w:p w14:paraId="6C312DA0">
            <w:pPr>
              <w:spacing w:after="120" w:line="360" w:lineRule="auto"/>
              <w:jc w:val="both"/>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SDG Initiatives </w:t>
            </w:r>
          </w:p>
        </w:tc>
        <w:tc>
          <w:tcPr>
            <w:tcW w:w="1417" w:type="dxa"/>
          </w:tcPr>
          <w:p w14:paraId="61B7B30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84</w:t>
            </w:r>
          </w:p>
        </w:tc>
      </w:tr>
      <w:tr w14:paraId="0C1C5E3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67" w:type="dxa"/>
            <w:gridSpan w:val="3"/>
            <w:shd w:val="clear" w:color="auto" w:fill="4BACC6"/>
          </w:tcPr>
          <w:p w14:paraId="2F0AD3FD">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2060"/>
                <w:sz w:val="24"/>
                <w:szCs w:val="24"/>
              </w:rPr>
              <w:t>RESEARCH CONTRIBUTION</w:t>
            </w:r>
          </w:p>
        </w:tc>
      </w:tr>
      <w:tr w14:paraId="304A115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E9C300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4.1</w:t>
            </w:r>
          </w:p>
        </w:tc>
        <w:tc>
          <w:tcPr>
            <w:tcW w:w="6706" w:type="dxa"/>
          </w:tcPr>
          <w:p w14:paraId="6B6AF21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Funded research project </w:t>
            </w:r>
          </w:p>
        </w:tc>
        <w:tc>
          <w:tcPr>
            <w:tcW w:w="1417" w:type="dxa"/>
          </w:tcPr>
          <w:p w14:paraId="41CB12A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89</w:t>
            </w:r>
          </w:p>
        </w:tc>
      </w:tr>
      <w:tr w14:paraId="1F83D38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561F208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4.2</w:t>
            </w:r>
          </w:p>
        </w:tc>
        <w:tc>
          <w:tcPr>
            <w:tcW w:w="6706" w:type="dxa"/>
            <w:shd w:val="clear" w:color="auto" w:fill="DBEEF3"/>
          </w:tcPr>
          <w:p w14:paraId="05FD0F10">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Testing and consultancy </w:t>
            </w:r>
          </w:p>
        </w:tc>
        <w:tc>
          <w:tcPr>
            <w:tcW w:w="1417" w:type="dxa"/>
            <w:shd w:val="clear" w:color="auto" w:fill="DBEEF3"/>
          </w:tcPr>
          <w:p w14:paraId="703F2C4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w:t>
            </w:r>
          </w:p>
        </w:tc>
      </w:tr>
      <w:tr w14:paraId="28451C0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B46910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4.3</w:t>
            </w:r>
          </w:p>
        </w:tc>
        <w:tc>
          <w:tcPr>
            <w:tcW w:w="6706" w:type="dxa"/>
          </w:tcPr>
          <w:p w14:paraId="6F9221D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Patents, copyright, trademark and other (IPR) </w:t>
            </w:r>
          </w:p>
        </w:tc>
        <w:tc>
          <w:tcPr>
            <w:tcW w:w="1417" w:type="dxa"/>
          </w:tcPr>
          <w:p w14:paraId="1D988B8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91</w:t>
            </w:r>
          </w:p>
        </w:tc>
      </w:tr>
      <w:tr w14:paraId="5869E87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7364B2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4.4</w:t>
            </w:r>
          </w:p>
        </w:tc>
        <w:tc>
          <w:tcPr>
            <w:tcW w:w="6706" w:type="dxa"/>
            <w:shd w:val="clear" w:color="auto" w:fill="DBEEF3"/>
          </w:tcPr>
          <w:p w14:paraId="12C742D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Papers published/ presented in proceedings of conferences </w:t>
            </w:r>
          </w:p>
        </w:tc>
        <w:tc>
          <w:tcPr>
            <w:tcW w:w="1417" w:type="dxa"/>
            <w:shd w:val="clear" w:color="auto" w:fill="DBEEF3"/>
          </w:tcPr>
          <w:p w14:paraId="4023CE2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w:t>
            </w:r>
          </w:p>
        </w:tc>
      </w:tr>
      <w:tr w14:paraId="204A16E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5578446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4.5</w:t>
            </w:r>
          </w:p>
        </w:tc>
        <w:tc>
          <w:tcPr>
            <w:tcW w:w="6706" w:type="dxa"/>
          </w:tcPr>
          <w:p w14:paraId="684AFEE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Papers published in journals </w:t>
            </w:r>
          </w:p>
        </w:tc>
        <w:tc>
          <w:tcPr>
            <w:tcW w:w="1417" w:type="dxa"/>
          </w:tcPr>
          <w:p w14:paraId="6F30187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r>
      <w:tr w14:paraId="258B296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A86D47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4.6</w:t>
            </w:r>
          </w:p>
        </w:tc>
        <w:tc>
          <w:tcPr>
            <w:tcW w:w="6706" w:type="dxa"/>
            <w:shd w:val="clear" w:color="auto" w:fill="DBEEF3"/>
          </w:tcPr>
          <w:p w14:paraId="74C425A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Book/ article publications </w:t>
            </w:r>
          </w:p>
        </w:tc>
        <w:tc>
          <w:tcPr>
            <w:tcW w:w="1417" w:type="dxa"/>
            <w:shd w:val="clear" w:color="auto" w:fill="DBEEF3"/>
          </w:tcPr>
          <w:p w14:paraId="5260A44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111</w:t>
            </w:r>
          </w:p>
        </w:tc>
      </w:tr>
      <w:tr w14:paraId="0878CA7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BC2FF0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4.7</w:t>
            </w:r>
          </w:p>
        </w:tc>
        <w:tc>
          <w:tcPr>
            <w:tcW w:w="6706" w:type="dxa"/>
          </w:tcPr>
          <w:p w14:paraId="111890A2">
            <w:pPr>
              <w:spacing w:line="240" w:lineRule="auto"/>
              <w:rPr>
                <w:color w:val="002060"/>
              </w:rPr>
            </w:pPr>
            <w:r>
              <w:rPr>
                <w:rFonts w:ascii="Times New Roman" w:hAnsi="Times New Roman" w:eastAsia="Times New Roman" w:cs="Times New Roman"/>
                <w:color w:val="002060"/>
                <w:sz w:val="24"/>
                <w:szCs w:val="24"/>
              </w:rPr>
              <w:t xml:space="preserve">Total Research citations </w:t>
            </w:r>
          </w:p>
        </w:tc>
        <w:tc>
          <w:tcPr>
            <w:tcW w:w="1417" w:type="dxa"/>
          </w:tcPr>
          <w:p w14:paraId="534A578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111</w:t>
            </w:r>
          </w:p>
        </w:tc>
      </w:tr>
      <w:tr w14:paraId="2F9C4F8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D75659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4.8</w:t>
            </w:r>
          </w:p>
        </w:tc>
        <w:tc>
          <w:tcPr>
            <w:tcW w:w="6706" w:type="dxa"/>
            <w:shd w:val="clear" w:color="auto" w:fill="DBEEF3"/>
          </w:tcPr>
          <w:p w14:paraId="0B487A11">
            <w:pPr>
              <w:spacing w:line="240" w:lineRule="auto"/>
              <w:rPr>
                <w:color w:val="002060"/>
              </w:rPr>
            </w:pPr>
            <w:r>
              <w:rPr>
                <w:rFonts w:ascii="Times New Roman" w:hAnsi="Times New Roman" w:eastAsia="Times New Roman" w:cs="Times New Roman"/>
                <w:color w:val="002060"/>
                <w:sz w:val="24"/>
                <w:szCs w:val="24"/>
              </w:rPr>
              <w:t xml:space="preserve">ME awarded </w:t>
            </w:r>
          </w:p>
        </w:tc>
        <w:tc>
          <w:tcPr>
            <w:tcW w:w="1417" w:type="dxa"/>
            <w:shd w:val="clear" w:color="auto" w:fill="DBEEF3"/>
          </w:tcPr>
          <w:p w14:paraId="1492CC4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112</w:t>
            </w:r>
          </w:p>
        </w:tc>
      </w:tr>
      <w:tr w14:paraId="574BA38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9BC6C9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4.9</w:t>
            </w:r>
          </w:p>
        </w:tc>
        <w:tc>
          <w:tcPr>
            <w:tcW w:w="6706" w:type="dxa"/>
          </w:tcPr>
          <w:p w14:paraId="318770D2">
            <w:pPr>
              <w:spacing w:line="24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PhD guide details</w:t>
            </w:r>
          </w:p>
        </w:tc>
        <w:tc>
          <w:tcPr>
            <w:tcW w:w="1417" w:type="dxa"/>
          </w:tcPr>
          <w:p w14:paraId="4238B3F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112</w:t>
            </w:r>
          </w:p>
        </w:tc>
      </w:tr>
      <w:tr w14:paraId="08AA881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50CE226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4.10</w:t>
            </w:r>
          </w:p>
        </w:tc>
        <w:tc>
          <w:tcPr>
            <w:tcW w:w="6706" w:type="dxa"/>
            <w:shd w:val="clear" w:color="auto" w:fill="DBEEF3"/>
          </w:tcPr>
          <w:p w14:paraId="742FC2B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PhD AWARDED</w:t>
            </w:r>
          </w:p>
        </w:tc>
        <w:tc>
          <w:tcPr>
            <w:tcW w:w="1417" w:type="dxa"/>
            <w:shd w:val="clear" w:color="auto" w:fill="DBEEF3"/>
          </w:tcPr>
          <w:p w14:paraId="738757F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112</w:t>
            </w:r>
          </w:p>
        </w:tc>
      </w:tr>
      <w:tr w14:paraId="21DFF51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2BD5AF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4.11</w:t>
            </w:r>
          </w:p>
        </w:tc>
        <w:tc>
          <w:tcPr>
            <w:tcW w:w="6706" w:type="dxa"/>
          </w:tcPr>
          <w:p w14:paraId="667ECFE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 Publication in Conference </w:t>
            </w:r>
          </w:p>
        </w:tc>
        <w:tc>
          <w:tcPr>
            <w:tcW w:w="1417" w:type="dxa"/>
          </w:tcPr>
          <w:p w14:paraId="6368704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114</w:t>
            </w:r>
          </w:p>
        </w:tc>
      </w:tr>
      <w:tr w14:paraId="29C6EF0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25274A6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4.12</w:t>
            </w:r>
          </w:p>
        </w:tc>
        <w:tc>
          <w:tcPr>
            <w:tcW w:w="6706" w:type="dxa"/>
            <w:shd w:val="clear" w:color="auto" w:fill="DBEEF3"/>
          </w:tcPr>
          <w:p w14:paraId="64A831B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 Publication in Journal </w:t>
            </w:r>
          </w:p>
        </w:tc>
        <w:tc>
          <w:tcPr>
            <w:tcW w:w="1417" w:type="dxa"/>
            <w:shd w:val="clear" w:color="auto" w:fill="DBEEF3"/>
          </w:tcPr>
          <w:p w14:paraId="295AFB4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115</w:t>
            </w:r>
          </w:p>
        </w:tc>
      </w:tr>
      <w:tr w14:paraId="4C7DC0E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24AB72D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4.13</w:t>
            </w:r>
          </w:p>
        </w:tc>
        <w:tc>
          <w:tcPr>
            <w:tcW w:w="6706" w:type="dxa"/>
          </w:tcPr>
          <w:p w14:paraId="3C27188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Students IPR</w:t>
            </w:r>
          </w:p>
        </w:tc>
        <w:tc>
          <w:tcPr>
            <w:tcW w:w="1417" w:type="dxa"/>
          </w:tcPr>
          <w:p w14:paraId="060E8C4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127</w:t>
            </w:r>
          </w:p>
        </w:tc>
      </w:tr>
      <w:tr w14:paraId="6299700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4BACC6"/>
          </w:tcPr>
          <w:p w14:paraId="3E6C4D3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6706" w:type="dxa"/>
            <w:shd w:val="clear" w:color="auto" w:fill="4BACC6"/>
          </w:tcPr>
          <w:p w14:paraId="4697407C">
            <w:pPr>
              <w:numPr>
                <w:ilvl w:val="0"/>
                <w:numId w:val="2"/>
              </w:num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INTERACTION WITH INDUSTRY</w:t>
            </w:r>
          </w:p>
          <w:p w14:paraId="166B5285">
            <w:pPr>
              <w:spacing w:line="240" w:lineRule="auto"/>
              <w:rPr>
                <w:rFonts w:ascii="Times New Roman" w:hAnsi="Times New Roman" w:eastAsia="Times New Roman" w:cs="Times New Roman"/>
                <w:sz w:val="24"/>
                <w:szCs w:val="24"/>
              </w:rPr>
            </w:pPr>
          </w:p>
        </w:tc>
        <w:tc>
          <w:tcPr>
            <w:tcW w:w="1417" w:type="dxa"/>
            <w:shd w:val="clear" w:color="auto" w:fill="4BACC6"/>
          </w:tcPr>
          <w:p w14:paraId="4F57ED9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518B623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8A943E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5.1</w:t>
            </w:r>
          </w:p>
        </w:tc>
        <w:tc>
          <w:tcPr>
            <w:tcW w:w="6706" w:type="dxa"/>
          </w:tcPr>
          <w:p w14:paraId="6257DEC9">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Industrial visits organised </w:t>
            </w:r>
          </w:p>
        </w:tc>
        <w:tc>
          <w:tcPr>
            <w:tcW w:w="1417" w:type="dxa"/>
          </w:tcPr>
          <w:p w14:paraId="5A03FDE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129</w:t>
            </w:r>
          </w:p>
        </w:tc>
      </w:tr>
      <w:tr w14:paraId="24AF6E2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5BADBE6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5.2</w:t>
            </w:r>
          </w:p>
        </w:tc>
        <w:tc>
          <w:tcPr>
            <w:tcW w:w="6706" w:type="dxa"/>
            <w:shd w:val="clear" w:color="auto" w:fill="DBEEF3"/>
          </w:tcPr>
          <w:p w14:paraId="38899A61">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Expert lectures delivered by industry experts </w:t>
            </w:r>
          </w:p>
        </w:tc>
        <w:tc>
          <w:tcPr>
            <w:tcW w:w="1417" w:type="dxa"/>
            <w:shd w:val="clear" w:color="auto" w:fill="DBEEF3"/>
          </w:tcPr>
          <w:p w14:paraId="4663394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130</w:t>
            </w:r>
          </w:p>
        </w:tc>
      </w:tr>
      <w:tr w14:paraId="6FD3B15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13A5DC2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5.3</w:t>
            </w:r>
          </w:p>
        </w:tc>
        <w:tc>
          <w:tcPr>
            <w:tcW w:w="6706" w:type="dxa"/>
          </w:tcPr>
          <w:p w14:paraId="60C135AF">
            <w:pPr>
              <w:spacing w:line="240" w:lineRule="auto"/>
              <w:rPr>
                <w:color w:val="002060"/>
              </w:rPr>
            </w:pPr>
            <w:r>
              <w:rPr>
                <w:rFonts w:ascii="Times New Roman" w:hAnsi="Times New Roman" w:eastAsia="Times New Roman" w:cs="Times New Roman"/>
                <w:color w:val="002060"/>
                <w:sz w:val="24"/>
                <w:szCs w:val="24"/>
              </w:rPr>
              <w:t xml:space="preserve">Industry –sponsored projects (UG/PG) </w:t>
            </w:r>
          </w:p>
        </w:tc>
        <w:tc>
          <w:tcPr>
            <w:tcW w:w="1417" w:type="dxa"/>
          </w:tcPr>
          <w:p w14:paraId="1933F89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134</w:t>
            </w:r>
          </w:p>
        </w:tc>
      </w:tr>
      <w:tr w14:paraId="525D0D4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F8F818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5.4</w:t>
            </w:r>
          </w:p>
        </w:tc>
        <w:tc>
          <w:tcPr>
            <w:tcW w:w="6706" w:type="dxa"/>
            <w:shd w:val="clear" w:color="auto" w:fill="DBEEF3"/>
          </w:tcPr>
          <w:p w14:paraId="1A3CC036">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MOU signed with industry </w:t>
            </w:r>
          </w:p>
        </w:tc>
        <w:tc>
          <w:tcPr>
            <w:tcW w:w="1417" w:type="dxa"/>
            <w:shd w:val="clear" w:color="auto" w:fill="DBEEF3"/>
          </w:tcPr>
          <w:p w14:paraId="63D449A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135</w:t>
            </w:r>
          </w:p>
        </w:tc>
      </w:tr>
      <w:tr w14:paraId="6B94A3A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13208C7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5.5</w:t>
            </w:r>
          </w:p>
        </w:tc>
        <w:tc>
          <w:tcPr>
            <w:tcW w:w="6706" w:type="dxa"/>
          </w:tcPr>
          <w:p w14:paraId="0F7F71F5">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Faculty members undergone industrial training </w:t>
            </w:r>
          </w:p>
        </w:tc>
        <w:tc>
          <w:tcPr>
            <w:tcW w:w="1417" w:type="dxa"/>
          </w:tcPr>
          <w:p w14:paraId="2521799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137</w:t>
            </w:r>
          </w:p>
        </w:tc>
      </w:tr>
      <w:tr w14:paraId="625A71D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69F71A8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5.6</w:t>
            </w:r>
          </w:p>
        </w:tc>
        <w:tc>
          <w:tcPr>
            <w:tcW w:w="6706" w:type="dxa"/>
            <w:shd w:val="clear" w:color="auto" w:fill="DBEEF3"/>
          </w:tcPr>
          <w:p w14:paraId="264B5317">
            <w:pPr>
              <w:spacing w:line="240" w:lineRule="auto"/>
              <w:rPr>
                <w:color w:val="002060"/>
              </w:rPr>
            </w:pPr>
            <w:r>
              <w:rPr>
                <w:rFonts w:ascii="Times New Roman" w:hAnsi="Times New Roman" w:eastAsia="Times New Roman" w:cs="Times New Roman"/>
                <w:color w:val="002060"/>
                <w:sz w:val="24"/>
                <w:szCs w:val="24"/>
              </w:rPr>
              <w:t xml:space="preserve">Students undergone in-plant training and (or) internship programme </w:t>
            </w:r>
          </w:p>
        </w:tc>
        <w:tc>
          <w:tcPr>
            <w:tcW w:w="1417" w:type="dxa"/>
            <w:shd w:val="clear" w:color="auto" w:fill="DBEEF3"/>
          </w:tcPr>
          <w:p w14:paraId="75F279E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154</w:t>
            </w:r>
          </w:p>
        </w:tc>
      </w:tr>
      <w:tr w14:paraId="2A825F0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D3555A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5.7</w:t>
            </w:r>
          </w:p>
        </w:tc>
        <w:tc>
          <w:tcPr>
            <w:tcW w:w="6706" w:type="dxa"/>
          </w:tcPr>
          <w:p w14:paraId="500583B7">
            <w:pPr>
              <w:spacing w:line="24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Support from Industry</w:t>
            </w:r>
          </w:p>
        </w:tc>
        <w:tc>
          <w:tcPr>
            <w:tcW w:w="1417" w:type="dxa"/>
          </w:tcPr>
          <w:p w14:paraId="15CA93E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154</w:t>
            </w:r>
          </w:p>
        </w:tc>
      </w:tr>
      <w:tr w14:paraId="11A99D4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63AA955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5.8</w:t>
            </w:r>
          </w:p>
        </w:tc>
        <w:tc>
          <w:tcPr>
            <w:tcW w:w="6706" w:type="dxa"/>
            <w:shd w:val="clear" w:color="auto" w:fill="DBEEF3"/>
          </w:tcPr>
          <w:p w14:paraId="671429D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Training to Industry personnel/ Activity Supporting industry</w:t>
            </w:r>
          </w:p>
        </w:tc>
        <w:tc>
          <w:tcPr>
            <w:tcW w:w="1417" w:type="dxa"/>
            <w:shd w:val="clear" w:color="auto" w:fill="DBEEF3"/>
          </w:tcPr>
          <w:p w14:paraId="2269180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158</w:t>
            </w:r>
          </w:p>
        </w:tc>
      </w:tr>
      <w:tr w14:paraId="7717273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1D10D2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5.9</w:t>
            </w:r>
          </w:p>
        </w:tc>
        <w:tc>
          <w:tcPr>
            <w:tcW w:w="6706" w:type="dxa"/>
          </w:tcPr>
          <w:p w14:paraId="2180A4CB">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Any other activities to Promote Interaction With Industry</w:t>
            </w:r>
          </w:p>
        </w:tc>
        <w:tc>
          <w:tcPr>
            <w:tcW w:w="1417" w:type="dxa"/>
          </w:tcPr>
          <w:p w14:paraId="3CC49AC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159</w:t>
            </w:r>
          </w:p>
        </w:tc>
      </w:tr>
      <w:tr w14:paraId="4EB6A5F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F765FD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5.10</w:t>
            </w:r>
          </w:p>
        </w:tc>
        <w:tc>
          <w:tcPr>
            <w:tcW w:w="6706" w:type="dxa"/>
            <w:shd w:val="clear" w:color="auto" w:fill="DBEEF3"/>
          </w:tcPr>
          <w:p w14:paraId="4EE251D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Students Undergone Sandwich Training </w:t>
            </w:r>
          </w:p>
        </w:tc>
        <w:tc>
          <w:tcPr>
            <w:tcW w:w="1417" w:type="dxa"/>
            <w:shd w:val="clear" w:color="auto" w:fill="DBEEF3"/>
          </w:tcPr>
          <w:p w14:paraId="502B5B7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160</w:t>
            </w:r>
          </w:p>
        </w:tc>
      </w:tr>
      <w:tr w14:paraId="287F764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67" w:type="dxa"/>
            <w:gridSpan w:val="3"/>
            <w:shd w:val="clear" w:color="auto" w:fill="4BACC6"/>
          </w:tcPr>
          <w:p w14:paraId="28CDC920">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2060"/>
                <w:sz w:val="24"/>
                <w:szCs w:val="24"/>
              </w:rPr>
              <w:t>STUDENTS’ ACHIEVMENT</w:t>
            </w:r>
          </w:p>
        </w:tc>
      </w:tr>
      <w:tr w14:paraId="691022B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EC5975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6.1</w:t>
            </w:r>
          </w:p>
        </w:tc>
        <w:tc>
          <w:tcPr>
            <w:tcW w:w="6706" w:type="dxa"/>
            <w:shd w:val="clear" w:color="auto" w:fill="DBEEF3"/>
          </w:tcPr>
          <w:p w14:paraId="33D21F9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Students’ Achievement (Professional) </w:t>
            </w:r>
            <w:r>
              <w:rPr>
                <w:rFonts w:ascii="Times New Roman" w:hAnsi="Times New Roman" w:eastAsia="Times New Roman" w:cs="Times New Roman"/>
                <w:color w:val="002060"/>
                <w:sz w:val="20"/>
                <w:szCs w:val="20"/>
              </w:rPr>
              <w:t>(Individual Level)</w:t>
            </w:r>
          </w:p>
        </w:tc>
        <w:tc>
          <w:tcPr>
            <w:tcW w:w="1417" w:type="dxa"/>
            <w:shd w:val="clear" w:color="auto" w:fill="DBEEF3"/>
          </w:tcPr>
          <w:p w14:paraId="4538271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169</w:t>
            </w:r>
          </w:p>
        </w:tc>
      </w:tr>
      <w:tr w14:paraId="5EEEEE2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282AF2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6.2</w:t>
            </w:r>
          </w:p>
        </w:tc>
        <w:tc>
          <w:tcPr>
            <w:tcW w:w="6706" w:type="dxa"/>
          </w:tcPr>
          <w:p w14:paraId="546F2F6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Students’ Achievement (Other than Professional) </w:t>
            </w:r>
            <w:r>
              <w:rPr>
                <w:rFonts w:ascii="Times New Roman" w:hAnsi="Times New Roman" w:eastAsia="Times New Roman" w:cs="Times New Roman"/>
                <w:color w:val="002060"/>
                <w:sz w:val="20"/>
                <w:szCs w:val="20"/>
              </w:rPr>
              <w:t>(Individual Level)</w:t>
            </w:r>
          </w:p>
        </w:tc>
        <w:tc>
          <w:tcPr>
            <w:tcW w:w="1417" w:type="dxa"/>
          </w:tcPr>
          <w:p w14:paraId="410FF64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177</w:t>
            </w:r>
          </w:p>
        </w:tc>
      </w:tr>
      <w:tr w14:paraId="0B6204A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06E511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6.3</w:t>
            </w:r>
          </w:p>
        </w:tc>
        <w:tc>
          <w:tcPr>
            <w:tcW w:w="6706" w:type="dxa"/>
            <w:shd w:val="clear" w:color="auto" w:fill="DBEEF3"/>
          </w:tcPr>
          <w:p w14:paraId="634079C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Certificate / Online Courses Completed by Students  </w:t>
            </w:r>
          </w:p>
        </w:tc>
        <w:tc>
          <w:tcPr>
            <w:tcW w:w="1417" w:type="dxa"/>
            <w:shd w:val="clear" w:color="auto" w:fill="DBEEF3"/>
          </w:tcPr>
          <w:p w14:paraId="39B1264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179</w:t>
            </w:r>
          </w:p>
        </w:tc>
      </w:tr>
      <w:tr w14:paraId="02B4FA6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37D2C9F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6.4</w:t>
            </w:r>
          </w:p>
        </w:tc>
        <w:tc>
          <w:tcPr>
            <w:tcW w:w="6706" w:type="dxa"/>
          </w:tcPr>
          <w:p w14:paraId="031F5D2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Number of Students Placed</w:t>
            </w:r>
          </w:p>
        </w:tc>
        <w:tc>
          <w:tcPr>
            <w:tcW w:w="1417" w:type="dxa"/>
          </w:tcPr>
          <w:p w14:paraId="755B48D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180</w:t>
            </w:r>
          </w:p>
        </w:tc>
      </w:tr>
      <w:tr w14:paraId="7AF9251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737199E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6.5</w:t>
            </w:r>
          </w:p>
        </w:tc>
        <w:tc>
          <w:tcPr>
            <w:tcW w:w="6706" w:type="dxa"/>
            <w:shd w:val="clear" w:color="auto" w:fill="DBEEF3"/>
          </w:tcPr>
          <w:p w14:paraId="6F495B7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Number of Students qualified in the competitive examinations</w:t>
            </w:r>
          </w:p>
        </w:tc>
        <w:tc>
          <w:tcPr>
            <w:tcW w:w="1417" w:type="dxa"/>
            <w:shd w:val="clear" w:color="auto" w:fill="DBEEF3"/>
          </w:tcPr>
          <w:p w14:paraId="784ABBF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181</w:t>
            </w:r>
          </w:p>
        </w:tc>
      </w:tr>
      <w:tr w14:paraId="40FEE96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281332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6.6</w:t>
            </w:r>
          </w:p>
        </w:tc>
        <w:tc>
          <w:tcPr>
            <w:tcW w:w="6706" w:type="dxa"/>
          </w:tcPr>
          <w:p w14:paraId="1010F93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Sports / Cultural Achievements of Students </w:t>
            </w:r>
            <w:r>
              <w:rPr>
                <w:rFonts w:ascii="Times New Roman" w:hAnsi="Times New Roman" w:eastAsia="Times New Roman" w:cs="Times New Roman"/>
                <w:color w:val="002060"/>
                <w:sz w:val="20"/>
                <w:szCs w:val="20"/>
              </w:rPr>
              <w:t>(Individual Level</w:t>
            </w:r>
            <w:r>
              <w:rPr>
                <w:rFonts w:ascii="Times New Roman" w:hAnsi="Times New Roman" w:eastAsia="Times New Roman" w:cs="Times New Roman"/>
                <w:color w:val="002060"/>
                <w:sz w:val="16"/>
                <w:szCs w:val="16"/>
              </w:rPr>
              <w:t>)</w:t>
            </w:r>
          </w:p>
        </w:tc>
        <w:tc>
          <w:tcPr>
            <w:tcW w:w="1417" w:type="dxa"/>
          </w:tcPr>
          <w:p w14:paraId="63C42E6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182</w:t>
            </w:r>
          </w:p>
        </w:tc>
      </w:tr>
      <w:tr w14:paraId="34E38D5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7ABBC8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6.7</w:t>
            </w:r>
          </w:p>
        </w:tc>
        <w:tc>
          <w:tcPr>
            <w:tcW w:w="6706" w:type="dxa"/>
            <w:shd w:val="clear" w:color="auto" w:fill="DBEEF3"/>
          </w:tcPr>
          <w:p w14:paraId="09145FF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0"/>
                <w:szCs w:val="20"/>
              </w:rPr>
            </w:pPr>
            <w:r>
              <w:rPr>
                <w:rFonts w:ascii="Times New Roman" w:hAnsi="Times New Roman" w:eastAsia="Times New Roman" w:cs="Times New Roman"/>
                <w:color w:val="002060"/>
                <w:sz w:val="24"/>
                <w:szCs w:val="24"/>
              </w:rPr>
              <w:t xml:space="preserve">Students’ Achievements </w:t>
            </w:r>
            <w:r>
              <w:rPr>
                <w:rFonts w:ascii="Times New Roman" w:hAnsi="Times New Roman" w:eastAsia="Times New Roman" w:cs="Times New Roman"/>
                <w:color w:val="002060"/>
                <w:sz w:val="20"/>
                <w:szCs w:val="20"/>
              </w:rPr>
              <w:t>(Team Level)</w:t>
            </w:r>
          </w:p>
        </w:tc>
        <w:tc>
          <w:tcPr>
            <w:tcW w:w="1417" w:type="dxa"/>
            <w:shd w:val="clear" w:color="auto" w:fill="DBEEF3"/>
          </w:tcPr>
          <w:p w14:paraId="26F8CD2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184</w:t>
            </w:r>
          </w:p>
        </w:tc>
      </w:tr>
      <w:tr w14:paraId="7CB3D86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4BACC6"/>
          </w:tcPr>
          <w:p w14:paraId="09BEC95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6706" w:type="dxa"/>
            <w:shd w:val="clear" w:color="auto" w:fill="4BACC6"/>
          </w:tcPr>
          <w:p w14:paraId="71E44ECA">
            <w:pPr>
              <w:numPr>
                <w:ilvl w:val="0"/>
                <w:numId w:val="3"/>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SUMMARY AND SWOC ANALYSIS</w:t>
            </w:r>
          </w:p>
        </w:tc>
        <w:tc>
          <w:tcPr>
            <w:tcW w:w="1417" w:type="dxa"/>
            <w:shd w:val="clear" w:color="auto" w:fill="4BACC6"/>
          </w:tcPr>
          <w:p w14:paraId="2104002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p>
        </w:tc>
      </w:tr>
      <w:tr w14:paraId="1AACC85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3675ADF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7.1</w:t>
            </w:r>
          </w:p>
        </w:tc>
        <w:tc>
          <w:tcPr>
            <w:tcW w:w="6706" w:type="dxa"/>
            <w:shd w:val="clear" w:color="auto" w:fill="DBEEF3"/>
          </w:tcPr>
          <w:p w14:paraId="2E347A0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Any other noteworthy achievement of the department</w:t>
            </w:r>
          </w:p>
        </w:tc>
        <w:tc>
          <w:tcPr>
            <w:tcW w:w="1417" w:type="dxa"/>
            <w:shd w:val="clear" w:color="auto" w:fill="DBEEF3"/>
          </w:tcPr>
          <w:p w14:paraId="2F023F3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193</w:t>
            </w:r>
          </w:p>
        </w:tc>
      </w:tr>
      <w:tr w14:paraId="1105CA9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683ABFA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7.2</w:t>
            </w:r>
          </w:p>
        </w:tc>
        <w:tc>
          <w:tcPr>
            <w:tcW w:w="6706" w:type="dxa"/>
          </w:tcPr>
          <w:p w14:paraId="517D5D0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w:hAnsi="Times" w:eastAsia="Times" w:cs="Times"/>
                <w:b/>
                <w:bCs/>
                <w:color w:val="002060"/>
                <w:sz w:val="24"/>
                <w:szCs w:val="24"/>
              </w:rPr>
              <w:t xml:space="preserve">Miscellaneous </w:t>
            </w:r>
            <w:r>
              <w:rPr>
                <w:rFonts w:ascii="Times" w:hAnsi="Times" w:eastAsia="Times" w:cs="Times"/>
                <w:b/>
                <w:bCs/>
                <w:color w:val="002060"/>
                <w:sz w:val="20"/>
                <w:szCs w:val="20"/>
              </w:rPr>
              <w:t>(Syllabus Implementation, Major Addition In Infrastructure And Facility, Innovations Introduced, etc.)</w:t>
            </w:r>
          </w:p>
        </w:tc>
        <w:tc>
          <w:tcPr>
            <w:tcW w:w="1417" w:type="dxa"/>
          </w:tcPr>
          <w:p w14:paraId="5458EEA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193</w:t>
            </w:r>
          </w:p>
        </w:tc>
      </w:tr>
      <w:tr w14:paraId="22AD505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61FB836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7.3</w:t>
            </w:r>
          </w:p>
        </w:tc>
        <w:tc>
          <w:tcPr>
            <w:tcW w:w="6706" w:type="dxa"/>
            <w:shd w:val="clear" w:color="auto" w:fill="DBEEF3"/>
          </w:tcPr>
          <w:p w14:paraId="2E210B7F">
            <w:pPr>
              <w:spacing w:line="240" w:lineRule="auto"/>
              <w:rPr>
                <w:color w:val="002060"/>
              </w:rPr>
            </w:pPr>
            <w:r>
              <w:rPr>
                <w:rFonts w:ascii="Times New Roman" w:hAnsi="Times New Roman" w:eastAsia="Times New Roman" w:cs="Times New Roman"/>
                <w:color w:val="002060"/>
                <w:sz w:val="24"/>
                <w:szCs w:val="24"/>
              </w:rPr>
              <w:t>Feedback from Stakeholders</w:t>
            </w:r>
          </w:p>
        </w:tc>
        <w:tc>
          <w:tcPr>
            <w:tcW w:w="1417" w:type="dxa"/>
            <w:shd w:val="clear" w:color="auto" w:fill="DBEEF3"/>
          </w:tcPr>
          <w:p w14:paraId="21C6DFE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193</w:t>
            </w:r>
          </w:p>
        </w:tc>
      </w:tr>
      <w:tr w14:paraId="46E8429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7401980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7.4</w:t>
            </w:r>
          </w:p>
        </w:tc>
        <w:tc>
          <w:tcPr>
            <w:tcW w:w="6706" w:type="dxa"/>
          </w:tcPr>
          <w:p w14:paraId="3EBA019F">
            <w:pPr>
              <w:spacing w:line="240" w:lineRule="auto"/>
              <w:rPr>
                <w:color w:val="002060"/>
              </w:rPr>
            </w:pPr>
            <w:r>
              <w:rPr>
                <w:rFonts w:ascii="Times New Roman" w:hAnsi="Times New Roman" w:eastAsia="Times New Roman" w:cs="Times New Roman"/>
                <w:color w:val="002060"/>
                <w:sz w:val="24"/>
                <w:szCs w:val="24"/>
              </w:rPr>
              <w:t>Two Best Practices Followed in the Department</w:t>
            </w:r>
          </w:p>
        </w:tc>
        <w:tc>
          <w:tcPr>
            <w:tcW w:w="1417" w:type="dxa"/>
          </w:tcPr>
          <w:p w14:paraId="75A621DE">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193</w:t>
            </w:r>
          </w:p>
        </w:tc>
      </w:tr>
      <w:tr w14:paraId="4624F72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3576B29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7.5</w:t>
            </w:r>
          </w:p>
        </w:tc>
        <w:tc>
          <w:tcPr>
            <w:tcW w:w="6706" w:type="dxa"/>
            <w:shd w:val="clear" w:color="auto" w:fill="DBEEF3"/>
          </w:tcPr>
          <w:p w14:paraId="1E9EB83E">
            <w:pPr>
              <w:spacing w:line="240" w:lineRule="auto"/>
              <w:rPr>
                <w:color w:val="002060"/>
                <w:sz w:val="24"/>
                <w:szCs w:val="24"/>
              </w:rPr>
            </w:pPr>
            <w:r>
              <w:rPr>
                <w:rFonts w:ascii="Times New Roman" w:hAnsi="Times New Roman" w:eastAsia="Times New Roman" w:cs="Times New Roman"/>
                <w:color w:val="002060"/>
                <w:sz w:val="24"/>
                <w:szCs w:val="24"/>
              </w:rPr>
              <w:t xml:space="preserve">Major Grievances of Students (If Any) Redressed </w:t>
            </w:r>
          </w:p>
        </w:tc>
        <w:tc>
          <w:tcPr>
            <w:tcW w:w="1417" w:type="dxa"/>
            <w:shd w:val="clear" w:color="auto" w:fill="DBEEF3"/>
          </w:tcPr>
          <w:p w14:paraId="4678777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194</w:t>
            </w:r>
          </w:p>
        </w:tc>
      </w:tr>
      <w:tr w14:paraId="5D6AB35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16CFC64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7.6</w:t>
            </w:r>
          </w:p>
        </w:tc>
        <w:tc>
          <w:tcPr>
            <w:tcW w:w="6706" w:type="dxa"/>
          </w:tcPr>
          <w:p w14:paraId="2B3F9EA7">
            <w:pPr>
              <w:spacing w:line="240" w:lineRule="auto"/>
              <w:rPr>
                <w:color w:val="002060"/>
              </w:rPr>
            </w:pPr>
            <w:r>
              <w:rPr>
                <w:rFonts w:ascii="Times New Roman" w:hAnsi="Times New Roman" w:eastAsia="Times New Roman" w:cs="Times New Roman"/>
                <w:color w:val="002060"/>
                <w:sz w:val="24"/>
                <w:szCs w:val="24"/>
              </w:rPr>
              <w:t>SWOC Analysis</w:t>
            </w:r>
          </w:p>
        </w:tc>
        <w:tc>
          <w:tcPr>
            <w:tcW w:w="1417" w:type="dxa"/>
          </w:tcPr>
          <w:p w14:paraId="50D3C42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194</w:t>
            </w:r>
          </w:p>
        </w:tc>
      </w:tr>
      <w:tr w14:paraId="762C723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4303FE95">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7.7</w:t>
            </w:r>
          </w:p>
        </w:tc>
        <w:tc>
          <w:tcPr>
            <w:tcW w:w="6706" w:type="dxa"/>
            <w:shd w:val="clear" w:color="auto" w:fill="DBEEF3"/>
          </w:tcPr>
          <w:p w14:paraId="4A9743EC">
            <w:pPr>
              <w:spacing w:line="240" w:lineRule="auto"/>
              <w:rPr>
                <w:color w:val="002060"/>
              </w:rPr>
            </w:pPr>
            <w:r>
              <w:rPr>
                <w:rFonts w:ascii="Times New Roman" w:hAnsi="Times New Roman" w:eastAsia="Times New Roman" w:cs="Times New Roman"/>
                <w:color w:val="002060"/>
                <w:sz w:val="24"/>
                <w:szCs w:val="24"/>
              </w:rPr>
              <w:t xml:space="preserve">Future Plans of the Department </w:t>
            </w:r>
          </w:p>
        </w:tc>
        <w:tc>
          <w:tcPr>
            <w:tcW w:w="1417" w:type="dxa"/>
            <w:shd w:val="clear" w:color="auto" w:fill="DBEEF3"/>
          </w:tcPr>
          <w:p w14:paraId="36A9FAB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195</w:t>
            </w:r>
          </w:p>
        </w:tc>
      </w:tr>
      <w:tr w14:paraId="344B4A0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tcPr>
          <w:p w14:paraId="0B89A93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7.8</w:t>
            </w:r>
          </w:p>
        </w:tc>
        <w:tc>
          <w:tcPr>
            <w:tcW w:w="6706" w:type="dxa"/>
          </w:tcPr>
          <w:p w14:paraId="468467D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Initiatives Taken By The Department At Department And Institute Level To Improve And Assure Quality</w:t>
            </w:r>
          </w:p>
        </w:tc>
        <w:tc>
          <w:tcPr>
            <w:tcW w:w="1417" w:type="dxa"/>
          </w:tcPr>
          <w:p w14:paraId="6760B3D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195</w:t>
            </w:r>
          </w:p>
        </w:tc>
      </w:tr>
      <w:tr w14:paraId="24F673B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44" w:type="dxa"/>
            <w:shd w:val="clear" w:color="auto" w:fill="DBEEF3"/>
          </w:tcPr>
          <w:p w14:paraId="6E0E070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7.9</w:t>
            </w:r>
          </w:p>
        </w:tc>
        <w:tc>
          <w:tcPr>
            <w:tcW w:w="6706" w:type="dxa"/>
            <w:shd w:val="clear" w:color="auto" w:fill="DBEEF3"/>
          </w:tcPr>
          <w:p w14:paraId="0328858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Summary Sheet (Annual)</w:t>
            </w:r>
          </w:p>
        </w:tc>
        <w:tc>
          <w:tcPr>
            <w:tcW w:w="1417" w:type="dxa"/>
            <w:shd w:val="clear" w:color="auto" w:fill="DBEEF3"/>
          </w:tcPr>
          <w:p w14:paraId="0E3B5AC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196</w:t>
            </w:r>
          </w:p>
        </w:tc>
      </w:tr>
    </w:tbl>
    <w:p w14:paraId="492BA8D4">
      <w:pPr>
        <w:pBdr>
          <w:top w:val="none" w:color="auto" w:sz="0" w:space="0"/>
          <w:left w:val="none" w:color="auto" w:sz="0" w:space="0"/>
          <w:bottom w:val="none" w:color="auto" w:sz="0" w:space="0"/>
          <w:right w:val="none" w:color="auto" w:sz="0" w:space="0"/>
          <w:between w:val="none" w:color="auto" w:sz="0" w:space="0"/>
        </w:pBdr>
        <w:spacing w:line="360" w:lineRule="auto"/>
        <w:ind w:left="720"/>
        <w:jc w:val="both"/>
        <w:rPr>
          <w:rFonts w:ascii="Times New Roman" w:hAnsi="Times New Roman" w:eastAsia="Times New Roman" w:cs="Times New Roman"/>
          <w:color w:val="000000"/>
          <w:sz w:val="28"/>
          <w:szCs w:val="28"/>
        </w:rPr>
      </w:pPr>
    </w:p>
    <w:p w14:paraId="0810B5A9">
      <w:pPr>
        <w:pBdr>
          <w:top w:val="none" w:color="auto" w:sz="0" w:space="0"/>
          <w:left w:val="none" w:color="auto" w:sz="0" w:space="0"/>
          <w:bottom w:val="none" w:color="auto" w:sz="0" w:space="0"/>
          <w:right w:val="none" w:color="auto" w:sz="0" w:space="0"/>
          <w:between w:val="none" w:color="auto" w:sz="0" w:space="0"/>
        </w:pBdr>
        <w:spacing w:line="360" w:lineRule="auto"/>
        <w:ind w:left="720"/>
        <w:jc w:val="both"/>
        <w:rPr>
          <w:rFonts w:ascii="Times New Roman" w:hAnsi="Times New Roman" w:eastAsia="Times New Roman" w:cs="Times New Roman"/>
          <w:color w:val="000000"/>
          <w:sz w:val="28"/>
          <w:szCs w:val="28"/>
        </w:rPr>
      </w:pPr>
    </w:p>
    <w:p w14:paraId="151541D9">
      <w:pPr>
        <w:pBdr>
          <w:top w:val="none" w:color="auto" w:sz="0" w:space="0"/>
          <w:left w:val="none" w:color="auto" w:sz="0" w:space="0"/>
          <w:bottom w:val="none" w:color="auto" w:sz="0" w:space="0"/>
          <w:right w:val="none" w:color="auto" w:sz="0" w:space="0"/>
          <w:between w:val="none" w:color="auto" w:sz="0" w:space="0"/>
        </w:pBdr>
        <w:spacing w:line="360" w:lineRule="auto"/>
        <w:ind w:left="720"/>
        <w:jc w:val="both"/>
        <w:rPr>
          <w:rFonts w:ascii="Times New Roman" w:hAnsi="Times New Roman" w:eastAsia="Times New Roman" w:cs="Times New Roman"/>
          <w:color w:val="000000"/>
          <w:sz w:val="28"/>
          <w:szCs w:val="28"/>
        </w:rPr>
      </w:pPr>
    </w:p>
    <w:p w14:paraId="6FDC3A54">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3CA9BDAA">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603A9F19">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5801A865">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71154117">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1C7B01EA">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4647F36C">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61701FFF">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1AE510F2">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96"/>
          <w:szCs w:val="96"/>
        </w:rPr>
      </w:pPr>
    </w:p>
    <w:p w14:paraId="2F0808C5">
      <w:pPr>
        <w:numPr>
          <w:ilvl w:val="0"/>
          <w:numId w:val="4"/>
        </w:num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PROFILE</w:t>
      </w:r>
    </w:p>
    <w:p w14:paraId="0C215377">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b/>
          <w:bCs/>
          <w:color w:val="002060"/>
          <w:sz w:val="96"/>
          <w:szCs w:val="96"/>
        </w:rPr>
      </w:pPr>
      <w:r>
        <w:rPr>
          <w:b/>
          <w:bCs/>
          <w:color w:val="002060"/>
          <w:sz w:val="96"/>
          <w:szCs w:val="96"/>
        </w:rPr>
        <w:t xml:space="preserve"> OF </w:t>
      </w:r>
    </w:p>
    <w:p w14:paraId="40816B93">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b/>
          <w:bCs/>
          <w:color w:val="002060"/>
          <w:sz w:val="96"/>
          <w:szCs w:val="96"/>
        </w:rPr>
      </w:pPr>
      <w:r>
        <w:rPr>
          <w:b/>
          <w:bCs/>
          <w:color w:val="002060"/>
          <w:sz w:val="96"/>
          <w:szCs w:val="96"/>
        </w:rPr>
        <w:t>DEPARTMENT</w:t>
      </w:r>
    </w:p>
    <w:p w14:paraId="696153AE">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558010E7">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724F4580">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5D4B4805">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39882726">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51E1E4EE">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03D34495">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0A129532">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color w:val="000000"/>
          <w:sz w:val="28"/>
          <w:szCs w:val="28"/>
        </w:rPr>
      </w:pPr>
    </w:p>
    <w:p w14:paraId="4F86C2B9">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18E66A40">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0D413CD8">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01CC2EEB">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766EE1F8">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8"/>
          <w:szCs w:val="28"/>
        </w:rPr>
        <w:t>VISION OF DEPARTMENT</w:t>
      </w:r>
    </w:p>
    <w:p w14:paraId="681115D8">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796E45AD">
      <w:pPr>
        <w:pBdr>
          <w:top w:val="none" w:color="auto" w:sz="0" w:space="0"/>
          <w:left w:val="none" w:color="auto" w:sz="0" w:space="0"/>
          <w:bottom w:val="none" w:color="auto" w:sz="0" w:space="0"/>
          <w:right w:val="none" w:color="auto" w:sz="0" w:space="0"/>
          <w:between w:val="none" w:color="auto" w:sz="0" w:space="0"/>
        </w:pBdr>
        <w:spacing w:line="360" w:lineRule="auto"/>
        <w:ind w:left="720" w:hanging="720"/>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8"/>
          <w:szCs w:val="28"/>
        </w:rPr>
        <w:t xml:space="preserve">          To be recognized as a premier center in the field of Mechanical Engineering Education</w:t>
      </w:r>
    </w:p>
    <w:p w14:paraId="44808AE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8"/>
          <w:szCs w:val="28"/>
        </w:rPr>
      </w:pPr>
    </w:p>
    <w:p w14:paraId="4DBA15D7">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8"/>
          <w:szCs w:val="28"/>
        </w:rPr>
        <w:t>MISSION STATEMENTS OF DEPARTMENT</w:t>
      </w:r>
    </w:p>
    <w:p w14:paraId="1A16DA12">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64C4FD1B">
      <w:pPr>
        <w:numPr>
          <w:ilvl w:val="0"/>
          <w:numId w:val="5"/>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73763"/>
          <w:sz w:val="28"/>
          <w:szCs w:val="28"/>
        </w:rPr>
      </w:pPr>
      <w:r>
        <w:rPr>
          <w:rFonts w:ascii="Times New Roman" w:hAnsi="Times New Roman" w:eastAsia="Times New Roman" w:cs="Times New Roman"/>
          <w:color w:val="073763"/>
          <w:sz w:val="28"/>
          <w:szCs w:val="28"/>
        </w:rPr>
        <w:t xml:space="preserve">To strive continuously for an advancement of academics and lifelong learning through an effective teaching learning process. </w:t>
      </w:r>
    </w:p>
    <w:p w14:paraId="0AD729B8">
      <w:pPr>
        <w:numPr>
          <w:ilvl w:val="0"/>
          <w:numId w:val="5"/>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73763"/>
          <w:sz w:val="28"/>
          <w:szCs w:val="28"/>
        </w:rPr>
      </w:pPr>
      <w:r>
        <w:rPr>
          <w:rFonts w:ascii="Times New Roman" w:hAnsi="Times New Roman" w:eastAsia="Times New Roman" w:cs="Times New Roman"/>
          <w:color w:val="073763"/>
          <w:sz w:val="28"/>
          <w:szCs w:val="28"/>
        </w:rPr>
        <w:t xml:space="preserve">To strengthen industry-institute interface, association with professional societies to develop leadership, team work and industry oriented attributes through internship. </w:t>
      </w:r>
    </w:p>
    <w:p w14:paraId="03809A63">
      <w:pPr>
        <w:numPr>
          <w:ilvl w:val="0"/>
          <w:numId w:val="5"/>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73763"/>
          <w:sz w:val="28"/>
          <w:szCs w:val="28"/>
        </w:rPr>
      </w:pPr>
      <w:r>
        <w:rPr>
          <w:rFonts w:ascii="Times New Roman" w:hAnsi="Times New Roman" w:eastAsia="Times New Roman" w:cs="Times New Roman"/>
          <w:color w:val="073763"/>
          <w:sz w:val="28"/>
          <w:szCs w:val="28"/>
        </w:rPr>
        <w:t>To develop skill based mechanical engineering professionals for sustainable development through project based learning and active research.</w:t>
      </w:r>
    </w:p>
    <w:p w14:paraId="39CBDE0A">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rebuchet MS" w:hAnsi="Trebuchet MS" w:eastAsia="Trebuchet MS" w:cs="Trebuchet MS"/>
          <w:b/>
          <w:bCs/>
        </w:rPr>
      </w:pPr>
    </w:p>
    <w:p w14:paraId="4CE975EB">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44714D38">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2060"/>
          <w:sz w:val="28"/>
          <w:szCs w:val="28"/>
        </w:rPr>
      </w:pPr>
    </w:p>
    <w:p w14:paraId="321482A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8"/>
          <w:szCs w:val="28"/>
        </w:rPr>
      </w:pPr>
    </w:p>
    <w:p w14:paraId="55B2BAAA">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8"/>
          <w:szCs w:val="28"/>
        </w:rPr>
      </w:pPr>
    </w:p>
    <w:p w14:paraId="215ED32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8"/>
          <w:szCs w:val="28"/>
        </w:rPr>
      </w:pPr>
    </w:p>
    <w:p w14:paraId="27B6EF4C">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8"/>
          <w:szCs w:val="28"/>
        </w:rPr>
      </w:pPr>
    </w:p>
    <w:p w14:paraId="0AEE1A0C">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8"/>
          <w:szCs w:val="28"/>
        </w:rPr>
      </w:pPr>
    </w:p>
    <w:p w14:paraId="4DA05A86">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0E009763">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24F71458">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0E65403B">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7881D7C0">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51A5889A">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both"/>
        <w:rPr>
          <w:rFonts w:ascii="Times New Roman" w:hAnsi="Times New Roman" w:eastAsia="Times New Roman" w:cs="Times New Roman"/>
          <w:b/>
          <w:bCs/>
          <w:sz w:val="28"/>
          <w:szCs w:val="28"/>
        </w:rPr>
      </w:pPr>
    </w:p>
    <w:p w14:paraId="560A2A6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1.1 INTRODUCTION </w:t>
      </w:r>
    </w:p>
    <w:tbl>
      <w:tblPr>
        <w:tblStyle w:val="59"/>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64"/>
        <w:gridCol w:w="5052"/>
      </w:tblGrid>
      <w:tr w14:paraId="78524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Borders>
              <w:top w:val="single" w:color="000000" w:sz="4" w:space="0"/>
              <w:bottom w:val="single" w:color="000000" w:sz="4" w:space="0"/>
              <w:right w:val="nil"/>
              <w:insideV w:val="nil"/>
            </w:tcBorders>
            <w:shd w:val="clear" w:color="auto" w:fill="FFFFFF"/>
          </w:tcPr>
          <w:p w14:paraId="0AC5A5D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Year of Establishment</w:t>
            </w:r>
          </w:p>
        </w:tc>
        <w:tc>
          <w:tcPr>
            <w:tcW w:w="5052" w:type="dxa"/>
            <w:tcBorders>
              <w:top w:val="single" w:color="000000" w:sz="4" w:space="0"/>
              <w:left w:val="single" w:color="000000" w:sz="4" w:space="0"/>
              <w:bottom w:val="single" w:color="000000" w:sz="4" w:space="0"/>
              <w:insideV w:val="nil"/>
            </w:tcBorders>
            <w:shd w:val="clear" w:color="auto" w:fill="FFFFFF"/>
          </w:tcPr>
          <w:p w14:paraId="040BAE13">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1992 Mechanical,                                             1996 Mechanical (Sandwich Pattern)</w:t>
            </w:r>
          </w:p>
        </w:tc>
      </w:tr>
      <w:tr w14:paraId="572FB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Borders>
              <w:top w:val="single" w:color="000000" w:sz="4" w:space="0"/>
            </w:tcBorders>
            <w:shd w:val="clear" w:color="auto" w:fill="DBEEF3"/>
          </w:tcPr>
          <w:p w14:paraId="3D9CBFF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UG Programmes</w:t>
            </w:r>
          </w:p>
        </w:tc>
        <w:tc>
          <w:tcPr>
            <w:tcW w:w="5052" w:type="dxa"/>
            <w:tcBorders>
              <w:top w:val="single" w:color="000000" w:sz="8" w:space="0"/>
              <w:left w:val="single" w:color="000000" w:sz="8" w:space="0"/>
              <w:bottom w:val="single" w:color="000000" w:sz="8" w:space="0"/>
              <w:right w:val="single" w:color="000000" w:sz="8" w:space="0"/>
            </w:tcBorders>
            <w:shd w:val="clear" w:color="auto" w:fill="DBEEF3"/>
          </w:tcPr>
          <w:p w14:paraId="6B0DFD6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Mechanical &amp; Mechanical SW</w:t>
            </w:r>
          </w:p>
        </w:tc>
      </w:tr>
      <w:tr w14:paraId="57D0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3D29987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PG Programmes</w:t>
            </w:r>
          </w:p>
        </w:tc>
        <w:tc>
          <w:tcPr>
            <w:tcW w:w="5052" w:type="dxa"/>
            <w:tcBorders>
              <w:top w:val="single" w:color="000000" w:sz="8" w:space="0"/>
            </w:tcBorders>
          </w:tcPr>
          <w:p w14:paraId="481FB67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Engineering </w:t>
            </w:r>
          </w:p>
        </w:tc>
      </w:tr>
      <w:tr w14:paraId="185A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shd w:val="clear" w:color="auto" w:fill="DBEEF3"/>
          </w:tcPr>
          <w:p w14:paraId="726D8BF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Teaching Staff</w:t>
            </w:r>
          </w:p>
        </w:tc>
        <w:tc>
          <w:tcPr>
            <w:tcW w:w="5052" w:type="dxa"/>
            <w:shd w:val="clear" w:color="auto" w:fill="DBEEF3"/>
          </w:tcPr>
          <w:p w14:paraId="3EFD0D5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14:paraId="66A1B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64" w:type="dxa"/>
          </w:tcPr>
          <w:p w14:paraId="2C84062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Non-Teaching Staff</w:t>
            </w:r>
          </w:p>
        </w:tc>
        <w:tc>
          <w:tcPr>
            <w:tcW w:w="5052" w:type="dxa"/>
          </w:tcPr>
          <w:p w14:paraId="086DC80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 + 06 = 12</w:t>
            </w:r>
          </w:p>
        </w:tc>
      </w:tr>
    </w:tbl>
    <w:p w14:paraId="789DFA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806388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1.2 LABORATORIES IN THE DEPARTMENT </w:t>
      </w:r>
    </w:p>
    <w:tbl>
      <w:tblPr>
        <w:tblStyle w:val="60"/>
        <w:tblW w:w="901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517"/>
        <w:gridCol w:w="4499"/>
      </w:tblGrid>
      <w:tr w14:paraId="05A2A6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9016" w:type="dxa"/>
            <w:gridSpan w:val="2"/>
            <w:tcBorders>
              <w:top w:val="single" w:color="000000" w:sz="8" w:space="0"/>
              <w:bottom w:val="single" w:color="000000" w:sz="8" w:space="0"/>
            </w:tcBorders>
            <w:shd w:val="clear" w:color="auto" w:fill="FFFFFF"/>
          </w:tcPr>
          <w:p w14:paraId="4F92CC1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Laboratory</w:t>
            </w:r>
          </w:p>
        </w:tc>
      </w:tr>
      <w:tr w14:paraId="5DDAB6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710ECFC">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Heat Engine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E506D5E">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Metallurgy Lab</w:t>
            </w:r>
          </w:p>
        </w:tc>
      </w:tr>
      <w:tr w14:paraId="7CDDF0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7ED793E">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Fluid Machinery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1D43F6">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Mechatronics</w:t>
            </w:r>
          </w:p>
        </w:tc>
      </w:tr>
      <w:tr w14:paraId="49C1B7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B72368">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Fluid Power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3EA42D5">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Computer Graphics Lab</w:t>
            </w:r>
          </w:p>
        </w:tc>
      </w:tr>
      <w:tr w14:paraId="2DBCD2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B5BB2FA">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Refrigeration &amp; Air conditioning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0DD496">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Computer Center</w:t>
            </w:r>
          </w:p>
        </w:tc>
      </w:tr>
      <w:tr w14:paraId="53F1F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02893D6">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 xml:space="preserve"> Metrology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06BD6C6">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Heat Transfer Lab</w:t>
            </w:r>
          </w:p>
        </w:tc>
      </w:tr>
      <w:tr w14:paraId="712DA6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7CBE8E">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Computer Aided Design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61936C">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Computer Aided Engineering Lab</w:t>
            </w:r>
          </w:p>
        </w:tc>
      </w:tr>
      <w:tr w14:paraId="21E67B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7816C6">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Research Lab</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65EE061">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Drawing Hall</w:t>
            </w:r>
          </w:p>
        </w:tc>
      </w:tr>
      <w:tr w14:paraId="184170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517"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02BAE1">
            <w:pPr>
              <w:spacing w:before="120" w:line="360" w:lineRule="auto"/>
              <w:ind w:left="-20"/>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Theory of Machine</w:t>
            </w:r>
          </w:p>
        </w:tc>
        <w:tc>
          <w:tcPr>
            <w:tcW w:w="4499"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B3AA83">
            <w:pPr>
              <w:spacing w:before="120" w:line="360" w:lineRule="auto"/>
              <w:ind w:left="-20"/>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Dynamics of Machinery</w:t>
            </w:r>
          </w:p>
        </w:tc>
      </w:tr>
    </w:tbl>
    <w:p w14:paraId="73274B3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23226F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1.3 SOFTWARES AVAILABLE IN THE DEPARTMENT </w:t>
      </w:r>
    </w:p>
    <w:tbl>
      <w:tblPr>
        <w:tblStyle w:val="61"/>
        <w:tblW w:w="9016" w:type="dxa"/>
        <w:tblInd w:w="0" w:type="dxa"/>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Layout w:type="fixed"/>
        <w:tblCellMar>
          <w:top w:w="0" w:type="dxa"/>
          <w:left w:w="108" w:type="dxa"/>
          <w:bottom w:w="0" w:type="dxa"/>
          <w:right w:w="108" w:type="dxa"/>
        </w:tblCellMar>
      </w:tblPr>
      <w:tblGrid>
        <w:gridCol w:w="4528"/>
        <w:gridCol w:w="4488"/>
      </w:tblGrid>
      <w:tr w14:paraId="63792A3A">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PrEx>
        <w:tc>
          <w:tcPr>
            <w:tcW w:w="9016" w:type="dxa"/>
            <w:gridSpan w:val="2"/>
            <w:tcBorders>
              <w:top w:val="single" w:color="548DD4" w:sz="8" w:space="0"/>
              <w:bottom w:val="single" w:color="548DD4" w:sz="8" w:space="0"/>
            </w:tcBorders>
            <w:shd w:val="clear" w:color="auto" w:fill="FFFFFF"/>
          </w:tcPr>
          <w:p w14:paraId="5827AC37">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Software Available</w:t>
            </w:r>
          </w:p>
        </w:tc>
      </w:tr>
      <w:tr w14:paraId="102A29F5">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28" w:type="dxa"/>
            <w:tcBorders>
              <w:top w:val="single" w:color="548DD4" w:sz="8" w:space="0"/>
            </w:tcBorders>
            <w:shd w:val="clear" w:color="auto" w:fill="DBEEF3"/>
          </w:tcPr>
          <w:p w14:paraId="5D8A81D5">
            <w:pPr>
              <w:spacing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1.AutoCAD 2009 &amp; 2022</w:t>
            </w:r>
          </w:p>
        </w:tc>
        <w:tc>
          <w:tcPr>
            <w:tcW w:w="4488" w:type="dxa"/>
            <w:tcBorders>
              <w:top w:val="single" w:color="548DD4" w:sz="8" w:space="0"/>
            </w:tcBorders>
            <w:shd w:val="clear" w:color="auto" w:fill="DBEEF3"/>
          </w:tcPr>
          <w:p w14:paraId="730C281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 Master CAM X9</w:t>
            </w:r>
          </w:p>
        </w:tc>
      </w:tr>
      <w:tr w14:paraId="01ADC413">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28" w:type="dxa"/>
          </w:tcPr>
          <w:p w14:paraId="152D9C1E">
            <w:pPr>
              <w:spacing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2.Creo 12.0</w:t>
            </w:r>
          </w:p>
        </w:tc>
        <w:tc>
          <w:tcPr>
            <w:tcW w:w="4488" w:type="dxa"/>
          </w:tcPr>
          <w:p w14:paraId="333030F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 ANSYS 23 &amp; 25 R2</w:t>
            </w:r>
          </w:p>
        </w:tc>
      </w:tr>
      <w:tr w14:paraId="6AD7F770">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28" w:type="dxa"/>
            <w:shd w:val="clear" w:color="auto" w:fill="DBEEF3"/>
          </w:tcPr>
          <w:p w14:paraId="16D7172C">
            <w:pPr>
              <w:spacing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3.Altair Hyper works R11</w:t>
            </w:r>
          </w:p>
        </w:tc>
        <w:tc>
          <w:tcPr>
            <w:tcW w:w="4488" w:type="dxa"/>
            <w:shd w:val="clear" w:color="auto" w:fill="DBEEF3"/>
          </w:tcPr>
          <w:p w14:paraId="771F7B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 MSC Adams</w:t>
            </w:r>
          </w:p>
        </w:tc>
      </w:tr>
    </w:tbl>
    <w:p w14:paraId="6A8CE74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4AE297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1275DAB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1BFA8F1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3FC7D92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2060"/>
          <w:sz w:val="24"/>
          <w:szCs w:val="24"/>
        </w:rPr>
        <w:t xml:space="preserve">1.4 FACULTY IN THE DEPARTMENT </w:t>
      </w:r>
    </w:p>
    <w:tbl>
      <w:tblPr>
        <w:tblStyle w:val="62"/>
        <w:tblW w:w="9015" w:type="dxa"/>
        <w:tblInd w:w="4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485"/>
        <w:gridCol w:w="4530"/>
      </w:tblGrid>
      <w:tr w14:paraId="2A628B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000000" w:sz="8" w:space="0"/>
              <w:bottom w:val="single" w:color="000000" w:sz="8" w:space="0"/>
              <w:right w:val="single" w:color="000000" w:sz="8" w:space="0"/>
            </w:tcBorders>
            <w:shd w:val="clear" w:color="auto" w:fill="FFFFFF"/>
          </w:tcPr>
          <w:p w14:paraId="2A2EC139">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faculty</w:t>
            </w:r>
          </w:p>
        </w:tc>
        <w:tc>
          <w:tcPr>
            <w:tcW w:w="4530" w:type="dxa"/>
            <w:tcBorders>
              <w:top w:val="single" w:color="000000" w:sz="8" w:space="0"/>
              <w:left w:val="single" w:color="000000" w:sz="8" w:space="0"/>
              <w:bottom w:val="single" w:color="000000" w:sz="8" w:space="0"/>
            </w:tcBorders>
            <w:shd w:val="clear" w:color="auto" w:fill="FFFFFF"/>
          </w:tcPr>
          <w:p w14:paraId="6FC5E594">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Designation</w:t>
            </w:r>
          </w:p>
        </w:tc>
      </w:tr>
      <w:tr w14:paraId="16815F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2EC6CE8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R Phate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89948B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Professor &amp; Head</w:t>
            </w:r>
          </w:p>
        </w:tc>
      </w:tr>
      <w:tr w14:paraId="3221D9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6CC40AD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Y Dhande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5AF22D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Professor</w:t>
            </w:r>
          </w:p>
        </w:tc>
      </w:tr>
      <w:tr w14:paraId="51F841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B5AEDB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H Wankhade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934BB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Professor</w:t>
            </w:r>
          </w:p>
        </w:tc>
      </w:tr>
      <w:tr w14:paraId="42DB14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28ECC94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S Deshmukh</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0C77A6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Professor</w:t>
            </w:r>
          </w:p>
        </w:tc>
      </w:tr>
      <w:tr w14:paraId="4C47B3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2434A61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A V Waghmare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5C0938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Associate Professor</w:t>
            </w:r>
          </w:p>
        </w:tc>
      </w:tr>
      <w:tr w14:paraId="0863AA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2918E92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C S Choudhari</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6CD20C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Associate Professor</w:t>
            </w:r>
          </w:p>
        </w:tc>
      </w:tr>
      <w:tr w14:paraId="766F47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354A5F9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V Chitanya</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020916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Associate Professor</w:t>
            </w:r>
          </w:p>
        </w:tc>
      </w:tr>
      <w:tr w14:paraId="61CDD5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C2662B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R. Dahake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868AB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Associate Professor</w:t>
            </w:r>
          </w:p>
        </w:tc>
      </w:tr>
      <w:tr w14:paraId="0CC56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C631DA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S.R.Patil</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F5D6B1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Assistant  Professor</w:t>
            </w:r>
          </w:p>
        </w:tc>
      </w:tr>
      <w:tr w14:paraId="1D8103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726AC5D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V R Patil</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459FF2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0ADC3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191F6FB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P V Deshmukh</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0ED5CB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2A5A65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F36C86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Mr A P Desale </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34F274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2097CE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83D39D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R A Marne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6FFE4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3BEB48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502E640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C S Dharankar</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37A4B44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10682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03E59F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J Navale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FACE6D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764838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1B32CE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M U Gan</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2549FD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080934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35C5D99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O A More</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3452411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7CA3B6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6D91799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P S Aglawe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378788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5BD9EF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2E0F209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S K Bidgar</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0BAE49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2360B5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05B4F47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Ms Y K Funde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70BA7E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5C6943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2B9C7B2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Mr  M S Swami </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1D5DBF1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0D80A6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62768CD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A T Thombare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908FC3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789DF3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6389F0A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M P Shah</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30756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1BD64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6A1323F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G P Lohar</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82103F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653341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4CCC30D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Y B Karandikar</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1DF3F6B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034B7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5D04F19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N N Gotkhindikar</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72A4C88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20E01D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5DCCE42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M Sayyad</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31C14E1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085C9D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5646C7F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S Malwad</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50C28A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6AFEB4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37200F5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S A Ansari</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7A3720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4473D0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ACF58E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Y P Patil</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08AEF34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7660B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2" w:hRule="atLeast"/>
        </w:trPr>
        <w:tc>
          <w:tcPr>
            <w:tcW w:w="4485"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0601942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J S Supekar</w:t>
            </w:r>
          </w:p>
        </w:tc>
        <w:tc>
          <w:tcPr>
            <w:tcW w:w="4530" w:type="dxa"/>
            <w:tcBorders>
              <w:top w:val="single" w:color="4F81BD" w:sz="8" w:space="0"/>
              <w:left w:val="single" w:color="4F81BD" w:sz="8" w:space="0"/>
              <w:bottom w:val="single" w:color="4F81BD" w:sz="8" w:space="0"/>
              <w:right w:val="single" w:color="4F81BD" w:sz="8" w:space="0"/>
            </w:tcBorders>
            <w:shd w:val="clear" w:color="auto" w:fill="DBEEF3"/>
            <w:tcMar>
              <w:top w:w="100" w:type="dxa"/>
              <w:left w:w="100" w:type="dxa"/>
              <w:bottom w:w="100" w:type="dxa"/>
              <w:right w:w="100" w:type="dxa"/>
            </w:tcMar>
          </w:tcPr>
          <w:p w14:paraId="007FA5B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r w14:paraId="4AE2C2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4485" w:type="dxa"/>
          </w:tcPr>
          <w:p w14:paraId="2E1612C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S S Chougule</w:t>
            </w:r>
          </w:p>
        </w:tc>
        <w:tc>
          <w:tcPr>
            <w:tcW w:w="4530" w:type="dxa"/>
            <w:tcBorders>
              <w:top w:val="single" w:color="4F81BD" w:sz="8" w:space="0"/>
              <w:left w:val="single" w:color="4F81BD" w:sz="8" w:space="0"/>
              <w:bottom w:val="single" w:color="4F81BD" w:sz="8" w:space="0"/>
              <w:right w:val="single" w:color="4F81BD" w:sz="8" w:space="0"/>
            </w:tcBorders>
            <w:tcMar>
              <w:top w:w="100" w:type="dxa"/>
              <w:left w:w="100" w:type="dxa"/>
              <w:bottom w:w="100" w:type="dxa"/>
              <w:right w:w="100" w:type="dxa"/>
            </w:tcMar>
          </w:tcPr>
          <w:p w14:paraId="19599A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Assistant Professor</w:t>
            </w:r>
          </w:p>
        </w:tc>
      </w:tr>
    </w:tbl>
    <w:p w14:paraId="4F9DEFA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3E4447C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1.5 DETAILS OF SUPPORTING STAFF </w:t>
      </w:r>
    </w:p>
    <w:tbl>
      <w:tblPr>
        <w:tblStyle w:val="63"/>
        <w:tblW w:w="9075" w:type="dxa"/>
        <w:tblInd w:w="-15" w:type="dxa"/>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Layout w:type="fixed"/>
        <w:tblCellMar>
          <w:top w:w="0" w:type="dxa"/>
          <w:left w:w="108" w:type="dxa"/>
          <w:bottom w:w="0" w:type="dxa"/>
          <w:right w:w="108" w:type="dxa"/>
        </w:tblCellMar>
      </w:tblPr>
      <w:tblGrid>
        <w:gridCol w:w="4545"/>
        <w:gridCol w:w="4530"/>
      </w:tblGrid>
      <w:tr w14:paraId="69BA6058">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Borders>
              <w:top w:val="single" w:color="548DD4" w:sz="8" w:space="0"/>
              <w:bottom w:val="single" w:color="548DD4" w:sz="8" w:space="0"/>
              <w:right w:val="single" w:color="548DD4" w:sz="8" w:space="0"/>
            </w:tcBorders>
            <w:shd w:val="clear" w:color="auto" w:fill="FFFFFF"/>
          </w:tcPr>
          <w:p w14:paraId="52DA522F">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non-teaching staff</w:t>
            </w:r>
          </w:p>
        </w:tc>
        <w:tc>
          <w:tcPr>
            <w:tcW w:w="4530" w:type="dxa"/>
            <w:tcBorders>
              <w:top w:val="single" w:color="548DD4" w:sz="8" w:space="0"/>
              <w:left w:val="single" w:color="548DD4" w:sz="8" w:space="0"/>
              <w:bottom w:val="single" w:color="548DD4" w:sz="8" w:space="0"/>
            </w:tcBorders>
            <w:shd w:val="clear" w:color="auto" w:fill="FFFFFF"/>
          </w:tcPr>
          <w:p w14:paraId="5BC09C8E">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Designation</w:t>
            </w:r>
          </w:p>
        </w:tc>
      </w:tr>
      <w:tr w14:paraId="3AF78F63">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376FDA7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Mr. J. N. Khiratkar</w:t>
            </w:r>
          </w:p>
        </w:tc>
        <w:tc>
          <w:tcPr>
            <w:tcW w:w="4530" w:type="dxa"/>
            <w:shd w:val="clear" w:color="auto" w:fill="DBEEF3"/>
          </w:tcPr>
          <w:p w14:paraId="078D59F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Technical Assistant </w:t>
            </w:r>
          </w:p>
        </w:tc>
      </w:tr>
      <w:tr w14:paraId="0FA58B4D">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16736B3A">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 xml:space="preserve">Mr. A .A. Jachak </w:t>
            </w:r>
          </w:p>
        </w:tc>
        <w:tc>
          <w:tcPr>
            <w:tcW w:w="4530" w:type="dxa"/>
          </w:tcPr>
          <w:p w14:paraId="67EC124F">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Technical Assistant </w:t>
            </w:r>
          </w:p>
        </w:tc>
      </w:tr>
      <w:tr w14:paraId="3ACA6A46">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3661F8B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Mr. S.  K. Jogdand</w:t>
            </w:r>
          </w:p>
        </w:tc>
        <w:tc>
          <w:tcPr>
            <w:tcW w:w="4530" w:type="dxa"/>
            <w:shd w:val="clear" w:color="auto" w:fill="DBEEF3"/>
          </w:tcPr>
          <w:p w14:paraId="67F5324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Lab Assistant</w:t>
            </w:r>
          </w:p>
        </w:tc>
      </w:tr>
      <w:tr w14:paraId="76F3E2D7">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55B0536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O. R. Chavan</w:t>
            </w:r>
          </w:p>
        </w:tc>
        <w:tc>
          <w:tcPr>
            <w:tcW w:w="4530" w:type="dxa"/>
          </w:tcPr>
          <w:p w14:paraId="09BBEC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Lab Assistant</w:t>
            </w:r>
          </w:p>
        </w:tc>
      </w:tr>
      <w:tr w14:paraId="3FECF68F">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7E352A7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A. D. Raut</w:t>
            </w:r>
          </w:p>
        </w:tc>
        <w:tc>
          <w:tcPr>
            <w:tcW w:w="4530" w:type="dxa"/>
            <w:shd w:val="clear" w:color="auto" w:fill="DBEEF3"/>
          </w:tcPr>
          <w:p w14:paraId="695E1DB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Lab Assistant</w:t>
            </w:r>
          </w:p>
        </w:tc>
      </w:tr>
      <w:tr w14:paraId="759F4609">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6FD2F14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Mr. T. J. Patil</w:t>
            </w:r>
          </w:p>
        </w:tc>
        <w:tc>
          <w:tcPr>
            <w:tcW w:w="4530" w:type="dxa"/>
          </w:tcPr>
          <w:p w14:paraId="4340B158">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Lab Assistant</w:t>
            </w:r>
          </w:p>
        </w:tc>
      </w:tr>
      <w:tr w14:paraId="6114611D">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5EF6877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Mr. G. B. Mate</w:t>
            </w:r>
          </w:p>
        </w:tc>
        <w:tc>
          <w:tcPr>
            <w:tcW w:w="4530" w:type="dxa"/>
            <w:shd w:val="clear" w:color="auto" w:fill="DBEEF3"/>
          </w:tcPr>
          <w:p w14:paraId="0BD034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r w14:paraId="25A4EDBA">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20DD05E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Mr.P.R.Phrande</w:t>
            </w:r>
          </w:p>
        </w:tc>
        <w:tc>
          <w:tcPr>
            <w:tcW w:w="4530" w:type="dxa"/>
          </w:tcPr>
          <w:p w14:paraId="75D4DB5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r w14:paraId="22DEBAF0">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66B5C33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Mr.R.D.Nalwade</w:t>
            </w:r>
          </w:p>
        </w:tc>
        <w:tc>
          <w:tcPr>
            <w:tcW w:w="4530" w:type="dxa"/>
            <w:shd w:val="clear" w:color="auto" w:fill="DBEEF3"/>
          </w:tcPr>
          <w:p w14:paraId="2463219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r w14:paraId="360ACE92">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74F6D01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Mr.P.D.Mahajan</w:t>
            </w:r>
          </w:p>
        </w:tc>
        <w:tc>
          <w:tcPr>
            <w:tcW w:w="4530" w:type="dxa"/>
          </w:tcPr>
          <w:p w14:paraId="487D3FB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r w14:paraId="28B7DBFF">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shd w:val="clear" w:color="auto" w:fill="DBEEF3"/>
          </w:tcPr>
          <w:p w14:paraId="654A4F6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Mr.N.A.Kale</w:t>
            </w:r>
          </w:p>
        </w:tc>
        <w:tc>
          <w:tcPr>
            <w:tcW w:w="4530" w:type="dxa"/>
            <w:shd w:val="clear" w:color="auto" w:fill="DBEEF3"/>
          </w:tcPr>
          <w:p w14:paraId="4E14AD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r w14:paraId="279E2B2B">
        <w:tblPrEx>
          <w:tblBorders>
            <w:top w:val="single" w:color="548DD4" w:sz="8" w:space="0"/>
            <w:left w:val="single" w:color="548DD4" w:sz="8" w:space="0"/>
            <w:bottom w:val="single" w:color="548DD4" w:sz="8" w:space="0"/>
            <w:right w:val="single" w:color="548DD4" w:sz="8" w:space="0"/>
            <w:insideH w:val="single" w:color="548DD4" w:sz="8" w:space="0"/>
            <w:insideV w:val="single" w:color="548DD4" w:sz="8" w:space="0"/>
          </w:tblBorders>
          <w:tblCellMar>
            <w:top w:w="0" w:type="dxa"/>
            <w:left w:w="108" w:type="dxa"/>
            <w:bottom w:w="0" w:type="dxa"/>
            <w:right w:w="108" w:type="dxa"/>
          </w:tblCellMar>
        </w:tblPrEx>
        <w:tc>
          <w:tcPr>
            <w:tcW w:w="4545" w:type="dxa"/>
          </w:tcPr>
          <w:p w14:paraId="52D341A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 xml:space="preserve">Mr.S.N.Mane </w:t>
            </w:r>
          </w:p>
        </w:tc>
        <w:tc>
          <w:tcPr>
            <w:tcW w:w="4530" w:type="dxa"/>
          </w:tcPr>
          <w:p w14:paraId="329431B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 Attendant </w:t>
            </w:r>
          </w:p>
        </w:tc>
      </w:tr>
    </w:tbl>
    <w:p w14:paraId="2733250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2060"/>
          <w:sz w:val="24"/>
          <w:szCs w:val="24"/>
        </w:rPr>
        <w:t xml:space="preserve">1.6 STUDENTS’ ENROLLMENT </w:t>
      </w:r>
    </w:p>
    <w:tbl>
      <w:tblPr>
        <w:tblStyle w:val="64"/>
        <w:tblW w:w="9108"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15" w:type="dxa"/>
          <w:bottom w:w="0" w:type="dxa"/>
          <w:right w:w="115" w:type="dxa"/>
        </w:tblCellMar>
      </w:tblPr>
      <w:tblGrid>
        <w:gridCol w:w="1336"/>
        <w:gridCol w:w="572"/>
        <w:gridCol w:w="540"/>
        <w:gridCol w:w="630"/>
        <w:gridCol w:w="450"/>
        <w:gridCol w:w="540"/>
        <w:gridCol w:w="450"/>
        <w:gridCol w:w="450"/>
        <w:gridCol w:w="450"/>
        <w:gridCol w:w="450"/>
        <w:gridCol w:w="360"/>
        <w:gridCol w:w="630"/>
        <w:gridCol w:w="540"/>
        <w:gridCol w:w="810"/>
        <w:gridCol w:w="900"/>
      </w:tblGrid>
      <w:tr w14:paraId="5CADED0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top w:val="single" w:color="FFFFFF" w:sz="4" w:space="0"/>
              <w:left w:val="single" w:color="FFFFFF" w:sz="4" w:space="0"/>
              <w:right w:val="nil"/>
              <w:insideV w:val="nil"/>
            </w:tcBorders>
            <w:shd w:val="clear" w:color="auto" w:fill="4BACC6"/>
          </w:tcPr>
          <w:p w14:paraId="295BD97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Program</w:t>
            </w:r>
          </w:p>
        </w:tc>
        <w:tc>
          <w:tcPr>
            <w:tcW w:w="1112" w:type="dxa"/>
            <w:gridSpan w:val="2"/>
            <w:tcBorders>
              <w:top w:val="single" w:color="FFFFFF" w:sz="4" w:space="0"/>
              <w:right w:val="nil"/>
              <w:insideV w:val="nil"/>
            </w:tcBorders>
            <w:shd w:val="clear" w:color="auto" w:fill="4BACC6"/>
          </w:tcPr>
          <w:p w14:paraId="6E0268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GEN</w:t>
            </w:r>
          </w:p>
        </w:tc>
        <w:tc>
          <w:tcPr>
            <w:tcW w:w="1080" w:type="dxa"/>
            <w:gridSpan w:val="2"/>
            <w:tcBorders>
              <w:top w:val="single" w:color="FFFFFF" w:sz="4" w:space="0"/>
              <w:right w:val="nil"/>
              <w:insideV w:val="nil"/>
            </w:tcBorders>
            <w:shd w:val="clear" w:color="auto" w:fill="4BACC6"/>
          </w:tcPr>
          <w:p w14:paraId="6BE5D98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SC</w:t>
            </w:r>
          </w:p>
        </w:tc>
        <w:tc>
          <w:tcPr>
            <w:tcW w:w="990" w:type="dxa"/>
            <w:gridSpan w:val="2"/>
            <w:tcBorders>
              <w:top w:val="single" w:color="FFFFFF" w:sz="4" w:space="0"/>
              <w:right w:val="nil"/>
              <w:insideV w:val="nil"/>
            </w:tcBorders>
            <w:shd w:val="clear" w:color="auto" w:fill="4BACC6"/>
          </w:tcPr>
          <w:p w14:paraId="11C95FA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ST</w:t>
            </w:r>
          </w:p>
        </w:tc>
        <w:tc>
          <w:tcPr>
            <w:tcW w:w="900" w:type="dxa"/>
            <w:gridSpan w:val="2"/>
            <w:tcBorders>
              <w:top w:val="single" w:color="FFFFFF" w:sz="4" w:space="0"/>
              <w:right w:val="nil"/>
              <w:insideV w:val="nil"/>
            </w:tcBorders>
            <w:shd w:val="clear" w:color="auto" w:fill="4BACC6"/>
          </w:tcPr>
          <w:p w14:paraId="5D0A505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OBC</w:t>
            </w:r>
          </w:p>
        </w:tc>
        <w:tc>
          <w:tcPr>
            <w:tcW w:w="810" w:type="dxa"/>
            <w:gridSpan w:val="2"/>
            <w:tcBorders>
              <w:top w:val="single" w:color="FFFFFF" w:sz="4" w:space="0"/>
              <w:right w:val="nil"/>
              <w:insideV w:val="nil"/>
            </w:tcBorders>
            <w:shd w:val="clear" w:color="auto" w:fill="4BACC6"/>
          </w:tcPr>
          <w:p w14:paraId="6A82FCC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PWD</w:t>
            </w:r>
          </w:p>
        </w:tc>
        <w:tc>
          <w:tcPr>
            <w:tcW w:w="1170" w:type="dxa"/>
            <w:gridSpan w:val="2"/>
            <w:tcBorders>
              <w:top w:val="single" w:color="FFFFFF" w:sz="4" w:space="0"/>
              <w:right w:val="nil"/>
              <w:insideV w:val="nil"/>
            </w:tcBorders>
            <w:shd w:val="clear" w:color="auto" w:fill="4BACC6"/>
          </w:tcPr>
          <w:p w14:paraId="4424DBB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Others</w:t>
            </w:r>
          </w:p>
        </w:tc>
        <w:tc>
          <w:tcPr>
            <w:tcW w:w="1710" w:type="dxa"/>
            <w:gridSpan w:val="2"/>
            <w:tcBorders>
              <w:top w:val="single" w:color="FFFFFF" w:sz="4" w:space="0"/>
              <w:right w:val="single" w:color="FFFFFF" w:sz="4" w:space="0"/>
              <w:insideV w:val="nil"/>
            </w:tcBorders>
            <w:shd w:val="clear" w:color="auto" w:fill="4BACC6"/>
          </w:tcPr>
          <w:p w14:paraId="15B92DA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Total</w:t>
            </w:r>
          </w:p>
        </w:tc>
      </w:tr>
      <w:tr w14:paraId="2D7FBC6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left w:val="single" w:color="FFFFFF" w:sz="4" w:space="0"/>
            </w:tcBorders>
            <w:shd w:val="clear" w:color="auto" w:fill="4BACC6"/>
          </w:tcPr>
          <w:p w14:paraId="14BC5A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p>
        </w:tc>
        <w:tc>
          <w:tcPr>
            <w:tcW w:w="572" w:type="dxa"/>
            <w:tcBorders>
              <w:bottom w:val="nil"/>
            </w:tcBorders>
            <w:shd w:val="clear" w:color="auto" w:fill="B7DDE8"/>
          </w:tcPr>
          <w:p w14:paraId="3945B29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540" w:type="dxa"/>
            <w:tcBorders>
              <w:bottom w:val="nil"/>
            </w:tcBorders>
            <w:shd w:val="clear" w:color="auto" w:fill="B7DDE8"/>
          </w:tcPr>
          <w:p w14:paraId="7B13D23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630" w:type="dxa"/>
            <w:tcBorders>
              <w:bottom w:val="nil"/>
            </w:tcBorders>
            <w:shd w:val="clear" w:color="auto" w:fill="B7DDE8"/>
          </w:tcPr>
          <w:p w14:paraId="0EFE734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450" w:type="dxa"/>
            <w:tcBorders>
              <w:bottom w:val="nil"/>
            </w:tcBorders>
            <w:shd w:val="clear" w:color="auto" w:fill="B7DDE8"/>
          </w:tcPr>
          <w:p w14:paraId="6F31AF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540" w:type="dxa"/>
            <w:tcBorders>
              <w:bottom w:val="nil"/>
            </w:tcBorders>
            <w:shd w:val="clear" w:color="auto" w:fill="B7DDE8"/>
          </w:tcPr>
          <w:p w14:paraId="5E0AC03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450" w:type="dxa"/>
            <w:tcBorders>
              <w:bottom w:val="nil"/>
            </w:tcBorders>
            <w:shd w:val="clear" w:color="auto" w:fill="B7DDE8"/>
          </w:tcPr>
          <w:p w14:paraId="5D336DE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450" w:type="dxa"/>
            <w:tcBorders>
              <w:bottom w:val="nil"/>
            </w:tcBorders>
            <w:shd w:val="clear" w:color="auto" w:fill="B7DDE8"/>
          </w:tcPr>
          <w:p w14:paraId="202CF68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450" w:type="dxa"/>
            <w:tcBorders>
              <w:bottom w:val="nil"/>
            </w:tcBorders>
            <w:shd w:val="clear" w:color="auto" w:fill="B7DDE8"/>
          </w:tcPr>
          <w:p w14:paraId="49D4905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450" w:type="dxa"/>
            <w:tcBorders>
              <w:bottom w:val="nil"/>
            </w:tcBorders>
            <w:shd w:val="clear" w:color="auto" w:fill="B7DDE8"/>
          </w:tcPr>
          <w:p w14:paraId="20E968B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360" w:type="dxa"/>
            <w:tcBorders>
              <w:bottom w:val="nil"/>
            </w:tcBorders>
            <w:shd w:val="clear" w:color="auto" w:fill="B7DDE8"/>
          </w:tcPr>
          <w:p w14:paraId="6A41447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630" w:type="dxa"/>
            <w:tcBorders>
              <w:bottom w:val="nil"/>
            </w:tcBorders>
            <w:shd w:val="clear" w:color="auto" w:fill="B7DDE8"/>
          </w:tcPr>
          <w:p w14:paraId="7EAFD48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540" w:type="dxa"/>
            <w:tcBorders>
              <w:bottom w:val="nil"/>
            </w:tcBorders>
            <w:shd w:val="clear" w:color="auto" w:fill="B7DDE8"/>
          </w:tcPr>
          <w:p w14:paraId="4F7034D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F</w:t>
            </w:r>
          </w:p>
        </w:tc>
        <w:tc>
          <w:tcPr>
            <w:tcW w:w="810" w:type="dxa"/>
            <w:tcBorders>
              <w:bottom w:val="nil"/>
            </w:tcBorders>
            <w:shd w:val="clear" w:color="auto" w:fill="B7DDE8"/>
          </w:tcPr>
          <w:p w14:paraId="7A998D7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M</w:t>
            </w:r>
          </w:p>
        </w:tc>
        <w:tc>
          <w:tcPr>
            <w:tcW w:w="900" w:type="dxa"/>
            <w:tcBorders>
              <w:bottom w:val="nil"/>
            </w:tcBorders>
            <w:shd w:val="clear" w:color="auto" w:fill="B7DDE8"/>
          </w:tcPr>
          <w:p w14:paraId="012C3C7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F</w:t>
            </w:r>
          </w:p>
        </w:tc>
      </w:tr>
      <w:tr w14:paraId="3B66336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left w:val="single" w:color="FFFFFF" w:sz="4" w:space="0"/>
              <w:right w:val="nil"/>
            </w:tcBorders>
            <w:shd w:val="clear" w:color="auto" w:fill="4BACC6"/>
          </w:tcPr>
          <w:p w14:paraId="2136D6B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UG (Mech) Division I</w:t>
            </w:r>
          </w:p>
        </w:tc>
        <w:tc>
          <w:tcPr>
            <w:tcW w:w="572" w:type="dxa"/>
            <w:tcBorders>
              <w:top w:val="nil"/>
              <w:left w:val="nil"/>
              <w:bottom w:val="nil"/>
              <w:right w:val="nil"/>
            </w:tcBorders>
            <w:shd w:val="clear" w:color="auto" w:fill="DBEEF3"/>
            <w:tcMar>
              <w:top w:w="100" w:type="dxa"/>
              <w:left w:w="100" w:type="dxa"/>
              <w:bottom w:w="100" w:type="dxa"/>
              <w:right w:w="100" w:type="dxa"/>
            </w:tcMar>
          </w:tcPr>
          <w:p w14:paraId="1D6456B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79</w:t>
            </w:r>
          </w:p>
        </w:tc>
        <w:tc>
          <w:tcPr>
            <w:tcW w:w="540" w:type="dxa"/>
            <w:tcBorders>
              <w:top w:val="nil"/>
              <w:left w:val="nil"/>
              <w:bottom w:val="nil"/>
              <w:right w:val="nil"/>
            </w:tcBorders>
            <w:shd w:val="clear" w:color="auto" w:fill="DBEEF3"/>
            <w:tcMar>
              <w:top w:w="100" w:type="dxa"/>
              <w:left w:w="100" w:type="dxa"/>
              <w:bottom w:w="100" w:type="dxa"/>
              <w:right w:w="100" w:type="dxa"/>
            </w:tcMar>
          </w:tcPr>
          <w:p w14:paraId="73939C8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630" w:type="dxa"/>
            <w:tcBorders>
              <w:top w:val="nil"/>
              <w:left w:val="nil"/>
              <w:bottom w:val="nil"/>
              <w:right w:val="nil"/>
            </w:tcBorders>
            <w:shd w:val="clear" w:color="auto" w:fill="DBEEF3"/>
            <w:tcMar>
              <w:top w:w="100" w:type="dxa"/>
              <w:left w:w="100" w:type="dxa"/>
              <w:bottom w:w="100" w:type="dxa"/>
              <w:right w:w="100" w:type="dxa"/>
            </w:tcMar>
          </w:tcPr>
          <w:p w14:paraId="73A7CD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450" w:type="dxa"/>
            <w:tcBorders>
              <w:top w:val="nil"/>
              <w:left w:val="nil"/>
              <w:bottom w:val="nil"/>
              <w:right w:val="nil"/>
            </w:tcBorders>
            <w:shd w:val="clear" w:color="auto" w:fill="DBEEF3"/>
            <w:tcMar>
              <w:top w:w="100" w:type="dxa"/>
              <w:left w:w="100" w:type="dxa"/>
              <w:bottom w:w="100" w:type="dxa"/>
              <w:right w:w="100" w:type="dxa"/>
            </w:tcMar>
          </w:tcPr>
          <w:p w14:paraId="386BEDA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40" w:type="dxa"/>
            <w:tcBorders>
              <w:top w:val="nil"/>
              <w:left w:val="nil"/>
              <w:bottom w:val="nil"/>
              <w:right w:val="nil"/>
            </w:tcBorders>
            <w:shd w:val="clear" w:color="auto" w:fill="DBEEF3"/>
            <w:tcMar>
              <w:top w:w="100" w:type="dxa"/>
              <w:left w:w="100" w:type="dxa"/>
              <w:bottom w:w="100" w:type="dxa"/>
              <w:right w:w="100" w:type="dxa"/>
            </w:tcMar>
          </w:tcPr>
          <w:p w14:paraId="3F449F7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450" w:type="dxa"/>
            <w:tcBorders>
              <w:top w:val="nil"/>
              <w:left w:val="nil"/>
              <w:bottom w:val="nil"/>
              <w:right w:val="nil"/>
            </w:tcBorders>
            <w:shd w:val="clear" w:color="auto" w:fill="DBEEF3"/>
            <w:tcMar>
              <w:top w:w="100" w:type="dxa"/>
              <w:left w:w="100" w:type="dxa"/>
              <w:bottom w:w="100" w:type="dxa"/>
              <w:right w:w="100" w:type="dxa"/>
            </w:tcMar>
          </w:tcPr>
          <w:p w14:paraId="0E5DD09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50" w:type="dxa"/>
            <w:tcBorders>
              <w:top w:val="nil"/>
              <w:left w:val="nil"/>
              <w:bottom w:val="nil"/>
              <w:right w:val="nil"/>
            </w:tcBorders>
            <w:shd w:val="clear" w:color="auto" w:fill="DBEEF3"/>
            <w:tcMar>
              <w:top w:w="100" w:type="dxa"/>
              <w:left w:w="100" w:type="dxa"/>
              <w:bottom w:w="100" w:type="dxa"/>
              <w:right w:w="100" w:type="dxa"/>
            </w:tcMar>
          </w:tcPr>
          <w:p w14:paraId="79EDC24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64</w:t>
            </w:r>
          </w:p>
        </w:tc>
        <w:tc>
          <w:tcPr>
            <w:tcW w:w="450" w:type="dxa"/>
            <w:tcBorders>
              <w:top w:val="nil"/>
              <w:left w:val="nil"/>
              <w:bottom w:val="nil"/>
              <w:right w:val="nil"/>
            </w:tcBorders>
            <w:shd w:val="clear" w:color="auto" w:fill="DBEEF3"/>
            <w:tcMar>
              <w:top w:w="100" w:type="dxa"/>
              <w:left w:w="100" w:type="dxa"/>
              <w:bottom w:w="100" w:type="dxa"/>
              <w:right w:w="100" w:type="dxa"/>
            </w:tcMar>
          </w:tcPr>
          <w:p w14:paraId="24C77DC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450" w:type="dxa"/>
            <w:tcBorders>
              <w:top w:val="nil"/>
              <w:left w:val="nil"/>
              <w:bottom w:val="nil"/>
              <w:right w:val="nil"/>
            </w:tcBorders>
            <w:shd w:val="clear" w:color="auto" w:fill="DBEEF3"/>
            <w:tcMar>
              <w:top w:w="100" w:type="dxa"/>
              <w:left w:w="100" w:type="dxa"/>
              <w:bottom w:w="100" w:type="dxa"/>
              <w:right w:w="100" w:type="dxa"/>
            </w:tcMar>
          </w:tcPr>
          <w:p w14:paraId="679EB3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360" w:type="dxa"/>
            <w:tcBorders>
              <w:top w:val="nil"/>
              <w:left w:val="nil"/>
              <w:bottom w:val="nil"/>
              <w:right w:val="nil"/>
            </w:tcBorders>
            <w:shd w:val="clear" w:color="auto" w:fill="DBEEF3"/>
            <w:tcMar>
              <w:top w:w="100" w:type="dxa"/>
              <w:left w:w="100" w:type="dxa"/>
              <w:bottom w:w="100" w:type="dxa"/>
              <w:right w:w="100" w:type="dxa"/>
            </w:tcMar>
          </w:tcPr>
          <w:p w14:paraId="6F7A7FB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630" w:type="dxa"/>
            <w:tcBorders>
              <w:top w:val="nil"/>
              <w:left w:val="nil"/>
              <w:bottom w:val="nil"/>
              <w:right w:val="nil"/>
            </w:tcBorders>
            <w:shd w:val="clear" w:color="auto" w:fill="DBEEF3"/>
            <w:tcMar>
              <w:top w:w="100" w:type="dxa"/>
              <w:left w:w="100" w:type="dxa"/>
              <w:bottom w:w="100" w:type="dxa"/>
              <w:right w:w="100" w:type="dxa"/>
            </w:tcMar>
          </w:tcPr>
          <w:p w14:paraId="0BACA8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56</w:t>
            </w:r>
          </w:p>
        </w:tc>
        <w:tc>
          <w:tcPr>
            <w:tcW w:w="540" w:type="dxa"/>
            <w:tcBorders>
              <w:top w:val="nil"/>
              <w:left w:val="nil"/>
              <w:bottom w:val="nil"/>
              <w:right w:val="nil"/>
            </w:tcBorders>
            <w:shd w:val="clear" w:color="auto" w:fill="DBEEF3"/>
            <w:tcMar>
              <w:top w:w="100" w:type="dxa"/>
              <w:left w:w="100" w:type="dxa"/>
              <w:bottom w:w="100" w:type="dxa"/>
              <w:right w:w="100" w:type="dxa"/>
            </w:tcMar>
          </w:tcPr>
          <w:p w14:paraId="0E4B272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810" w:type="dxa"/>
            <w:tcBorders>
              <w:top w:val="nil"/>
              <w:left w:val="nil"/>
              <w:bottom w:val="nil"/>
              <w:right w:val="nil"/>
            </w:tcBorders>
            <w:shd w:val="clear" w:color="auto" w:fill="DBEEF3"/>
            <w:tcMar>
              <w:top w:w="100" w:type="dxa"/>
              <w:left w:w="100" w:type="dxa"/>
              <w:bottom w:w="100" w:type="dxa"/>
              <w:right w:w="100" w:type="dxa"/>
            </w:tcMar>
          </w:tcPr>
          <w:p w14:paraId="67E8ACD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224</w:t>
            </w:r>
          </w:p>
        </w:tc>
        <w:tc>
          <w:tcPr>
            <w:tcW w:w="900" w:type="dxa"/>
            <w:tcBorders>
              <w:top w:val="nil"/>
              <w:left w:val="nil"/>
              <w:bottom w:val="nil"/>
              <w:right w:val="nil"/>
            </w:tcBorders>
            <w:shd w:val="clear" w:color="auto" w:fill="DBEEF3"/>
            <w:tcMar>
              <w:top w:w="100" w:type="dxa"/>
              <w:left w:w="100" w:type="dxa"/>
              <w:bottom w:w="100" w:type="dxa"/>
              <w:right w:w="100" w:type="dxa"/>
            </w:tcMar>
          </w:tcPr>
          <w:p w14:paraId="613EFC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56</w:t>
            </w:r>
          </w:p>
        </w:tc>
      </w:tr>
      <w:tr w14:paraId="70E3AAC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left w:val="single" w:color="FFFFFF" w:sz="4" w:space="0"/>
              <w:right w:val="nil"/>
            </w:tcBorders>
            <w:shd w:val="clear" w:color="auto" w:fill="4BACC6"/>
          </w:tcPr>
          <w:p w14:paraId="56700B9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UG (Mech) Division II</w:t>
            </w:r>
          </w:p>
        </w:tc>
        <w:tc>
          <w:tcPr>
            <w:tcW w:w="572" w:type="dxa"/>
            <w:tcBorders>
              <w:top w:val="nil"/>
              <w:left w:val="nil"/>
              <w:bottom w:val="nil"/>
              <w:right w:val="nil"/>
            </w:tcBorders>
            <w:shd w:val="clear" w:color="auto" w:fill="B7DDE8"/>
            <w:tcMar>
              <w:top w:w="100" w:type="dxa"/>
              <w:left w:w="100" w:type="dxa"/>
              <w:bottom w:w="100" w:type="dxa"/>
              <w:right w:w="100" w:type="dxa"/>
            </w:tcMar>
          </w:tcPr>
          <w:p w14:paraId="0E3A2E7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86</w:t>
            </w:r>
          </w:p>
        </w:tc>
        <w:tc>
          <w:tcPr>
            <w:tcW w:w="540" w:type="dxa"/>
            <w:tcBorders>
              <w:top w:val="nil"/>
              <w:left w:val="nil"/>
              <w:bottom w:val="nil"/>
              <w:right w:val="nil"/>
            </w:tcBorders>
            <w:shd w:val="clear" w:color="auto" w:fill="B7DDE8"/>
            <w:tcMar>
              <w:top w:w="100" w:type="dxa"/>
              <w:left w:w="100" w:type="dxa"/>
              <w:bottom w:w="100" w:type="dxa"/>
              <w:right w:w="100" w:type="dxa"/>
            </w:tcMar>
          </w:tcPr>
          <w:p w14:paraId="5996751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630" w:type="dxa"/>
            <w:tcBorders>
              <w:top w:val="nil"/>
              <w:left w:val="nil"/>
              <w:bottom w:val="nil"/>
              <w:right w:val="nil"/>
            </w:tcBorders>
            <w:shd w:val="clear" w:color="auto" w:fill="B7DDE8"/>
            <w:tcMar>
              <w:top w:w="100" w:type="dxa"/>
              <w:left w:w="100" w:type="dxa"/>
              <w:bottom w:w="100" w:type="dxa"/>
              <w:right w:w="100" w:type="dxa"/>
            </w:tcMar>
          </w:tcPr>
          <w:p w14:paraId="7BEE93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450" w:type="dxa"/>
            <w:tcBorders>
              <w:top w:val="nil"/>
              <w:left w:val="nil"/>
              <w:bottom w:val="nil"/>
              <w:right w:val="nil"/>
            </w:tcBorders>
            <w:shd w:val="clear" w:color="auto" w:fill="B7DDE8"/>
            <w:tcMar>
              <w:top w:w="100" w:type="dxa"/>
              <w:left w:w="100" w:type="dxa"/>
              <w:bottom w:w="100" w:type="dxa"/>
              <w:right w:w="100" w:type="dxa"/>
            </w:tcMar>
          </w:tcPr>
          <w:p w14:paraId="77FD6C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40" w:type="dxa"/>
            <w:tcBorders>
              <w:top w:val="nil"/>
              <w:left w:val="nil"/>
              <w:bottom w:val="nil"/>
              <w:right w:val="nil"/>
            </w:tcBorders>
            <w:shd w:val="clear" w:color="auto" w:fill="B7DDE8"/>
            <w:tcMar>
              <w:top w:w="100" w:type="dxa"/>
              <w:left w:w="100" w:type="dxa"/>
              <w:bottom w:w="100" w:type="dxa"/>
              <w:right w:w="100" w:type="dxa"/>
            </w:tcMar>
          </w:tcPr>
          <w:p w14:paraId="5107E8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B7DDE8"/>
            <w:tcMar>
              <w:top w:w="100" w:type="dxa"/>
              <w:left w:w="100" w:type="dxa"/>
              <w:bottom w:w="100" w:type="dxa"/>
              <w:right w:w="100" w:type="dxa"/>
            </w:tcMar>
          </w:tcPr>
          <w:p w14:paraId="67C9D84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B7DDE8"/>
            <w:tcMar>
              <w:top w:w="100" w:type="dxa"/>
              <w:left w:w="100" w:type="dxa"/>
              <w:bottom w:w="100" w:type="dxa"/>
              <w:right w:w="100" w:type="dxa"/>
            </w:tcMar>
          </w:tcPr>
          <w:p w14:paraId="690243C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64</w:t>
            </w:r>
          </w:p>
        </w:tc>
        <w:tc>
          <w:tcPr>
            <w:tcW w:w="450" w:type="dxa"/>
            <w:tcBorders>
              <w:top w:val="nil"/>
              <w:left w:val="nil"/>
              <w:bottom w:val="nil"/>
              <w:right w:val="nil"/>
            </w:tcBorders>
            <w:shd w:val="clear" w:color="auto" w:fill="B7DDE8"/>
            <w:tcMar>
              <w:top w:w="100" w:type="dxa"/>
              <w:left w:w="100" w:type="dxa"/>
              <w:bottom w:w="100" w:type="dxa"/>
              <w:right w:w="100" w:type="dxa"/>
            </w:tcMar>
          </w:tcPr>
          <w:p w14:paraId="55C93FE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450" w:type="dxa"/>
            <w:tcBorders>
              <w:top w:val="nil"/>
              <w:left w:val="nil"/>
              <w:bottom w:val="nil"/>
              <w:right w:val="nil"/>
            </w:tcBorders>
            <w:shd w:val="clear" w:color="auto" w:fill="B7DDE8"/>
            <w:tcMar>
              <w:top w:w="100" w:type="dxa"/>
              <w:left w:w="100" w:type="dxa"/>
              <w:bottom w:w="100" w:type="dxa"/>
              <w:right w:w="100" w:type="dxa"/>
            </w:tcMar>
          </w:tcPr>
          <w:p w14:paraId="681EB1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360" w:type="dxa"/>
            <w:tcBorders>
              <w:top w:val="nil"/>
              <w:left w:val="nil"/>
              <w:bottom w:val="nil"/>
              <w:right w:val="nil"/>
            </w:tcBorders>
            <w:shd w:val="clear" w:color="auto" w:fill="B7DDE8"/>
            <w:tcMar>
              <w:top w:w="100" w:type="dxa"/>
              <w:left w:w="100" w:type="dxa"/>
              <w:bottom w:w="100" w:type="dxa"/>
              <w:right w:w="100" w:type="dxa"/>
            </w:tcMar>
          </w:tcPr>
          <w:p w14:paraId="23EDE9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630" w:type="dxa"/>
            <w:tcBorders>
              <w:top w:val="nil"/>
              <w:left w:val="nil"/>
              <w:bottom w:val="nil"/>
              <w:right w:val="nil"/>
            </w:tcBorders>
            <w:shd w:val="clear" w:color="auto" w:fill="B7DDE8"/>
            <w:tcMar>
              <w:top w:w="100" w:type="dxa"/>
              <w:left w:w="100" w:type="dxa"/>
              <w:bottom w:w="100" w:type="dxa"/>
              <w:right w:w="100" w:type="dxa"/>
            </w:tcMar>
          </w:tcPr>
          <w:p w14:paraId="000B50B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c>
          <w:tcPr>
            <w:tcW w:w="540" w:type="dxa"/>
            <w:tcBorders>
              <w:top w:val="nil"/>
              <w:left w:val="nil"/>
              <w:bottom w:val="nil"/>
              <w:right w:val="nil"/>
            </w:tcBorders>
            <w:shd w:val="clear" w:color="auto" w:fill="B7DDE8"/>
            <w:tcMar>
              <w:top w:w="100" w:type="dxa"/>
              <w:left w:w="100" w:type="dxa"/>
              <w:bottom w:w="100" w:type="dxa"/>
              <w:right w:w="100" w:type="dxa"/>
            </w:tcMar>
          </w:tcPr>
          <w:p w14:paraId="25D7AC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10" w:type="dxa"/>
            <w:tcBorders>
              <w:top w:val="nil"/>
              <w:left w:val="nil"/>
              <w:bottom w:val="nil"/>
              <w:right w:val="nil"/>
            </w:tcBorders>
            <w:shd w:val="clear" w:color="auto" w:fill="B7DDE8"/>
            <w:tcMar>
              <w:top w:w="100" w:type="dxa"/>
              <w:left w:w="100" w:type="dxa"/>
              <w:bottom w:w="100" w:type="dxa"/>
              <w:right w:w="100" w:type="dxa"/>
            </w:tcMar>
          </w:tcPr>
          <w:p w14:paraId="3EF3E6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w:t>
            </w:r>
          </w:p>
        </w:tc>
        <w:tc>
          <w:tcPr>
            <w:tcW w:w="900" w:type="dxa"/>
            <w:tcBorders>
              <w:top w:val="nil"/>
              <w:left w:val="nil"/>
              <w:bottom w:val="nil"/>
              <w:right w:val="nil"/>
            </w:tcBorders>
            <w:shd w:val="clear" w:color="auto" w:fill="B7DDE8"/>
            <w:tcMar>
              <w:top w:w="100" w:type="dxa"/>
              <w:left w:w="100" w:type="dxa"/>
              <w:bottom w:w="100" w:type="dxa"/>
              <w:right w:w="100" w:type="dxa"/>
            </w:tcMar>
          </w:tcPr>
          <w:p w14:paraId="0F41588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r>
      <w:tr w14:paraId="608A141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left w:val="single" w:color="FFFFFF" w:sz="4" w:space="0"/>
              <w:right w:val="nil"/>
            </w:tcBorders>
            <w:shd w:val="clear" w:color="auto" w:fill="4BACC6"/>
          </w:tcPr>
          <w:p w14:paraId="2669D35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UG (Mech SW)</w:t>
            </w:r>
          </w:p>
        </w:tc>
        <w:tc>
          <w:tcPr>
            <w:tcW w:w="572" w:type="dxa"/>
            <w:tcBorders>
              <w:top w:val="nil"/>
              <w:left w:val="nil"/>
              <w:bottom w:val="nil"/>
              <w:right w:val="nil"/>
            </w:tcBorders>
            <w:shd w:val="clear" w:color="auto" w:fill="DBEEF3"/>
            <w:tcMar>
              <w:top w:w="100" w:type="dxa"/>
              <w:left w:w="100" w:type="dxa"/>
              <w:bottom w:w="100" w:type="dxa"/>
              <w:right w:w="100" w:type="dxa"/>
            </w:tcMar>
          </w:tcPr>
          <w:p w14:paraId="3DC60E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84</w:t>
            </w:r>
          </w:p>
        </w:tc>
        <w:tc>
          <w:tcPr>
            <w:tcW w:w="540" w:type="dxa"/>
            <w:tcBorders>
              <w:top w:val="nil"/>
              <w:left w:val="nil"/>
              <w:bottom w:val="nil"/>
              <w:right w:val="nil"/>
            </w:tcBorders>
            <w:shd w:val="clear" w:color="auto" w:fill="DBEEF3"/>
            <w:tcMar>
              <w:top w:w="100" w:type="dxa"/>
              <w:left w:w="100" w:type="dxa"/>
              <w:bottom w:w="100" w:type="dxa"/>
              <w:right w:w="100" w:type="dxa"/>
            </w:tcMar>
          </w:tcPr>
          <w:p w14:paraId="12BC79E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630" w:type="dxa"/>
            <w:tcBorders>
              <w:top w:val="nil"/>
              <w:left w:val="nil"/>
              <w:bottom w:val="nil"/>
              <w:right w:val="nil"/>
            </w:tcBorders>
            <w:shd w:val="clear" w:color="auto" w:fill="DBEEF3"/>
            <w:tcMar>
              <w:top w:w="100" w:type="dxa"/>
              <w:left w:w="100" w:type="dxa"/>
              <w:bottom w:w="100" w:type="dxa"/>
              <w:right w:w="100" w:type="dxa"/>
            </w:tcMar>
          </w:tcPr>
          <w:p w14:paraId="0030DB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50" w:type="dxa"/>
            <w:tcBorders>
              <w:top w:val="nil"/>
              <w:left w:val="nil"/>
              <w:bottom w:val="nil"/>
              <w:right w:val="nil"/>
            </w:tcBorders>
            <w:shd w:val="clear" w:color="auto" w:fill="DBEEF3"/>
            <w:tcMar>
              <w:top w:w="100" w:type="dxa"/>
              <w:left w:w="100" w:type="dxa"/>
              <w:bottom w:w="100" w:type="dxa"/>
              <w:right w:w="100" w:type="dxa"/>
            </w:tcMar>
          </w:tcPr>
          <w:p w14:paraId="67CD35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40" w:type="dxa"/>
            <w:tcBorders>
              <w:top w:val="nil"/>
              <w:left w:val="nil"/>
              <w:bottom w:val="nil"/>
              <w:right w:val="nil"/>
            </w:tcBorders>
            <w:shd w:val="clear" w:color="auto" w:fill="DBEEF3"/>
            <w:tcMar>
              <w:top w:w="100" w:type="dxa"/>
              <w:left w:w="100" w:type="dxa"/>
              <w:bottom w:w="100" w:type="dxa"/>
              <w:right w:w="100" w:type="dxa"/>
            </w:tcMar>
          </w:tcPr>
          <w:p w14:paraId="473FA7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DBEEF3"/>
            <w:tcMar>
              <w:top w:w="100" w:type="dxa"/>
              <w:left w:w="100" w:type="dxa"/>
              <w:bottom w:w="100" w:type="dxa"/>
              <w:right w:w="100" w:type="dxa"/>
            </w:tcMar>
          </w:tcPr>
          <w:p w14:paraId="0EEC3A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DBEEF3"/>
            <w:tcMar>
              <w:top w:w="100" w:type="dxa"/>
              <w:left w:w="100" w:type="dxa"/>
              <w:bottom w:w="100" w:type="dxa"/>
              <w:right w:w="100" w:type="dxa"/>
            </w:tcMar>
          </w:tcPr>
          <w:p w14:paraId="588824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71</w:t>
            </w:r>
          </w:p>
        </w:tc>
        <w:tc>
          <w:tcPr>
            <w:tcW w:w="450" w:type="dxa"/>
            <w:tcBorders>
              <w:top w:val="nil"/>
              <w:left w:val="nil"/>
              <w:bottom w:val="nil"/>
              <w:right w:val="nil"/>
            </w:tcBorders>
            <w:shd w:val="clear" w:color="auto" w:fill="DBEEF3"/>
            <w:tcMar>
              <w:top w:w="100" w:type="dxa"/>
              <w:left w:w="100" w:type="dxa"/>
              <w:bottom w:w="100" w:type="dxa"/>
              <w:right w:w="100" w:type="dxa"/>
            </w:tcMar>
          </w:tcPr>
          <w:p w14:paraId="59F8584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450" w:type="dxa"/>
            <w:tcBorders>
              <w:top w:val="nil"/>
              <w:left w:val="nil"/>
              <w:bottom w:val="nil"/>
              <w:right w:val="nil"/>
            </w:tcBorders>
            <w:shd w:val="clear" w:color="auto" w:fill="DBEEF3"/>
            <w:tcMar>
              <w:top w:w="100" w:type="dxa"/>
              <w:left w:w="100" w:type="dxa"/>
              <w:bottom w:w="100" w:type="dxa"/>
              <w:right w:w="100" w:type="dxa"/>
            </w:tcMar>
          </w:tcPr>
          <w:p w14:paraId="2532F4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360" w:type="dxa"/>
            <w:tcBorders>
              <w:top w:val="nil"/>
              <w:left w:val="nil"/>
              <w:bottom w:val="nil"/>
              <w:right w:val="nil"/>
            </w:tcBorders>
            <w:shd w:val="clear" w:color="auto" w:fill="DBEEF3"/>
            <w:tcMar>
              <w:top w:w="100" w:type="dxa"/>
              <w:left w:w="100" w:type="dxa"/>
              <w:bottom w:w="100" w:type="dxa"/>
              <w:right w:w="100" w:type="dxa"/>
            </w:tcMar>
          </w:tcPr>
          <w:p w14:paraId="199BE2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630" w:type="dxa"/>
            <w:tcBorders>
              <w:top w:val="nil"/>
              <w:left w:val="nil"/>
              <w:bottom w:val="nil"/>
              <w:right w:val="nil"/>
            </w:tcBorders>
            <w:shd w:val="clear" w:color="auto" w:fill="DBEEF3"/>
            <w:tcMar>
              <w:top w:w="100" w:type="dxa"/>
              <w:left w:w="100" w:type="dxa"/>
              <w:bottom w:w="100" w:type="dxa"/>
              <w:right w:w="100" w:type="dxa"/>
            </w:tcMar>
          </w:tcPr>
          <w:p w14:paraId="2446A3B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540" w:type="dxa"/>
            <w:tcBorders>
              <w:top w:val="nil"/>
              <w:left w:val="nil"/>
              <w:bottom w:val="nil"/>
              <w:right w:val="nil"/>
            </w:tcBorders>
            <w:shd w:val="clear" w:color="auto" w:fill="DBEEF3"/>
            <w:tcMar>
              <w:top w:w="100" w:type="dxa"/>
              <w:left w:w="100" w:type="dxa"/>
              <w:bottom w:w="100" w:type="dxa"/>
              <w:right w:w="100" w:type="dxa"/>
            </w:tcMar>
          </w:tcPr>
          <w:p w14:paraId="201D83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10" w:type="dxa"/>
            <w:tcBorders>
              <w:top w:val="nil"/>
              <w:left w:val="nil"/>
              <w:bottom w:val="nil"/>
              <w:right w:val="nil"/>
            </w:tcBorders>
            <w:shd w:val="clear" w:color="auto" w:fill="DBEEF3"/>
            <w:tcMar>
              <w:top w:w="100" w:type="dxa"/>
              <w:left w:w="100" w:type="dxa"/>
              <w:bottom w:w="100" w:type="dxa"/>
              <w:right w:w="100" w:type="dxa"/>
            </w:tcMar>
          </w:tcPr>
          <w:p w14:paraId="24E6CEF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232</w:t>
            </w:r>
          </w:p>
        </w:tc>
        <w:tc>
          <w:tcPr>
            <w:tcW w:w="900" w:type="dxa"/>
            <w:tcBorders>
              <w:top w:val="nil"/>
              <w:left w:val="nil"/>
              <w:bottom w:val="nil"/>
              <w:right w:val="nil"/>
            </w:tcBorders>
            <w:shd w:val="clear" w:color="auto" w:fill="DBEEF3"/>
            <w:tcMar>
              <w:top w:w="100" w:type="dxa"/>
              <w:left w:w="100" w:type="dxa"/>
              <w:bottom w:w="100" w:type="dxa"/>
              <w:right w:w="100" w:type="dxa"/>
            </w:tcMar>
          </w:tcPr>
          <w:p w14:paraId="154318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r>
      <w:tr w14:paraId="5823CA8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336" w:type="dxa"/>
            <w:tcBorders>
              <w:left w:val="single" w:color="FFFFFF" w:sz="4" w:space="0"/>
              <w:bottom w:val="single" w:color="FFFFFF" w:sz="4" w:space="0"/>
              <w:right w:val="nil"/>
            </w:tcBorders>
            <w:shd w:val="clear" w:color="auto" w:fill="4BACC6"/>
          </w:tcPr>
          <w:p w14:paraId="508C81C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color w:val="000000"/>
                <w:sz w:val="20"/>
                <w:szCs w:val="20"/>
              </w:rPr>
              <w:t>PG (Design)</w:t>
            </w:r>
          </w:p>
        </w:tc>
        <w:tc>
          <w:tcPr>
            <w:tcW w:w="572" w:type="dxa"/>
            <w:tcBorders>
              <w:top w:val="nil"/>
              <w:left w:val="nil"/>
              <w:bottom w:val="nil"/>
              <w:right w:val="nil"/>
            </w:tcBorders>
            <w:shd w:val="clear" w:color="auto" w:fill="B7DDE8"/>
            <w:tcMar>
              <w:top w:w="100" w:type="dxa"/>
              <w:left w:w="100" w:type="dxa"/>
              <w:bottom w:w="100" w:type="dxa"/>
              <w:right w:w="100" w:type="dxa"/>
            </w:tcMar>
          </w:tcPr>
          <w:p w14:paraId="3D1C7A9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40" w:type="dxa"/>
            <w:tcBorders>
              <w:top w:val="nil"/>
              <w:left w:val="nil"/>
              <w:bottom w:val="nil"/>
              <w:right w:val="nil"/>
            </w:tcBorders>
            <w:shd w:val="clear" w:color="auto" w:fill="B7DDE8"/>
            <w:tcMar>
              <w:top w:w="100" w:type="dxa"/>
              <w:left w:w="100" w:type="dxa"/>
              <w:bottom w:w="100" w:type="dxa"/>
              <w:right w:w="100" w:type="dxa"/>
            </w:tcMar>
          </w:tcPr>
          <w:p w14:paraId="4BB1D2B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630" w:type="dxa"/>
            <w:tcBorders>
              <w:top w:val="nil"/>
              <w:left w:val="nil"/>
              <w:bottom w:val="nil"/>
              <w:right w:val="nil"/>
            </w:tcBorders>
            <w:shd w:val="clear" w:color="auto" w:fill="B7DDE8"/>
            <w:tcMar>
              <w:top w:w="100" w:type="dxa"/>
              <w:left w:w="100" w:type="dxa"/>
              <w:bottom w:w="100" w:type="dxa"/>
              <w:right w:w="100" w:type="dxa"/>
            </w:tcMar>
          </w:tcPr>
          <w:p w14:paraId="38E832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50" w:type="dxa"/>
            <w:tcBorders>
              <w:top w:val="nil"/>
              <w:left w:val="nil"/>
              <w:bottom w:val="nil"/>
              <w:right w:val="nil"/>
            </w:tcBorders>
            <w:shd w:val="clear" w:color="auto" w:fill="B7DDE8"/>
            <w:tcMar>
              <w:top w:w="100" w:type="dxa"/>
              <w:left w:w="100" w:type="dxa"/>
              <w:bottom w:w="100" w:type="dxa"/>
              <w:right w:w="100" w:type="dxa"/>
            </w:tcMar>
          </w:tcPr>
          <w:p w14:paraId="61F047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540" w:type="dxa"/>
            <w:tcBorders>
              <w:top w:val="nil"/>
              <w:left w:val="nil"/>
              <w:bottom w:val="nil"/>
              <w:right w:val="nil"/>
            </w:tcBorders>
            <w:shd w:val="clear" w:color="auto" w:fill="B7DDE8"/>
            <w:tcMar>
              <w:top w:w="100" w:type="dxa"/>
              <w:left w:w="100" w:type="dxa"/>
              <w:bottom w:w="100" w:type="dxa"/>
              <w:right w:w="100" w:type="dxa"/>
            </w:tcMar>
          </w:tcPr>
          <w:p w14:paraId="189949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B7DDE8"/>
            <w:tcMar>
              <w:top w:w="100" w:type="dxa"/>
              <w:left w:w="100" w:type="dxa"/>
              <w:bottom w:w="100" w:type="dxa"/>
              <w:right w:w="100" w:type="dxa"/>
            </w:tcMar>
          </w:tcPr>
          <w:p w14:paraId="18610F1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B7DDE8"/>
            <w:tcMar>
              <w:top w:w="100" w:type="dxa"/>
              <w:left w:w="100" w:type="dxa"/>
              <w:bottom w:w="100" w:type="dxa"/>
              <w:right w:w="100" w:type="dxa"/>
            </w:tcMar>
          </w:tcPr>
          <w:p w14:paraId="7EC549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50" w:type="dxa"/>
            <w:tcBorders>
              <w:top w:val="nil"/>
              <w:left w:val="nil"/>
              <w:bottom w:val="nil"/>
              <w:right w:val="nil"/>
            </w:tcBorders>
            <w:shd w:val="clear" w:color="auto" w:fill="B7DDE8"/>
            <w:tcMar>
              <w:top w:w="100" w:type="dxa"/>
              <w:left w:w="100" w:type="dxa"/>
              <w:bottom w:w="100" w:type="dxa"/>
              <w:right w:w="100" w:type="dxa"/>
            </w:tcMar>
          </w:tcPr>
          <w:p w14:paraId="14B651E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450" w:type="dxa"/>
            <w:tcBorders>
              <w:top w:val="nil"/>
              <w:left w:val="nil"/>
              <w:bottom w:val="nil"/>
              <w:right w:val="nil"/>
            </w:tcBorders>
            <w:shd w:val="clear" w:color="auto" w:fill="B7DDE8"/>
            <w:tcMar>
              <w:top w:w="100" w:type="dxa"/>
              <w:left w:w="100" w:type="dxa"/>
              <w:bottom w:w="100" w:type="dxa"/>
              <w:right w:w="100" w:type="dxa"/>
            </w:tcMar>
          </w:tcPr>
          <w:p w14:paraId="72445F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360" w:type="dxa"/>
            <w:tcBorders>
              <w:top w:val="nil"/>
              <w:left w:val="nil"/>
              <w:bottom w:val="nil"/>
              <w:right w:val="nil"/>
            </w:tcBorders>
            <w:shd w:val="clear" w:color="auto" w:fill="B7DDE8"/>
            <w:tcMar>
              <w:top w:w="100" w:type="dxa"/>
              <w:left w:w="100" w:type="dxa"/>
              <w:bottom w:w="100" w:type="dxa"/>
              <w:right w:w="100" w:type="dxa"/>
            </w:tcMar>
          </w:tcPr>
          <w:p w14:paraId="7302D52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630" w:type="dxa"/>
            <w:tcBorders>
              <w:top w:val="nil"/>
              <w:left w:val="nil"/>
              <w:bottom w:val="nil"/>
              <w:right w:val="nil"/>
            </w:tcBorders>
            <w:shd w:val="clear" w:color="auto" w:fill="B7DDE8"/>
            <w:tcMar>
              <w:top w:w="100" w:type="dxa"/>
              <w:left w:w="100" w:type="dxa"/>
              <w:bottom w:w="100" w:type="dxa"/>
              <w:right w:w="100" w:type="dxa"/>
            </w:tcMar>
          </w:tcPr>
          <w:p w14:paraId="4BBBC15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540" w:type="dxa"/>
            <w:tcBorders>
              <w:top w:val="nil"/>
              <w:left w:val="nil"/>
              <w:bottom w:val="nil"/>
              <w:right w:val="nil"/>
            </w:tcBorders>
            <w:shd w:val="clear" w:color="auto" w:fill="B7DDE8"/>
            <w:tcMar>
              <w:top w:w="100" w:type="dxa"/>
              <w:left w:w="100" w:type="dxa"/>
              <w:bottom w:w="100" w:type="dxa"/>
              <w:right w:w="100" w:type="dxa"/>
            </w:tcMar>
          </w:tcPr>
          <w:p w14:paraId="673663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810" w:type="dxa"/>
            <w:tcBorders>
              <w:top w:val="nil"/>
              <w:left w:val="nil"/>
              <w:bottom w:val="nil"/>
              <w:right w:val="nil"/>
            </w:tcBorders>
            <w:shd w:val="clear" w:color="auto" w:fill="B7DDE8"/>
            <w:tcMar>
              <w:top w:w="100" w:type="dxa"/>
              <w:left w:w="100" w:type="dxa"/>
              <w:bottom w:w="100" w:type="dxa"/>
              <w:right w:w="100" w:type="dxa"/>
            </w:tcMar>
          </w:tcPr>
          <w:p w14:paraId="1755D1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00" w:type="dxa"/>
            <w:tcBorders>
              <w:top w:val="nil"/>
              <w:left w:val="nil"/>
              <w:bottom w:val="nil"/>
              <w:right w:val="nil"/>
            </w:tcBorders>
            <w:shd w:val="clear" w:color="auto" w:fill="B7DDE8"/>
            <w:tcMar>
              <w:top w:w="100" w:type="dxa"/>
              <w:left w:w="100" w:type="dxa"/>
              <w:bottom w:w="100" w:type="dxa"/>
              <w:right w:w="100" w:type="dxa"/>
            </w:tcMar>
          </w:tcPr>
          <w:p w14:paraId="4A58DC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0E7977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p>
    <w:p w14:paraId="66209A8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1.7 STUDENTS–FACULTY FEEDBACK DETAILS </w:t>
      </w:r>
    </w:p>
    <w:tbl>
      <w:tblPr>
        <w:tblStyle w:val="65"/>
        <w:tblW w:w="901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04"/>
        <w:gridCol w:w="2578"/>
        <w:gridCol w:w="1722"/>
        <w:gridCol w:w="1234"/>
        <w:gridCol w:w="1365"/>
        <w:gridCol w:w="1410"/>
      </w:tblGrid>
      <w:tr w14:paraId="517A72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shd w:val="clear" w:color="auto" w:fill="FAC090"/>
          </w:tcPr>
          <w:p w14:paraId="7B291D1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8309" w:type="dxa"/>
            <w:gridSpan w:val="5"/>
            <w:shd w:val="clear" w:color="auto" w:fill="FAC090"/>
          </w:tcPr>
          <w:p w14:paraId="19C9438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1AA42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shd w:val="clear" w:color="auto" w:fill="FBD5B5"/>
          </w:tcPr>
          <w:p w14:paraId="14FC3F0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2578" w:type="dxa"/>
            <w:shd w:val="clear" w:color="auto" w:fill="FBD5B5"/>
          </w:tcPr>
          <w:p w14:paraId="3A9895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Name of faculty</w:t>
            </w:r>
          </w:p>
        </w:tc>
        <w:tc>
          <w:tcPr>
            <w:tcW w:w="1722" w:type="dxa"/>
            <w:shd w:val="clear" w:color="auto" w:fill="FBD5B5"/>
          </w:tcPr>
          <w:p w14:paraId="09AC785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Class and Subject taught</w:t>
            </w:r>
          </w:p>
        </w:tc>
        <w:tc>
          <w:tcPr>
            <w:tcW w:w="1234" w:type="dxa"/>
            <w:shd w:val="clear" w:color="auto" w:fill="FBD5B5"/>
          </w:tcPr>
          <w:p w14:paraId="23EDA0C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Feedback (I) (%)</w:t>
            </w:r>
          </w:p>
        </w:tc>
        <w:tc>
          <w:tcPr>
            <w:tcW w:w="1365" w:type="dxa"/>
            <w:tcBorders>
              <w:bottom w:val="single" w:color="000000" w:sz="8" w:space="0"/>
            </w:tcBorders>
            <w:shd w:val="clear" w:color="auto" w:fill="FBD5B5"/>
          </w:tcPr>
          <w:p w14:paraId="14C249E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Feedback (II) (%)</w:t>
            </w:r>
          </w:p>
        </w:tc>
        <w:tc>
          <w:tcPr>
            <w:tcW w:w="1410" w:type="dxa"/>
            <w:shd w:val="clear" w:color="auto" w:fill="FBD5B5"/>
          </w:tcPr>
          <w:p w14:paraId="415AA8B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Average</w:t>
            </w:r>
          </w:p>
          <w:p w14:paraId="5A4765B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Feedback (%)</w:t>
            </w:r>
          </w:p>
        </w:tc>
      </w:tr>
      <w:tr w14:paraId="2D8A3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EE1C5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BC52E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9A9731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Design of Machine Elements </w:t>
            </w:r>
          </w:p>
        </w:tc>
        <w:tc>
          <w:tcPr>
            <w:tcW w:w="1234" w:type="dxa"/>
            <w:tcBorders>
              <w:top w:val="single" w:color="000000" w:sz="8" w:space="0"/>
              <w:left w:val="single" w:color="000000" w:sz="8" w:space="0"/>
              <w:bottom w:val="single" w:color="000000" w:sz="8" w:space="0"/>
            </w:tcBorders>
            <w:tcMar>
              <w:top w:w="100" w:type="dxa"/>
              <w:left w:w="100" w:type="dxa"/>
              <w:bottom w:w="100" w:type="dxa"/>
              <w:right w:w="100" w:type="dxa"/>
            </w:tcMar>
          </w:tcPr>
          <w:p w14:paraId="7A0653B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78.73</w:t>
            </w:r>
          </w:p>
        </w:tc>
        <w:tc>
          <w:tcPr>
            <w:tcW w:w="1365" w:type="dxa"/>
            <w:tcBorders>
              <w:top w:val="single" w:color="000000" w:sz="8" w:space="0"/>
              <w:bottom w:val="single" w:color="000000" w:sz="8" w:space="0"/>
              <w:right w:val="single" w:color="000000" w:sz="8" w:space="0"/>
            </w:tcBorders>
            <w:tcMar>
              <w:top w:w="100" w:type="dxa"/>
              <w:left w:w="100" w:type="dxa"/>
              <w:bottom w:w="100" w:type="dxa"/>
              <w:right w:w="100" w:type="dxa"/>
            </w:tcMar>
          </w:tcPr>
          <w:p w14:paraId="46755EA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95.25</w:t>
            </w:r>
          </w:p>
        </w:tc>
        <w:tc>
          <w:tcPr>
            <w:tcW w:w="1410" w:type="dxa"/>
            <w:tcBorders>
              <w:left w:val="single" w:color="000000" w:sz="8" w:space="0"/>
            </w:tcBorders>
          </w:tcPr>
          <w:p w14:paraId="53C3286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86.99</w:t>
            </w:r>
          </w:p>
        </w:tc>
      </w:tr>
      <w:tr w14:paraId="2B91C0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6B3776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BC593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BA8DB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0F671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8E99E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96.94</w:t>
            </w:r>
          </w:p>
        </w:tc>
        <w:tc>
          <w:tcPr>
            <w:tcW w:w="1410" w:type="dxa"/>
            <w:shd w:val="clear" w:color="auto" w:fill="FDEADA"/>
          </w:tcPr>
          <w:p w14:paraId="07D2AEA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88.86</w:t>
            </w:r>
          </w:p>
        </w:tc>
      </w:tr>
      <w:tr w14:paraId="754A87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C55606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89824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79C60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Fundamentals of Computer Aided Engineering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46B845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85.87</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B8132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90.46</w:t>
            </w:r>
          </w:p>
        </w:tc>
        <w:tc>
          <w:tcPr>
            <w:tcW w:w="1410" w:type="dxa"/>
          </w:tcPr>
          <w:p w14:paraId="31EF723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88.16</w:t>
            </w:r>
          </w:p>
        </w:tc>
      </w:tr>
      <w:tr w14:paraId="416EBD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24CCA9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5DAEF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31D8B2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Fundamentals of Computer Aided Engineering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E477B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45593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98.06</w:t>
            </w:r>
          </w:p>
        </w:tc>
        <w:tc>
          <w:tcPr>
            <w:tcW w:w="1410" w:type="dxa"/>
            <w:shd w:val="clear" w:color="auto" w:fill="FDEADA"/>
          </w:tcPr>
          <w:p w14:paraId="44B9115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96.56</w:t>
            </w:r>
          </w:p>
        </w:tc>
      </w:tr>
      <w:tr w14:paraId="222DE0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43FB1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F17E5F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2EE02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Fundamentals of Computer Aided Engineering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BFBEB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83.41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0F663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81.48</w:t>
            </w:r>
          </w:p>
        </w:tc>
        <w:tc>
          <w:tcPr>
            <w:tcW w:w="1410" w:type="dxa"/>
            <w:shd w:val="clear" w:color="auto" w:fill="FDEADA"/>
          </w:tcPr>
          <w:p w14:paraId="4875C62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82.44</w:t>
            </w:r>
          </w:p>
        </w:tc>
      </w:tr>
      <w:tr w14:paraId="32D496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B5817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7DBE4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DDE299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Fundamentals of Computer Aided Engineering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DABE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3D5E7E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94.86</w:t>
            </w:r>
          </w:p>
        </w:tc>
        <w:tc>
          <w:tcPr>
            <w:tcW w:w="1410" w:type="dxa"/>
            <w:shd w:val="clear" w:color="auto" w:fill="FDEADA"/>
          </w:tcPr>
          <w:p w14:paraId="6EA27A6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90.39</w:t>
            </w:r>
          </w:p>
        </w:tc>
      </w:tr>
      <w:tr w14:paraId="151D7B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A21CF9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5E588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6B77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Fundamentals of Computer Aided Engineering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C97AB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F5086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w:t>
            </w:r>
          </w:p>
        </w:tc>
        <w:tc>
          <w:tcPr>
            <w:tcW w:w="1410" w:type="dxa"/>
            <w:shd w:val="clear" w:color="auto" w:fill="FDEADA"/>
          </w:tcPr>
          <w:p w14:paraId="744ACED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w:t>
            </w:r>
          </w:p>
        </w:tc>
      </w:tr>
      <w:tr w14:paraId="0D1CEC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349179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w:t>
            </w:r>
          </w:p>
        </w:tc>
        <w:tc>
          <w:tcPr>
            <w:tcW w:w="2578"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E5175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DA4CC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96F403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83.54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BA24D1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88.89</w:t>
            </w:r>
          </w:p>
        </w:tc>
        <w:tc>
          <w:tcPr>
            <w:tcW w:w="1410" w:type="dxa"/>
            <w:shd w:val="clear" w:color="auto" w:fill="FDEADA"/>
          </w:tcPr>
          <w:p w14:paraId="13E4604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86.21</w:t>
            </w:r>
          </w:p>
        </w:tc>
      </w:tr>
      <w:tr w14:paraId="0E732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62A77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35AAD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207D94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Product Design and Development</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B567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99CA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82.64</w:t>
            </w:r>
          </w:p>
        </w:tc>
        <w:tc>
          <w:tcPr>
            <w:tcW w:w="1410" w:type="dxa"/>
          </w:tcPr>
          <w:p w14:paraId="0B25558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85.52</w:t>
            </w:r>
          </w:p>
        </w:tc>
      </w:tr>
      <w:tr w14:paraId="63CF6B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8616D9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1C783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15DB4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Product Design and Development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4B665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77.56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8BDB4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w:t>
            </w:r>
          </w:p>
        </w:tc>
        <w:tc>
          <w:tcPr>
            <w:tcW w:w="1410" w:type="dxa"/>
            <w:shd w:val="clear" w:color="auto" w:fill="EBF1DD"/>
          </w:tcPr>
          <w:p w14:paraId="43D1748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85.73</w:t>
            </w:r>
          </w:p>
        </w:tc>
      </w:tr>
      <w:tr w14:paraId="616329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56172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66178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A1CE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Mechatronics</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597EDC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206BE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1410" w:type="dxa"/>
          </w:tcPr>
          <w:p w14:paraId="3FE77E7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94.78</w:t>
            </w:r>
          </w:p>
        </w:tc>
      </w:tr>
      <w:tr w14:paraId="5AC16A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4A685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39C3F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0CD39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Mechatronics</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F5F87E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80.34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11820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78.27</w:t>
            </w:r>
          </w:p>
        </w:tc>
        <w:tc>
          <w:tcPr>
            <w:tcW w:w="1410" w:type="dxa"/>
            <w:shd w:val="clear" w:color="auto" w:fill="EBF1DD"/>
          </w:tcPr>
          <w:p w14:paraId="4EC2E6E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79.30</w:t>
            </w:r>
          </w:p>
        </w:tc>
      </w:tr>
      <w:tr w14:paraId="6DA1C0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4F03FF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B448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E817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C487C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83.70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3222B0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410" w:type="dxa"/>
          </w:tcPr>
          <w:p w14:paraId="1082141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89.63</w:t>
            </w:r>
          </w:p>
        </w:tc>
      </w:tr>
      <w:tr w14:paraId="3F952D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5BB077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4</w:t>
            </w:r>
          </w:p>
        </w:tc>
        <w:tc>
          <w:tcPr>
            <w:tcW w:w="2578"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529DD3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5F0D8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HVAC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23D472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84.28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E8C49E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93.15</w:t>
            </w:r>
          </w:p>
        </w:tc>
        <w:tc>
          <w:tcPr>
            <w:tcW w:w="1410" w:type="dxa"/>
            <w:shd w:val="clear" w:color="auto" w:fill="EBF1DD"/>
          </w:tcPr>
          <w:p w14:paraId="468B5A8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88.71</w:t>
            </w:r>
          </w:p>
        </w:tc>
      </w:tr>
      <w:tr w14:paraId="7CFE18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C87FF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59BA7B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AC3D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HVAC &amp; 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9370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74.70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E0E8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410" w:type="dxa"/>
          </w:tcPr>
          <w:p w14:paraId="55FC881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p>
        </w:tc>
      </w:tr>
      <w:tr w14:paraId="534B8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091B68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A33AF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FDD4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 HVAC &amp; R</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6BF51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15A6F9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88.24</w:t>
            </w:r>
          </w:p>
        </w:tc>
        <w:tc>
          <w:tcPr>
            <w:tcW w:w="1410" w:type="dxa"/>
            <w:shd w:val="clear" w:color="auto" w:fill="EBF1DD"/>
          </w:tcPr>
          <w:p w14:paraId="3C54270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87.71</w:t>
            </w:r>
          </w:p>
        </w:tc>
      </w:tr>
      <w:tr w14:paraId="434A99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6C60A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ABA33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F1EA7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 HVAC &amp; R</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0D57D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E96F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97.91</w:t>
            </w:r>
          </w:p>
        </w:tc>
        <w:tc>
          <w:tcPr>
            <w:tcW w:w="1410" w:type="dxa"/>
          </w:tcPr>
          <w:p w14:paraId="13F582C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93.55</w:t>
            </w:r>
          </w:p>
        </w:tc>
      </w:tr>
      <w:tr w14:paraId="0E3771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01AC61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A87BA1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0A75CF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HVAC &amp; 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DB155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A318A8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92.31</w:t>
            </w:r>
          </w:p>
        </w:tc>
        <w:tc>
          <w:tcPr>
            <w:tcW w:w="1410" w:type="dxa"/>
            <w:shd w:val="clear" w:color="auto" w:fill="EBF1DD"/>
          </w:tcPr>
          <w:p w14:paraId="0A11C35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90.9</w:t>
            </w:r>
          </w:p>
        </w:tc>
      </w:tr>
      <w:tr w14:paraId="69F921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6EFD4C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5</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96F5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F11149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HVAC &amp; R</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FBCEE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D4BA19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89.68</w:t>
            </w:r>
          </w:p>
        </w:tc>
        <w:tc>
          <w:tcPr>
            <w:tcW w:w="1410" w:type="dxa"/>
          </w:tcPr>
          <w:p w14:paraId="2A7EF65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90.42</w:t>
            </w:r>
          </w:p>
        </w:tc>
      </w:tr>
      <w:tr w14:paraId="39E750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3B0F50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ECBED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B75EB4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HVAC &amp; 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039DC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93.33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A31FA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98.52</w:t>
            </w:r>
          </w:p>
        </w:tc>
        <w:tc>
          <w:tcPr>
            <w:tcW w:w="1410" w:type="dxa"/>
            <w:shd w:val="clear" w:color="auto" w:fill="EBF1DD"/>
          </w:tcPr>
          <w:p w14:paraId="0AF96E9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95.92</w:t>
            </w:r>
          </w:p>
        </w:tc>
      </w:tr>
      <w:tr w14:paraId="5A9668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5BBC19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B70D3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6777BA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HVAC &amp; R</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AF94D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2E45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80.85</w:t>
            </w:r>
          </w:p>
        </w:tc>
        <w:tc>
          <w:tcPr>
            <w:tcW w:w="1410" w:type="dxa"/>
          </w:tcPr>
          <w:p w14:paraId="64E786B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81.87</w:t>
            </w:r>
          </w:p>
        </w:tc>
      </w:tr>
      <w:tr w14:paraId="227F9A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C90DD6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323BE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E436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HVAC &amp; 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6CCC63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795225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94.58</w:t>
            </w:r>
          </w:p>
        </w:tc>
        <w:tc>
          <w:tcPr>
            <w:tcW w:w="1410" w:type="dxa"/>
            <w:shd w:val="clear" w:color="auto" w:fill="EBF1DD"/>
          </w:tcPr>
          <w:p w14:paraId="58FE6A6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96.97</w:t>
            </w:r>
          </w:p>
        </w:tc>
      </w:tr>
      <w:tr w14:paraId="22BDE4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0B4FD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59295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4B088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HVAC &amp; 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0C5997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AD3C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83.17</w:t>
            </w:r>
          </w:p>
        </w:tc>
        <w:tc>
          <w:tcPr>
            <w:tcW w:w="1410" w:type="dxa"/>
          </w:tcPr>
          <w:p w14:paraId="172869D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86.59</w:t>
            </w:r>
          </w:p>
        </w:tc>
      </w:tr>
      <w:tr w14:paraId="48E985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7E7538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6</w:t>
            </w:r>
          </w:p>
        </w:tc>
        <w:tc>
          <w:tcPr>
            <w:tcW w:w="2578"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2227AC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722"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F0A99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240E75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83.91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64308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0AB574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85.53</w:t>
            </w:r>
          </w:p>
        </w:tc>
      </w:tr>
      <w:tr w14:paraId="463FF5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34063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7DF89C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146ED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D98E4B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94.81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12729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06A7D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95.18</w:t>
            </w:r>
          </w:p>
        </w:tc>
      </w:tr>
      <w:tr w14:paraId="761518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506D51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291C8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6DD80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8C2AF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81.02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97858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75.56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4FC03B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78.29</w:t>
            </w:r>
          </w:p>
        </w:tc>
      </w:tr>
      <w:tr w14:paraId="588E32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35658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2AF4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08202F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116856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70CA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96.11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68539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89.44</w:t>
            </w:r>
          </w:p>
        </w:tc>
      </w:tr>
      <w:tr w14:paraId="7E9F8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511778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E784A4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6DD3D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0CAB7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2F0C8B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80.56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DBDF4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83.34</w:t>
            </w:r>
          </w:p>
        </w:tc>
      </w:tr>
      <w:tr w14:paraId="4A93CD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506F49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7</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BF2F1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BAD7D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Entrepreneurship Development and Innovation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5E1ED9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80.37</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5CEA0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FA895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85.42</w:t>
            </w:r>
          </w:p>
        </w:tc>
      </w:tr>
      <w:tr w14:paraId="395DA1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12E38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FC740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1AD3F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B Entrepreneurship Development and Innovation</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78CF2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68.24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747B0F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485EA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82.30</w:t>
            </w:r>
          </w:p>
        </w:tc>
      </w:tr>
      <w:tr w14:paraId="13BD3B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77" w:hRule="atLeast"/>
        </w:trPr>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E666FB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C05F1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6020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Operations Research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D3214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272194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93.06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CF87C0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92.81</w:t>
            </w:r>
          </w:p>
        </w:tc>
      </w:tr>
      <w:tr w14:paraId="5DCEE6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E98C59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15350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6AC26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Operations Research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363E9A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128405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08244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90.53</w:t>
            </w:r>
          </w:p>
        </w:tc>
      </w:tr>
      <w:tr w14:paraId="6C1C49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A6725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F895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8957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12459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90.44</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861A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CD980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95.03</w:t>
            </w:r>
          </w:p>
        </w:tc>
      </w:tr>
      <w:tr w14:paraId="05E8FF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80A75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6049E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68F5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3C2C9E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DE436C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78.61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73541E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82.78</w:t>
            </w:r>
          </w:p>
        </w:tc>
      </w:tr>
      <w:tr w14:paraId="5524E0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BA424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8</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0F2DD2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3F0EE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Heat &amp; Mass Transfer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FF67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81.90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53084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6F23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89.14</w:t>
            </w:r>
          </w:p>
        </w:tc>
      </w:tr>
      <w:tr w14:paraId="303CA3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D4ABE0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9038E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D5486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A7374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76.00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F1C3A6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97.39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A41CC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86.69</w:t>
            </w:r>
          </w:p>
        </w:tc>
      </w:tr>
      <w:tr w14:paraId="5DC516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A9534B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F49F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B3043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FAF2FD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83.65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1F292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96.81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4540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90.23</w:t>
            </w:r>
          </w:p>
        </w:tc>
      </w:tr>
      <w:tr w14:paraId="06CE7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09A50D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2B0F4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D9F32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D172C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374A29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55B57C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91.45</w:t>
            </w:r>
          </w:p>
        </w:tc>
      </w:tr>
      <w:tr w14:paraId="7CEBED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9CE647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4F51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D1F04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04FF7F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77.28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D287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01FBBB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87.29</w:t>
            </w:r>
          </w:p>
        </w:tc>
      </w:tr>
      <w:tr w14:paraId="588C3D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D812CE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9</w:t>
            </w:r>
          </w:p>
        </w:tc>
        <w:tc>
          <w:tcPr>
            <w:tcW w:w="2578"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50CE1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722"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28F100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C256D0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388F5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99.14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976139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94.40</w:t>
            </w:r>
          </w:p>
        </w:tc>
      </w:tr>
      <w:tr w14:paraId="0F8948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7CB1EB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1FF2C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E6EF7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FC44A5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3FDC3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3501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94.23</w:t>
            </w:r>
          </w:p>
        </w:tc>
      </w:tr>
      <w:tr w14:paraId="7BE332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A20B0C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1B244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DCA1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51BACB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85.55</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DBA84C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99.89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689C30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92.72</w:t>
            </w:r>
          </w:p>
        </w:tc>
      </w:tr>
      <w:tr w14:paraId="3C9940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78EFC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3964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9BAD42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5431C5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8996D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398F1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97.58</w:t>
            </w:r>
          </w:p>
        </w:tc>
      </w:tr>
      <w:tr w14:paraId="5FD41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51BDD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39A5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3BC7DE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DF19BB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86C6D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A1EC3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94.54</w:t>
            </w:r>
          </w:p>
        </w:tc>
      </w:tr>
      <w:tr w14:paraId="6A3369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A9CA82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10</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E6031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V R Patil</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DFB7F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Thermal Engineering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56E6BA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78.51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72BCC6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84.26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2C91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w:t>
            </w:r>
          </w:p>
        </w:tc>
      </w:tr>
      <w:tr w14:paraId="2374E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FB542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791CC3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V R Patil</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E6DAD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A8A632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84.97</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6BA2C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87.43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443C9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86.20</w:t>
            </w:r>
          </w:p>
        </w:tc>
      </w:tr>
      <w:tr w14:paraId="43329C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162442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11</w:t>
            </w:r>
          </w:p>
        </w:tc>
        <w:tc>
          <w:tcPr>
            <w:tcW w:w="2578"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F1AF15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V Deshmukh</w:t>
            </w:r>
          </w:p>
        </w:tc>
        <w:tc>
          <w:tcPr>
            <w:tcW w:w="1722"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64B97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Digital Business and Technology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19186E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69.19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6AC1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A4B3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81.82</w:t>
            </w:r>
          </w:p>
        </w:tc>
      </w:tr>
      <w:tr w14:paraId="28DE16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5C6B5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DD0500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V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6171CE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Industrial Engineering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36724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1E0403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89.77</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BE86F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90.44</w:t>
            </w:r>
          </w:p>
        </w:tc>
      </w:tr>
      <w:tr w14:paraId="4EDDA9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C7818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F3B3E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V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449EF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6A62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73.48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64E0D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95.82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6BA99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84.65</w:t>
            </w:r>
          </w:p>
        </w:tc>
      </w:tr>
      <w:tr w14:paraId="6223D9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83786E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AFD0C5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V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518C6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9FD2A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482444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B8C39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90.48</w:t>
            </w:r>
          </w:p>
        </w:tc>
      </w:tr>
      <w:tr w14:paraId="1BE33D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2A4C8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DBFD0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V Deshmukh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9E85D9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D8CC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78.51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C99C0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6A4FFD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87.75</w:t>
            </w:r>
          </w:p>
        </w:tc>
      </w:tr>
      <w:tr w14:paraId="096423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997C54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12</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4384480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8A4B8D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1896A2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84.23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652918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B1830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86.99</w:t>
            </w:r>
          </w:p>
        </w:tc>
      </w:tr>
      <w:tr w14:paraId="258E83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E3F39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F57F2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13D67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D57EB1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97F28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8EEF30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96.14</w:t>
            </w:r>
          </w:p>
        </w:tc>
      </w:tr>
      <w:tr w14:paraId="32C74B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EE2057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2D898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219EC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3AE89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82.56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4F270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81.48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801ABD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82.02</w:t>
            </w:r>
          </w:p>
        </w:tc>
      </w:tr>
      <w:tr w14:paraId="55B1F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D9D9F0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A0ED9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4099F3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0449C4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85.00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E3F8EA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9624C0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89.30</w:t>
            </w:r>
          </w:p>
        </w:tc>
      </w:tr>
      <w:tr w14:paraId="0BF97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8A29E7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624D6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17625A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Design of Machine Elements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A38F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D50C3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81.11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0D5DFC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84.72</w:t>
            </w:r>
          </w:p>
        </w:tc>
      </w:tr>
      <w:tr w14:paraId="39E3B8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EE421F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13</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1759E8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6FBCDF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Dynamics of Machinery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F3AB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90.85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A603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613AB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90.58</w:t>
            </w:r>
          </w:p>
        </w:tc>
      </w:tr>
      <w:tr w14:paraId="64A144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52CA5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11B0A2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4D9F0C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7DF054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974627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3A1528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95.68</w:t>
            </w:r>
          </w:p>
        </w:tc>
      </w:tr>
      <w:tr w14:paraId="567BCD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93ACE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10B33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FFB38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61F9E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E629EC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80.68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4289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81.45</w:t>
            </w:r>
          </w:p>
        </w:tc>
      </w:tr>
      <w:tr w14:paraId="4460F4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F2DFF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3478AA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433083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2D1BD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2CD63C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CEA8D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94.63</w:t>
            </w:r>
          </w:p>
        </w:tc>
      </w:tr>
      <w:tr w14:paraId="57C54D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4C4197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DEBB3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B096E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A49FF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AB4399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9AA8AF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89.76</w:t>
            </w:r>
          </w:p>
        </w:tc>
      </w:tr>
      <w:tr w14:paraId="4B322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079346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14</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2A90C7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0BBF82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F37BC9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87.83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10835F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12BBB2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93.43</w:t>
            </w:r>
          </w:p>
        </w:tc>
      </w:tr>
      <w:tr w14:paraId="493927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FAB040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40885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22D24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A Heat &amp; Mass Transfer</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FAF4E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A52D2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49EE83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94.76</w:t>
            </w:r>
          </w:p>
        </w:tc>
      </w:tr>
      <w:tr w14:paraId="1CBD92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D232C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D76DB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11C6C6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0FBE74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85.37</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0BAFDE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98.62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8C57A9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91.99</w:t>
            </w:r>
          </w:p>
        </w:tc>
      </w:tr>
      <w:tr w14:paraId="430EE1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66CDF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FC7C66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1E258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FBBA98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93.01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B07BF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99.17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A72C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96.09</w:t>
            </w:r>
          </w:p>
        </w:tc>
      </w:tr>
      <w:tr w14:paraId="778A06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4374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0AD27C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3CDB9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Heat &amp; Mass Transfer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D46013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0CD98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98.56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9A3CFB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93.84</w:t>
            </w:r>
          </w:p>
        </w:tc>
      </w:tr>
      <w:tr w14:paraId="7B12FB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D0A70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FBB648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4553E8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DE82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75.25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DB6F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42A949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86.25</w:t>
            </w:r>
          </w:p>
        </w:tc>
      </w:tr>
      <w:tr w14:paraId="36A94C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ACFA2D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0BAF6E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3E47C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09B0A2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77.28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1772F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98.25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E7897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87.76</w:t>
            </w:r>
          </w:p>
        </w:tc>
      </w:tr>
      <w:tr w14:paraId="3D4CF3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FDAB0F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15</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33535BA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9E13E1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Turbomachinery</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A159F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748E7C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90.19</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D8CD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89.80</w:t>
            </w:r>
          </w:p>
        </w:tc>
      </w:tr>
      <w:tr w14:paraId="25BDD0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0BF287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5BC5C6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772DE2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 Turbomachinery</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30FEC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84.68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D83609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D2A1F2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88.96</w:t>
            </w:r>
          </w:p>
        </w:tc>
      </w:tr>
      <w:tr w14:paraId="4F999D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9D89C8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AC8E62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9B231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6B75C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82.44</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DCA45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DC479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81.65</w:t>
            </w:r>
          </w:p>
        </w:tc>
      </w:tr>
      <w:tr w14:paraId="3ACF81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89AA0D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6352D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CDC4FA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BD50C4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ED306C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93.47</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58E46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96.42</w:t>
            </w:r>
          </w:p>
        </w:tc>
      </w:tr>
      <w:tr w14:paraId="782C97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BB69AA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81D3C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91490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8D7E8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30861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603EC6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87.71</w:t>
            </w:r>
          </w:p>
        </w:tc>
      </w:tr>
      <w:tr w14:paraId="74183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C2F1E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65C53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005491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2A503B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C613CF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31CBF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90.30</w:t>
            </w:r>
          </w:p>
        </w:tc>
      </w:tr>
      <w:tr w14:paraId="68F7AC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C31D8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16</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5E3199E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47BE19F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Mechatronics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C42D3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86.78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2942C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4F4BF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92.87</w:t>
            </w:r>
          </w:p>
        </w:tc>
      </w:tr>
      <w:tr w14:paraId="657EA4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B7985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9C5B5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19765C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A462A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75.68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089A46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84.13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2547B4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79.90</w:t>
            </w:r>
          </w:p>
        </w:tc>
      </w:tr>
      <w:tr w14:paraId="360BED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5ACD2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5D2F3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DB782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6B94F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6FFBD8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A018CA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94.44</w:t>
            </w:r>
          </w:p>
        </w:tc>
      </w:tr>
      <w:tr w14:paraId="6E25B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1E1C7E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2B1F7E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E151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AC53FE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DBC5B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844501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92.58</w:t>
            </w:r>
          </w:p>
        </w:tc>
      </w:tr>
      <w:tr w14:paraId="7D8250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B3D4B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E5C9E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16D7B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DC1FC0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948F36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9AF62D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w:t>
            </w:r>
          </w:p>
        </w:tc>
      </w:tr>
      <w:tr w14:paraId="77A513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B6D9CC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650EB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B1DBB1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E2398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2DDC9B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0A1BE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93.44</w:t>
            </w:r>
          </w:p>
        </w:tc>
      </w:tr>
      <w:tr w14:paraId="6035FE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A2A27B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7727C9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280F64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3656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EC649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80.56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E4514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84.03</w:t>
            </w:r>
          </w:p>
        </w:tc>
      </w:tr>
      <w:tr w14:paraId="746277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154402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17</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53F69E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1053E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Numerical &amp; Statistical Methods</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B20813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82.75</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E61EC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E5D05E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85.82</w:t>
            </w:r>
          </w:p>
        </w:tc>
      </w:tr>
      <w:tr w14:paraId="5E83AB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5219F4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C2527C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DE0B14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1620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63.49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6111ED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ECDE08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78.46</w:t>
            </w:r>
          </w:p>
        </w:tc>
      </w:tr>
      <w:tr w14:paraId="3A2E6D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20149A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5855AE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613F18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93B08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68.69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E884C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2C7309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84.35</w:t>
            </w:r>
          </w:p>
        </w:tc>
      </w:tr>
      <w:tr w14:paraId="1243E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4326CA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0D4C4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29F5B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9B48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87.03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03F0D1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319FF1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91.38</w:t>
            </w:r>
          </w:p>
        </w:tc>
      </w:tr>
      <w:tr w14:paraId="47AF8A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87716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B2037B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4D3D2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Numerical &amp; Statistical Methods</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D8DF2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86.17</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5453C2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021BFA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91.83</w:t>
            </w:r>
          </w:p>
        </w:tc>
      </w:tr>
      <w:tr w14:paraId="05ACAA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AF1DD9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B55C3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C0B190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Numerical &amp; Statistical Methods TE SW</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5F67B7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81.02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B84D3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81.23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DC992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81.13</w:t>
            </w:r>
          </w:p>
        </w:tc>
      </w:tr>
      <w:tr w14:paraId="76840A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104DEF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541C8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BA6E8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Numerical &amp; Statistical Methods TE SW</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DE99EB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84.07</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FD4657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94.86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023834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89.47</w:t>
            </w:r>
          </w:p>
        </w:tc>
      </w:tr>
      <w:tr w14:paraId="25C80E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5CA97C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5FA21B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E7AC45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SW Numerical &amp; Statistical Methods TE SW</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AF0E5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87.22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13A4A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79.72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FB696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83.47</w:t>
            </w:r>
          </w:p>
        </w:tc>
      </w:tr>
      <w:tr w14:paraId="383E27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E83AD3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18</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775639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B7B19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Machining Science&amp; Technology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56DD6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E72A5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99.23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2BE3CF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93.96</w:t>
            </w:r>
          </w:p>
        </w:tc>
      </w:tr>
      <w:tr w14:paraId="75F84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3FC4A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462EB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BC0D04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Machining Science&amp; Technology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DDBF06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80.91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6ABA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5BEDD8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88.46</w:t>
            </w:r>
          </w:p>
        </w:tc>
      </w:tr>
      <w:tr w14:paraId="138F90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BCCBC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2CA12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59F5DF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57D73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4FD9D3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56E87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88.49</w:t>
            </w:r>
          </w:p>
        </w:tc>
      </w:tr>
      <w:tr w14:paraId="42B6CF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D5DBF6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4C6C4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99AA7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70A4A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74.35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D1AA2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12CA4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82.73</w:t>
            </w:r>
          </w:p>
        </w:tc>
      </w:tr>
      <w:tr w14:paraId="0BB6D5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4EAB99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567AA5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C6E80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BD7F68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71FFDE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BF7F6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93.28</w:t>
            </w:r>
          </w:p>
        </w:tc>
      </w:tr>
      <w:tr w14:paraId="08EE5F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B79A2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E42FE6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5FA74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D2420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B0CFF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BE1E0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91.10</w:t>
            </w:r>
          </w:p>
        </w:tc>
      </w:tr>
      <w:tr w14:paraId="45403E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7420E0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19</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24B5FD8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6024633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9D722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81.14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A8DA1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92DE26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88.44</w:t>
            </w:r>
          </w:p>
        </w:tc>
      </w:tr>
      <w:tr w14:paraId="683B2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58D729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960904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871E8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4A79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77.92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56D9BC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BF7649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87.72</w:t>
            </w:r>
          </w:p>
        </w:tc>
      </w:tr>
      <w:tr w14:paraId="23A9FB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005BF9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8C79E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0DCF2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88DA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83.17</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FD037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96.67</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DD05E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89.92</w:t>
            </w:r>
          </w:p>
        </w:tc>
      </w:tr>
      <w:tr w14:paraId="68D9DA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21F4B0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B21C3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737DE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E57DD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06226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D12E8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89.76</w:t>
            </w:r>
          </w:p>
        </w:tc>
      </w:tr>
      <w:tr w14:paraId="787171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DE867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289D6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D5B87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Mechatronics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436532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78.51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3CC81C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EABAA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87.43</w:t>
            </w:r>
          </w:p>
        </w:tc>
      </w:tr>
      <w:tr w14:paraId="3626B0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B88ACD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BC4A24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714008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Mechanical Measurement Laborator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491292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DB8B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98.06</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5529EF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93.47</w:t>
            </w:r>
          </w:p>
        </w:tc>
      </w:tr>
      <w:tr w14:paraId="20514B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D08127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583C1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3EF2DD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Mechanical Measurement Laborator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80953C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82.05</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7B63E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78.77</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A432E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80.41</w:t>
            </w:r>
          </w:p>
        </w:tc>
      </w:tr>
      <w:tr w14:paraId="0053F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1BA9D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20</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39391E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70FF69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B Engineering Materials and Metallurgy</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556C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67.64</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0D3C8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78D19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82.22</w:t>
            </w:r>
          </w:p>
        </w:tc>
      </w:tr>
      <w:tr w14:paraId="28F05F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A8AE68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483DDF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0CC27C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Universal Human Values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7EEF4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73.82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44DD51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83.28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EB2F8A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78.55</w:t>
            </w:r>
          </w:p>
        </w:tc>
      </w:tr>
      <w:tr w14:paraId="2EBD5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B2357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C775C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5CD9B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1A1267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60.21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04A8F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3D77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76.96</w:t>
            </w:r>
          </w:p>
        </w:tc>
      </w:tr>
      <w:tr w14:paraId="1DA5A0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184991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FCA90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62EEE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CB08B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66.76</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EA6E70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5984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83.34</w:t>
            </w:r>
          </w:p>
        </w:tc>
      </w:tr>
      <w:tr w14:paraId="411ED5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1D7DF7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8F001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421E5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9972D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82.07</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40C43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573B3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87.40</w:t>
            </w:r>
          </w:p>
        </w:tc>
      </w:tr>
      <w:tr w14:paraId="5F4B6A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D427DD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323970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EA578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D442B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2CB81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77.53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B7CDD4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74.14</w:t>
            </w:r>
          </w:p>
        </w:tc>
      </w:tr>
      <w:tr w14:paraId="324936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4B8BAA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21</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5900F08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2AFBF2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 Dynamics of Machinery</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AA3B9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77D5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1B29E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88.83</w:t>
            </w:r>
          </w:p>
        </w:tc>
      </w:tr>
      <w:tr w14:paraId="0EBAEB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1735DE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7CCA7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31945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C2679D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83.81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4A62FF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86.59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1FBC16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85.20</w:t>
            </w:r>
          </w:p>
        </w:tc>
      </w:tr>
      <w:tr w14:paraId="63D841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E8885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D9BAF9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A14F6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05C5BA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74.01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9530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847B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82.56</w:t>
            </w:r>
          </w:p>
        </w:tc>
      </w:tr>
      <w:tr w14:paraId="1E0306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C95E22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49840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8510E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269C2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85.61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D5D217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FC1E2E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86.93</w:t>
            </w:r>
          </w:p>
        </w:tc>
      </w:tr>
      <w:tr w14:paraId="1B2D2E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411CCD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E5F5F2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0C03E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6950B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90.47</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12239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D8DC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w:t>
            </w:r>
          </w:p>
        </w:tc>
      </w:tr>
      <w:tr w14:paraId="0FEA8C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11522E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A62B2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8524D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Dynamics of 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874CD9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E5802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B9FE00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91.10</w:t>
            </w:r>
          </w:p>
        </w:tc>
      </w:tr>
      <w:tr w14:paraId="547A04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26951C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22</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2361D5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45B61F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Solid Mechanics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0314C8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69.49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C451E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3F9A7D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82.91</w:t>
            </w:r>
          </w:p>
        </w:tc>
      </w:tr>
      <w:tr w14:paraId="23A4AB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3A37E8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1CA0FC5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6A58C51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Universal Human Values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6863A3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67.19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ADB73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4E3D5A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81.92</w:t>
            </w:r>
          </w:p>
        </w:tc>
      </w:tr>
      <w:tr w14:paraId="1056F1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BF441E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BC5729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0286D9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BF7B18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77.48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4C614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94.75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F24F6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86.11</w:t>
            </w:r>
          </w:p>
        </w:tc>
      </w:tr>
      <w:tr w14:paraId="534E9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FB5DE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D922D2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6C153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1C58C7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80.29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84F715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EDC156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87.42</w:t>
            </w:r>
          </w:p>
        </w:tc>
      </w:tr>
      <w:tr w14:paraId="41A759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2A2C5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DBED2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A0171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E1D277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77.95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94A2D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77.28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F59F4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77.61</w:t>
            </w:r>
          </w:p>
        </w:tc>
      </w:tr>
      <w:tr w14:paraId="0502B1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E5D8D6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23</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23F97A4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4CC759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A Engineering Thermodynamics</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B08778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79.73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511893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3E0C2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84.94</w:t>
            </w:r>
          </w:p>
        </w:tc>
      </w:tr>
      <w:tr w14:paraId="7656DB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7CB11F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193BC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AFC72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Entrepreneurship Development and Innovation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05A26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75.09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AC5A91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ADC5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79.15</w:t>
            </w:r>
          </w:p>
        </w:tc>
      </w:tr>
      <w:tr w14:paraId="129DFA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D4173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AC147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74F678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70A6BF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71.48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1605F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79.51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91C50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75.50</w:t>
            </w:r>
          </w:p>
        </w:tc>
      </w:tr>
      <w:tr w14:paraId="73FEEE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FE7FA8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71A866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2A9A0F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A1E489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9BB95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96.85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03EFD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94.89</w:t>
            </w:r>
          </w:p>
        </w:tc>
      </w:tr>
      <w:tr w14:paraId="2852A4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FDF97C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23B49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B2FA2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15BD8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02436E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87.62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FC878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88.81</w:t>
            </w:r>
          </w:p>
        </w:tc>
      </w:tr>
      <w:tr w14:paraId="141B28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AB1BC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CD45D6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C8D772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936994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74.52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29EAF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6E8DB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82.82</w:t>
            </w:r>
          </w:p>
        </w:tc>
      </w:tr>
      <w:tr w14:paraId="5CB265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41DE22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4F7D1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1724E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Turbomachinery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4DED7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83136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97.65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112216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93.58</w:t>
            </w:r>
          </w:p>
        </w:tc>
      </w:tr>
      <w:tr w14:paraId="1CDB46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ECF30C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24</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7C5D7D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5BBE71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Industrial Engineering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85D0AE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85.21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F39AD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93.01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0E3720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89.11</w:t>
            </w:r>
          </w:p>
        </w:tc>
      </w:tr>
      <w:tr w14:paraId="241507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2A509D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6C37F1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0590A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E8E56F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A972A3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99.58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774457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94.60</w:t>
            </w:r>
          </w:p>
        </w:tc>
      </w:tr>
      <w:tr w14:paraId="5211D7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F11B8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280D5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250B28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3157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76.89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6EE6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56D5D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87.07</w:t>
            </w:r>
          </w:p>
        </w:tc>
      </w:tr>
      <w:tr w14:paraId="4D466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BC8A8D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8467B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39B81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21BFB7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83.80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160401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0A03E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90.17</w:t>
            </w:r>
          </w:p>
        </w:tc>
      </w:tr>
      <w:tr w14:paraId="13E75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09C5F1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87A7D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801BFE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C37C3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85.67</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8A0FD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398D0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90.57</w:t>
            </w:r>
          </w:p>
        </w:tc>
      </w:tr>
      <w:tr w14:paraId="4C7485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17C277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5CD67E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2F091F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A331D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77.28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ED6CD6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99.21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C8C05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88.24</w:t>
            </w:r>
          </w:p>
        </w:tc>
      </w:tr>
      <w:tr w14:paraId="50DAC1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493526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25</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7C1F7C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2856B0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Engineering Materials and Metallurgy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AFF735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82.42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A996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BCE69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88.02</w:t>
            </w:r>
          </w:p>
        </w:tc>
      </w:tr>
      <w:tr w14:paraId="4F45EC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84BD2B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5F0D0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6BB34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776F20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2EE6F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452EA3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93.16</w:t>
            </w:r>
          </w:p>
        </w:tc>
      </w:tr>
      <w:tr w14:paraId="607289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2E7820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0123B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47025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B7E3ED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72.06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FB81A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FDE6F5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83.31</w:t>
            </w:r>
          </w:p>
        </w:tc>
      </w:tr>
      <w:tr w14:paraId="2C3E8A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93C08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0997E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6B059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805E3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85.11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34764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DF3B4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89.78</w:t>
            </w:r>
          </w:p>
        </w:tc>
      </w:tr>
      <w:tr w14:paraId="23FCB8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088067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A1BD6E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734D71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Mechanical Measurement Laborator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29967A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15CD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95.14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9401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90.62</w:t>
            </w:r>
          </w:p>
        </w:tc>
      </w:tr>
      <w:tr w14:paraId="402C8B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237D3D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15C36F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5CC41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Mechanical Measurement Laborator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86841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43475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81.94</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061496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84.72</w:t>
            </w:r>
          </w:p>
        </w:tc>
      </w:tr>
      <w:tr w14:paraId="4E245C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BF52C4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26</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E04AE8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39D3CD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Solid Mechanics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EBF392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CA823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7E625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86.05</w:t>
            </w:r>
          </w:p>
        </w:tc>
      </w:tr>
      <w:tr w14:paraId="1DC650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6105AC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4957BFA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206980E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Solid Mechanics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7B4C5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75.80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775F9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ADC94D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78.85</w:t>
            </w:r>
          </w:p>
        </w:tc>
      </w:tr>
      <w:tr w14:paraId="1AE0FB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2BC52A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00B4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60DDE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68E7CE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59611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96.11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F36463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92.72</w:t>
            </w:r>
          </w:p>
        </w:tc>
      </w:tr>
      <w:tr w14:paraId="5842D1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5C7E8D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ABCC5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10064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A10096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70.15</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0D18A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91.03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37ABA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80.59</w:t>
            </w:r>
          </w:p>
        </w:tc>
      </w:tr>
      <w:tr w14:paraId="5866A6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9742A2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9453EE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49AC25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A Community Engagement Project</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B3F5EB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83.56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6FA28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E61D4D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88.79</w:t>
            </w:r>
          </w:p>
        </w:tc>
      </w:tr>
      <w:tr w14:paraId="117DA9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14EDAE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E17D6C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E78DD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Community Engagement Project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EF9FF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75.18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13881F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40422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80.05</w:t>
            </w:r>
          </w:p>
        </w:tc>
      </w:tr>
      <w:tr w14:paraId="75AF7E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2823B3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27</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03B8C8C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2B3382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Numerical &amp; Statistical Methods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9F72C2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03100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343FC0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94.94</w:t>
            </w:r>
          </w:p>
        </w:tc>
      </w:tr>
      <w:tr w14:paraId="2372B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434285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6C907D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7C45FC2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3738C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B90522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FDEE1F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89.45</w:t>
            </w:r>
          </w:p>
        </w:tc>
      </w:tr>
      <w:tr w14:paraId="451AC2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0025F2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D0173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ECE23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112C8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DE1D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99.37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32C586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95.03</w:t>
            </w:r>
          </w:p>
        </w:tc>
      </w:tr>
      <w:tr w14:paraId="381EAD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7492C9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5CFA8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22FE16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EBBBC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486FD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99.79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05436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93.69</w:t>
            </w:r>
          </w:p>
        </w:tc>
      </w:tr>
      <w:tr w14:paraId="7E12F1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967A30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65418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64870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A647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76C8C4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99.58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D285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97.41</w:t>
            </w:r>
          </w:p>
        </w:tc>
      </w:tr>
      <w:tr w14:paraId="6DDAFE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7EE610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B6681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07DD33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2AB9D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D24F0E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34578D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95.41</w:t>
            </w:r>
          </w:p>
        </w:tc>
      </w:tr>
      <w:tr w14:paraId="377C8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037BC2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BEBF3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21840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B Numerical &amp; Statistical Methods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E608D5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5444E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03CB2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r>
      <w:tr w14:paraId="7CF22F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2439F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9CA22F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082366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A63FDF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498C94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94A7AD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86.86</w:t>
            </w:r>
          </w:p>
        </w:tc>
      </w:tr>
      <w:tr w14:paraId="19465E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01466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28</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091B42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60D65B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Universal Human Values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A31A7B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79.93</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5EDBA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88.51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976DD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84.22</w:t>
            </w:r>
          </w:p>
        </w:tc>
      </w:tr>
      <w:tr w14:paraId="4DDC4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34B896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7E3ED2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0A9BAC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Engineering Thermodynamics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9545D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69.03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B0EB4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96.59</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CB711C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82.81</w:t>
            </w:r>
          </w:p>
        </w:tc>
      </w:tr>
      <w:tr w14:paraId="182DC0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69232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D7F3C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AA597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52FA9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86.85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FB85C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99.79</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7469D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93.32</w:t>
            </w:r>
          </w:p>
        </w:tc>
      </w:tr>
      <w:tr w14:paraId="39FF3F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9A468E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29F57A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8D638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DD719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088604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26DDA6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94.51</w:t>
            </w:r>
          </w:p>
        </w:tc>
      </w:tr>
      <w:tr w14:paraId="0B76D7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BFC3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70801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821A7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BC374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107F5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493E4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96.40</w:t>
            </w:r>
          </w:p>
        </w:tc>
      </w:tr>
      <w:tr w14:paraId="3491DA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59F41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26A986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F3712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SW Digital Manufacturing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596BD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84.63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77542A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4C400C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90.09</w:t>
            </w:r>
          </w:p>
        </w:tc>
      </w:tr>
      <w:tr w14:paraId="140F90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6B9484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29</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42D2E3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C7D061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Engineering Materials and Metallurgy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F4179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76.61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4C4516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84.18</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10518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80.40</w:t>
            </w:r>
          </w:p>
        </w:tc>
      </w:tr>
      <w:tr w14:paraId="69B82C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FD1C5A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104108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4890C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SW Material Testing and characterization Lab</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FF76F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73.79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DDA277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79.18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78BDD7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76.49</w:t>
            </w:r>
          </w:p>
        </w:tc>
      </w:tr>
      <w:tr w14:paraId="14435A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97ABDB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B120AB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4F27F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E16145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85.61</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4F2AA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B4FBF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87.02</w:t>
            </w:r>
          </w:p>
        </w:tc>
      </w:tr>
      <w:tr w14:paraId="75F3D3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F21A40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9CF060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03970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Material Testing and characterization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21CEF5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76.05</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AF10D6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86.35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E2D46A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81.20</w:t>
            </w:r>
          </w:p>
        </w:tc>
      </w:tr>
      <w:tr w14:paraId="5E4756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83B18D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7AA58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769F94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C0587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14FE7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95.74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3B8BAE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94.13</w:t>
            </w:r>
          </w:p>
        </w:tc>
      </w:tr>
      <w:tr w14:paraId="5EEF30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4585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F834A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D395E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Data Analytics Laboratory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1AE412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76.44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A262F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80.51</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3EA178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78.48</w:t>
            </w:r>
          </w:p>
        </w:tc>
      </w:tr>
      <w:tr w14:paraId="1B53E4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242072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1E644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45B78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Data Analytics Laboratory</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3E8DB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96.50</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F1FFA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EDE04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94.09</w:t>
            </w:r>
          </w:p>
        </w:tc>
      </w:tr>
      <w:tr w14:paraId="59E0F2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86B4EE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30</w:t>
            </w: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A6B6F4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1C18D5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59418A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902981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325C8E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93.77</w:t>
            </w:r>
          </w:p>
        </w:tc>
      </w:tr>
      <w:tr w14:paraId="50D49F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CDDC2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0B6D5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ABA5F4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6EC4D7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72.06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76D44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6398A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82.25</w:t>
            </w:r>
          </w:p>
        </w:tc>
      </w:tr>
      <w:tr w14:paraId="4AD895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912400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A2A6BC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5284E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2DF44C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D4C2E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5A17BC6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89.69</w:t>
            </w:r>
          </w:p>
        </w:tc>
      </w:tr>
      <w:tr w14:paraId="58E655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93196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62311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1F2BF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682D3A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63.59</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933B5F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BCDFF0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78.66</w:t>
            </w:r>
          </w:p>
        </w:tc>
      </w:tr>
      <w:tr w14:paraId="1D15E3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5DD7B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AF87A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9EB8F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063361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70.14</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F6630F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99.86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E9D44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85.00</w:t>
            </w:r>
          </w:p>
        </w:tc>
      </w:tr>
      <w:tr w14:paraId="0161B1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EE9E5C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F40D6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0414C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9F32C9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8CCC3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63F9E9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89.67</w:t>
            </w:r>
          </w:p>
        </w:tc>
      </w:tr>
      <w:tr w14:paraId="77389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CDA77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6A88E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9BE07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7EB0E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73.89</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21FDD7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79.75</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EB070A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76.82</w:t>
            </w:r>
          </w:p>
        </w:tc>
      </w:tr>
      <w:tr w14:paraId="3AC93B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3277B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5757EE3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794B9B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9F430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86.66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71037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90.27</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0F0951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88.47</w:t>
            </w:r>
          </w:p>
        </w:tc>
      </w:tr>
      <w:tr w14:paraId="477F5E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85AA3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42E4CB8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FF428F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Electrical/ Electronics and computer Interfacing Technology Lab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DCBA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77.90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FFFED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87.62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16B61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82.76</w:t>
            </w:r>
          </w:p>
        </w:tc>
      </w:tr>
      <w:tr w14:paraId="416F8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911F9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31</w:t>
            </w: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43326B4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1533686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Digital Business and Technology </w:t>
            </w:r>
          </w:p>
        </w:tc>
        <w:tc>
          <w:tcPr>
            <w:tcW w:w="123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E379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78.38</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D4E08F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3D3AFA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83.34</w:t>
            </w:r>
          </w:p>
        </w:tc>
      </w:tr>
      <w:tr w14:paraId="7F447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AC7B39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7B3CC6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14:paraId="02957C7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Digital Business and Technology </w:t>
            </w:r>
          </w:p>
        </w:tc>
        <w:tc>
          <w:tcPr>
            <w:tcW w:w="1234" w:type="dxa"/>
            <w:tcBorders>
              <w:top w:val="single" w:color="000000" w:sz="8" w:space="0"/>
              <w:left w:val="single" w:color="000000" w:sz="8" w:space="0"/>
              <w:right w:val="single" w:color="000000" w:sz="8" w:space="0"/>
            </w:tcBorders>
            <w:shd w:val="clear" w:color="auto" w:fill="auto"/>
            <w:tcMar>
              <w:top w:w="100" w:type="dxa"/>
              <w:left w:w="100" w:type="dxa"/>
              <w:bottom w:w="100" w:type="dxa"/>
              <w:right w:w="100" w:type="dxa"/>
            </w:tcMar>
          </w:tcPr>
          <w:p w14:paraId="227C744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71.32</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ACE3F1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80.98</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BD07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76.15</w:t>
            </w:r>
          </w:p>
        </w:tc>
      </w:tr>
      <w:tr w14:paraId="37C18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AF5B18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D64E8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tcBorders>
            <w:shd w:val="clear" w:color="auto" w:fill="FCE4D6"/>
            <w:tcMar>
              <w:top w:w="100" w:type="dxa"/>
              <w:left w:w="100" w:type="dxa"/>
              <w:bottom w:w="100" w:type="dxa"/>
              <w:right w:w="100" w:type="dxa"/>
            </w:tcMar>
          </w:tcPr>
          <w:p w14:paraId="49AE3A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Workshop Practices </w:t>
            </w:r>
          </w:p>
        </w:tc>
        <w:tc>
          <w:tcPr>
            <w:tcW w:w="1234" w:type="dxa"/>
            <w:shd w:val="clear" w:color="auto" w:fill="auto"/>
            <w:tcMar>
              <w:top w:w="100" w:type="dxa"/>
              <w:left w:w="100" w:type="dxa"/>
              <w:bottom w:w="100" w:type="dxa"/>
              <w:right w:w="100" w:type="dxa"/>
            </w:tcMar>
          </w:tcPr>
          <w:p w14:paraId="5FEED8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88.80</w:t>
            </w:r>
          </w:p>
        </w:tc>
        <w:tc>
          <w:tcPr>
            <w:tcW w:w="1365" w:type="dxa"/>
            <w:tcBorders>
              <w:top w:val="single" w:color="000000" w:sz="8" w:space="0"/>
              <w:bottom w:val="single" w:color="000000" w:sz="8" w:space="0"/>
              <w:right w:val="single" w:color="000000" w:sz="8" w:space="0"/>
            </w:tcBorders>
            <w:tcMar>
              <w:top w:w="100" w:type="dxa"/>
              <w:left w:w="100" w:type="dxa"/>
              <w:bottom w:w="100" w:type="dxa"/>
              <w:right w:w="100" w:type="dxa"/>
            </w:tcMar>
          </w:tcPr>
          <w:p w14:paraId="25BAD6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93.24</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081602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91.02</w:t>
            </w:r>
          </w:p>
        </w:tc>
      </w:tr>
      <w:tr w14:paraId="2E17AF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29A6C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00D41B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349525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Workshop Practices </w:t>
            </w:r>
          </w:p>
        </w:tc>
        <w:tc>
          <w:tcPr>
            <w:tcW w:w="1234" w:type="dxa"/>
            <w:tcBorders>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A9C4AC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69.41</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98EE36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7AAB1A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79.36</w:t>
            </w:r>
          </w:p>
        </w:tc>
      </w:tr>
      <w:tr w14:paraId="393BD8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D6A5E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6A85B3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119858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20F658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83.56</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46D94F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92.91</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E7B6D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88.23</w:t>
            </w:r>
          </w:p>
        </w:tc>
      </w:tr>
      <w:tr w14:paraId="533CE3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52172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9B5FA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C03F79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377D3B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61.90</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16EE8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93.62</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9CA597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77.76</w:t>
            </w:r>
          </w:p>
        </w:tc>
      </w:tr>
      <w:tr w14:paraId="5CFAE7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40AA8B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1BAAC8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722" w:type="dxa"/>
            <w:tcBorders>
              <w:top w:val="single" w:color="000000" w:sz="8" w:space="0"/>
              <w:left w:val="single" w:color="000000" w:sz="8" w:space="0"/>
              <w:bottom w:val="single" w:color="000000" w:sz="8" w:space="0"/>
              <w:right w:val="single" w:color="000000" w:sz="8" w:space="0"/>
            </w:tcBorders>
            <w:shd w:val="clear" w:color="auto" w:fill="FCE4D6"/>
            <w:tcMar>
              <w:top w:w="100" w:type="dxa"/>
              <w:left w:w="100" w:type="dxa"/>
              <w:bottom w:w="100" w:type="dxa"/>
              <w:right w:w="100" w:type="dxa"/>
            </w:tcMar>
          </w:tcPr>
          <w:p w14:paraId="2094D7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Workshop Practices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D43EE3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64.92</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A21D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99.93</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26F5B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82.43</w:t>
            </w:r>
          </w:p>
        </w:tc>
      </w:tr>
      <w:tr w14:paraId="1ACADE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restart"/>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5E2274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32</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5BEE15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K B Kshirsagar</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0D8F47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A Engineering Mathematics-III </w:t>
            </w: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1F41C8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80.53</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8D13C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90.33</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9B1349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85.43</w:t>
            </w:r>
          </w:p>
        </w:tc>
      </w:tr>
      <w:tr w14:paraId="07EB27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vMerge w:val="continue"/>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817F6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55DCD2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K B Kshirsagar</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4C3D0C9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B Engineering Mathematics-III </w:t>
            </w:r>
          </w:p>
        </w:tc>
        <w:tc>
          <w:tcPr>
            <w:tcW w:w="1234" w:type="dxa"/>
            <w:tcBorders>
              <w:top w:val="single" w:color="000000" w:sz="8" w:space="0"/>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71CAF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68.85</w:t>
            </w: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EC2A86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96.62</w:t>
            </w:r>
          </w:p>
        </w:tc>
        <w:tc>
          <w:tcPr>
            <w:tcW w:w="141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6DEB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82.73</w:t>
            </w:r>
          </w:p>
        </w:tc>
      </w:tr>
      <w:tr w14:paraId="67729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70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43C2E9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33</w:t>
            </w:r>
          </w:p>
        </w:tc>
        <w:tc>
          <w:tcPr>
            <w:tcW w:w="2578"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60509F4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Gauratra</w:t>
            </w:r>
          </w:p>
        </w:tc>
        <w:tc>
          <w:tcPr>
            <w:tcW w:w="1722" w:type="dxa"/>
            <w:tcBorders>
              <w:top w:val="single" w:color="000000" w:sz="8" w:space="0"/>
              <w:left w:val="single" w:color="000000" w:sz="8" w:space="0"/>
              <w:bottom w:val="single" w:color="000000" w:sz="8" w:space="0"/>
              <w:right w:val="single" w:color="000000" w:sz="8" w:space="0"/>
            </w:tcBorders>
            <w:shd w:val="clear" w:color="auto" w:fill="F6F8F9"/>
            <w:tcMar>
              <w:top w:w="100" w:type="dxa"/>
              <w:left w:w="100" w:type="dxa"/>
              <w:bottom w:w="100" w:type="dxa"/>
              <w:right w:w="100" w:type="dxa"/>
            </w:tcMar>
          </w:tcPr>
          <w:p w14:paraId="396875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SW Engineering Mathematics-III </w:t>
            </w:r>
          </w:p>
          <w:p w14:paraId="5729DDD7">
            <w:pPr>
              <w:spacing w:line="276" w:lineRule="auto"/>
              <w:rPr>
                <w:rFonts w:ascii="Times New Roman" w:hAnsi="Times New Roman" w:eastAsia="Times New Roman" w:cs="Times New Roman"/>
                <w:sz w:val="24"/>
                <w:szCs w:val="24"/>
              </w:rPr>
            </w:pPr>
          </w:p>
          <w:p w14:paraId="3210F887">
            <w:pPr>
              <w:spacing w:line="276" w:lineRule="auto"/>
              <w:rPr>
                <w:rFonts w:ascii="Times New Roman" w:hAnsi="Times New Roman" w:eastAsia="Times New Roman" w:cs="Times New Roman"/>
                <w:sz w:val="24"/>
                <w:szCs w:val="24"/>
              </w:rPr>
            </w:pPr>
          </w:p>
        </w:tc>
        <w:tc>
          <w:tcPr>
            <w:tcW w:w="1234"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81F26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77.88</w:t>
            </w:r>
          </w:p>
        </w:tc>
        <w:tc>
          <w:tcPr>
            <w:tcW w:w="136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DBEB0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82.86</w:t>
            </w:r>
          </w:p>
        </w:tc>
        <w:tc>
          <w:tcPr>
            <w:tcW w:w="141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C32A6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80.37</w:t>
            </w:r>
          </w:p>
        </w:tc>
      </w:tr>
    </w:tbl>
    <w:p w14:paraId="59D995A0">
      <w:pPr>
        <w:rPr>
          <w:rFonts w:ascii="Times New Roman" w:hAnsi="Times New Roman" w:eastAsia="Times New Roman" w:cs="Times New Roman"/>
          <w:b/>
          <w:bCs/>
          <w:sz w:val="24"/>
          <w:szCs w:val="24"/>
        </w:rPr>
      </w:pPr>
    </w:p>
    <w:tbl>
      <w:tblPr>
        <w:tblStyle w:val="66"/>
        <w:tblpPr w:leftFromText="31680" w:rightFromText="144" w:topFromText="180" w:bottomFromText="180" w:vertAnchor="text"/>
        <w:tblW w:w="9015" w:type="dxa"/>
        <w:tblInd w:w="0" w:type="dxa"/>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Layout w:type="fixed"/>
        <w:tblCellMar>
          <w:top w:w="0" w:type="dxa"/>
          <w:left w:w="108" w:type="dxa"/>
          <w:bottom w:w="0" w:type="dxa"/>
          <w:right w:w="108" w:type="dxa"/>
        </w:tblCellMar>
      </w:tblPr>
      <w:tblGrid>
        <w:gridCol w:w="570"/>
        <w:gridCol w:w="2715"/>
        <w:gridCol w:w="2490"/>
        <w:gridCol w:w="1020"/>
        <w:gridCol w:w="1110"/>
        <w:gridCol w:w="1110"/>
      </w:tblGrid>
      <w:tr w14:paraId="1CF33F0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shd w:val="clear" w:color="auto" w:fill="8064A2"/>
          </w:tcPr>
          <w:p w14:paraId="02A1FF3D">
            <w:pPr>
              <w:spacing w:line="276" w:lineRule="auto"/>
              <w:jc w:val="center"/>
              <w:rPr>
                <w:rFonts w:ascii="Times New Roman" w:hAnsi="Times New Roman" w:eastAsia="Times New Roman" w:cs="Times New Roman"/>
                <w:b/>
                <w:bCs/>
                <w:color w:val="000000"/>
                <w:sz w:val="24"/>
                <w:szCs w:val="24"/>
              </w:rPr>
            </w:pPr>
          </w:p>
        </w:tc>
        <w:tc>
          <w:tcPr>
            <w:tcW w:w="8445" w:type="dxa"/>
            <w:gridSpan w:val="5"/>
            <w:shd w:val="clear" w:color="auto" w:fill="8064A2"/>
          </w:tcPr>
          <w:p w14:paraId="4CE1C6A4">
            <w:pP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II</w:t>
            </w:r>
          </w:p>
        </w:tc>
      </w:tr>
      <w:tr w14:paraId="7788ECD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shd w:val="clear" w:color="auto" w:fill="E5DFEC"/>
            <w:vAlign w:val="center"/>
          </w:tcPr>
          <w:p w14:paraId="67D2460D">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Sr. no</w:t>
            </w:r>
          </w:p>
        </w:tc>
        <w:tc>
          <w:tcPr>
            <w:tcW w:w="2715" w:type="dxa"/>
            <w:shd w:val="clear" w:color="auto" w:fill="E5DFEC"/>
            <w:vAlign w:val="center"/>
          </w:tcPr>
          <w:p w14:paraId="25B820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Faculty Name</w:t>
            </w:r>
          </w:p>
        </w:tc>
        <w:tc>
          <w:tcPr>
            <w:tcW w:w="2490" w:type="dxa"/>
            <w:shd w:val="clear" w:color="auto" w:fill="E5DFEC"/>
            <w:vAlign w:val="center"/>
          </w:tcPr>
          <w:p w14:paraId="4D605CA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Subject</w:t>
            </w:r>
          </w:p>
        </w:tc>
        <w:tc>
          <w:tcPr>
            <w:tcW w:w="1020" w:type="dxa"/>
            <w:shd w:val="clear" w:color="auto" w:fill="E5DFEC"/>
            <w:vAlign w:val="center"/>
          </w:tcPr>
          <w:p w14:paraId="291CB7D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Mid Term</w:t>
            </w:r>
          </w:p>
        </w:tc>
        <w:tc>
          <w:tcPr>
            <w:tcW w:w="1110" w:type="dxa"/>
            <w:shd w:val="clear" w:color="auto" w:fill="E5DFEC"/>
            <w:vAlign w:val="center"/>
          </w:tcPr>
          <w:p w14:paraId="10D4A3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End Term</w:t>
            </w:r>
          </w:p>
        </w:tc>
        <w:tc>
          <w:tcPr>
            <w:tcW w:w="1110" w:type="dxa"/>
            <w:shd w:val="clear" w:color="auto" w:fill="E5DFEC"/>
            <w:vAlign w:val="center"/>
          </w:tcPr>
          <w:p w14:paraId="52280F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Average</w:t>
            </w:r>
          </w:p>
        </w:tc>
      </w:tr>
      <w:tr w14:paraId="612A06E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tcMar>
              <w:top w:w="100" w:type="dxa"/>
              <w:left w:w="100" w:type="dxa"/>
              <w:bottom w:w="100" w:type="dxa"/>
              <w:right w:w="100" w:type="dxa"/>
            </w:tcMar>
            <w:vAlign w:val="center"/>
          </w:tcPr>
          <w:p w14:paraId="7470468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w:t>
            </w:r>
          </w:p>
        </w:tc>
        <w:tc>
          <w:tcPr>
            <w:tcW w:w="2715" w:type="dxa"/>
            <w:tcMar>
              <w:top w:w="100" w:type="dxa"/>
              <w:left w:w="100" w:type="dxa"/>
              <w:bottom w:w="100" w:type="dxa"/>
              <w:right w:w="100" w:type="dxa"/>
            </w:tcMar>
            <w:vAlign w:val="center"/>
          </w:tcPr>
          <w:p w14:paraId="740824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490" w:type="dxa"/>
            <w:tcMar>
              <w:left w:w="0" w:type="dxa"/>
              <w:right w:w="0" w:type="dxa"/>
            </w:tcMar>
          </w:tcPr>
          <w:p w14:paraId="3BD1C2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DTE ( TH ) - BE-MS-A</w:t>
            </w:r>
          </w:p>
        </w:tc>
        <w:tc>
          <w:tcPr>
            <w:tcW w:w="1020" w:type="dxa"/>
            <w:tcMar>
              <w:top w:w="100" w:type="dxa"/>
              <w:left w:w="100" w:type="dxa"/>
              <w:bottom w:w="100" w:type="dxa"/>
              <w:right w:w="100" w:type="dxa"/>
            </w:tcMar>
          </w:tcPr>
          <w:p w14:paraId="5FE9A73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89.28%</w:t>
            </w:r>
          </w:p>
        </w:tc>
        <w:tc>
          <w:tcPr>
            <w:tcW w:w="1110" w:type="dxa"/>
            <w:tcMar>
              <w:top w:w="100" w:type="dxa"/>
              <w:left w:w="100" w:type="dxa"/>
              <w:bottom w:w="100" w:type="dxa"/>
              <w:right w:w="100" w:type="dxa"/>
            </w:tcMar>
          </w:tcPr>
          <w:p w14:paraId="008660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93.29%</w:t>
            </w:r>
          </w:p>
        </w:tc>
        <w:tc>
          <w:tcPr>
            <w:tcW w:w="1110" w:type="dxa"/>
            <w:tcMar>
              <w:top w:w="100" w:type="dxa"/>
              <w:left w:w="100" w:type="dxa"/>
              <w:bottom w:w="100" w:type="dxa"/>
              <w:right w:w="100" w:type="dxa"/>
            </w:tcMar>
          </w:tcPr>
          <w:p w14:paraId="127701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91.29%</w:t>
            </w:r>
          </w:p>
        </w:tc>
      </w:tr>
      <w:tr w14:paraId="31873F6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bottom w:val="single" w:color="1B1B1B" w:sz="8" w:space="0"/>
            </w:tcBorders>
            <w:shd w:val="clear" w:color="auto" w:fill="FCE4D6"/>
            <w:tcMar>
              <w:top w:w="100" w:type="dxa"/>
              <w:left w:w="100" w:type="dxa"/>
              <w:bottom w:w="100" w:type="dxa"/>
              <w:right w:w="100" w:type="dxa"/>
            </w:tcMar>
            <w:vAlign w:val="center"/>
          </w:tcPr>
          <w:p w14:paraId="502F026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w:t>
            </w:r>
          </w:p>
        </w:tc>
        <w:tc>
          <w:tcPr>
            <w:tcW w:w="2715" w:type="dxa"/>
            <w:vMerge w:val="restart"/>
            <w:tcBorders>
              <w:bottom w:val="single" w:color="1B1B1B" w:sz="8" w:space="0"/>
            </w:tcBorders>
            <w:shd w:val="clear" w:color="auto" w:fill="FCE4D6"/>
            <w:tcMar>
              <w:top w:w="100" w:type="dxa"/>
              <w:left w:w="100" w:type="dxa"/>
              <w:bottom w:w="100" w:type="dxa"/>
              <w:right w:w="100" w:type="dxa"/>
            </w:tcMar>
            <w:vAlign w:val="center"/>
          </w:tcPr>
          <w:p w14:paraId="4E8E64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490" w:type="dxa"/>
            <w:shd w:val="clear" w:color="auto" w:fill="FCE4D6"/>
            <w:tcMar>
              <w:top w:w="100" w:type="dxa"/>
              <w:left w:w="100" w:type="dxa"/>
              <w:bottom w:w="100" w:type="dxa"/>
              <w:right w:w="100" w:type="dxa"/>
            </w:tcMar>
            <w:vAlign w:val="center"/>
          </w:tcPr>
          <w:p w14:paraId="21174DB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TH ) - TE-ME-A</w:t>
            </w:r>
          </w:p>
        </w:tc>
        <w:tc>
          <w:tcPr>
            <w:tcW w:w="1020" w:type="dxa"/>
            <w:shd w:val="clear" w:color="auto" w:fill="FCE4D6"/>
            <w:tcMar>
              <w:top w:w="100" w:type="dxa"/>
              <w:left w:w="100" w:type="dxa"/>
              <w:bottom w:w="100" w:type="dxa"/>
              <w:right w:w="100" w:type="dxa"/>
            </w:tcMar>
            <w:vAlign w:val="center"/>
          </w:tcPr>
          <w:p w14:paraId="6D970C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110" w:type="dxa"/>
            <w:shd w:val="clear" w:color="auto" w:fill="FCE4D6"/>
            <w:tcMar>
              <w:top w:w="100" w:type="dxa"/>
              <w:left w:w="100" w:type="dxa"/>
              <w:bottom w:w="100" w:type="dxa"/>
              <w:right w:w="100" w:type="dxa"/>
            </w:tcMar>
            <w:vAlign w:val="center"/>
          </w:tcPr>
          <w:p w14:paraId="420404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91.25%</w:t>
            </w:r>
          </w:p>
        </w:tc>
        <w:tc>
          <w:tcPr>
            <w:tcW w:w="1110" w:type="dxa"/>
            <w:shd w:val="clear" w:color="auto" w:fill="FCE4D6"/>
            <w:tcMar>
              <w:top w:w="100" w:type="dxa"/>
              <w:left w:w="100" w:type="dxa"/>
              <w:bottom w:w="100" w:type="dxa"/>
              <w:right w:w="100" w:type="dxa"/>
            </w:tcMar>
            <w:vAlign w:val="center"/>
          </w:tcPr>
          <w:p w14:paraId="1799E9C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91.18%</w:t>
            </w:r>
          </w:p>
        </w:tc>
      </w:tr>
      <w:tr w14:paraId="7DE64A7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565A65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2FFD0C4">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6E364C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TE-ME-A</w:t>
            </w:r>
          </w:p>
        </w:tc>
        <w:tc>
          <w:tcPr>
            <w:tcW w:w="1020" w:type="dxa"/>
            <w:shd w:val="clear" w:color="auto" w:fill="FCE4D6"/>
            <w:tcMar>
              <w:top w:w="100" w:type="dxa"/>
              <w:left w:w="100" w:type="dxa"/>
              <w:bottom w:w="100" w:type="dxa"/>
              <w:right w:w="100" w:type="dxa"/>
            </w:tcMar>
            <w:vAlign w:val="center"/>
          </w:tcPr>
          <w:p w14:paraId="2759BCE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93.89%</w:t>
            </w:r>
          </w:p>
        </w:tc>
        <w:tc>
          <w:tcPr>
            <w:tcW w:w="1110" w:type="dxa"/>
            <w:shd w:val="clear" w:color="auto" w:fill="FCE4D6"/>
            <w:tcMar>
              <w:top w:w="100" w:type="dxa"/>
              <w:left w:w="100" w:type="dxa"/>
              <w:bottom w:w="100" w:type="dxa"/>
              <w:right w:w="100" w:type="dxa"/>
            </w:tcMar>
            <w:vAlign w:val="center"/>
          </w:tcPr>
          <w:p w14:paraId="0A8856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91.37%</w:t>
            </w:r>
          </w:p>
        </w:tc>
        <w:tc>
          <w:tcPr>
            <w:tcW w:w="1110" w:type="dxa"/>
            <w:shd w:val="clear" w:color="auto" w:fill="FCE4D6"/>
            <w:tcMar>
              <w:top w:w="100" w:type="dxa"/>
              <w:left w:w="100" w:type="dxa"/>
              <w:bottom w:w="100" w:type="dxa"/>
              <w:right w:w="100" w:type="dxa"/>
            </w:tcMar>
            <w:vAlign w:val="center"/>
          </w:tcPr>
          <w:p w14:paraId="1D50946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92.63%</w:t>
            </w:r>
          </w:p>
        </w:tc>
      </w:tr>
      <w:tr w14:paraId="6F07ED8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55EA98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066D754">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CD0000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TE-ME-A</w:t>
            </w:r>
          </w:p>
        </w:tc>
        <w:tc>
          <w:tcPr>
            <w:tcW w:w="1020" w:type="dxa"/>
            <w:shd w:val="clear" w:color="auto" w:fill="FCE4D6"/>
            <w:tcMar>
              <w:top w:w="100" w:type="dxa"/>
              <w:left w:w="100" w:type="dxa"/>
              <w:bottom w:w="100" w:type="dxa"/>
              <w:right w:w="100" w:type="dxa"/>
            </w:tcMar>
            <w:vAlign w:val="center"/>
          </w:tcPr>
          <w:p w14:paraId="6121C44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w:t>
            </w:r>
          </w:p>
        </w:tc>
        <w:tc>
          <w:tcPr>
            <w:tcW w:w="1110" w:type="dxa"/>
            <w:shd w:val="clear" w:color="auto" w:fill="FCE4D6"/>
            <w:tcMar>
              <w:top w:w="100" w:type="dxa"/>
              <w:left w:w="100" w:type="dxa"/>
              <w:bottom w:w="100" w:type="dxa"/>
              <w:right w:w="100" w:type="dxa"/>
            </w:tcMar>
            <w:vAlign w:val="center"/>
          </w:tcPr>
          <w:p w14:paraId="3BAAF48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91.37%</w:t>
            </w:r>
          </w:p>
        </w:tc>
        <w:tc>
          <w:tcPr>
            <w:tcW w:w="1110" w:type="dxa"/>
            <w:shd w:val="clear" w:color="auto" w:fill="FCE4D6"/>
            <w:tcMar>
              <w:top w:w="100" w:type="dxa"/>
              <w:left w:w="100" w:type="dxa"/>
              <w:bottom w:w="100" w:type="dxa"/>
              <w:right w:w="100" w:type="dxa"/>
            </w:tcMar>
            <w:vAlign w:val="center"/>
          </w:tcPr>
          <w:p w14:paraId="60E96A0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90.87%</w:t>
            </w:r>
          </w:p>
        </w:tc>
      </w:tr>
      <w:tr w14:paraId="1D0EEC6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9429E3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D281AB2">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92411A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TE-ME-A</w:t>
            </w:r>
          </w:p>
        </w:tc>
        <w:tc>
          <w:tcPr>
            <w:tcW w:w="1020" w:type="dxa"/>
            <w:shd w:val="clear" w:color="auto" w:fill="FCE4D6"/>
            <w:tcMar>
              <w:top w:w="100" w:type="dxa"/>
              <w:left w:w="100" w:type="dxa"/>
              <w:bottom w:w="100" w:type="dxa"/>
              <w:right w:w="100" w:type="dxa"/>
            </w:tcMar>
            <w:vAlign w:val="center"/>
          </w:tcPr>
          <w:p w14:paraId="1B82B9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92.84%</w:t>
            </w:r>
          </w:p>
        </w:tc>
        <w:tc>
          <w:tcPr>
            <w:tcW w:w="1110" w:type="dxa"/>
            <w:shd w:val="clear" w:color="auto" w:fill="FCE4D6"/>
            <w:tcMar>
              <w:top w:w="100" w:type="dxa"/>
              <w:left w:w="100" w:type="dxa"/>
              <w:bottom w:w="100" w:type="dxa"/>
              <w:right w:w="100" w:type="dxa"/>
            </w:tcMar>
            <w:vAlign w:val="center"/>
          </w:tcPr>
          <w:p w14:paraId="4AF096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91.37%</w:t>
            </w:r>
          </w:p>
        </w:tc>
        <w:tc>
          <w:tcPr>
            <w:tcW w:w="1110" w:type="dxa"/>
            <w:shd w:val="clear" w:color="auto" w:fill="FCE4D6"/>
            <w:tcMar>
              <w:top w:w="100" w:type="dxa"/>
              <w:left w:w="100" w:type="dxa"/>
              <w:bottom w:w="100" w:type="dxa"/>
              <w:right w:w="100" w:type="dxa"/>
            </w:tcMar>
            <w:vAlign w:val="center"/>
          </w:tcPr>
          <w:p w14:paraId="1CC390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92.11%</w:t>
            </w:r>
          </w:p>
        </w:tc>
      </w:tr>
      <w:tr w14:paraId="35C05F9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CACDEB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w:t>
            </w:r>
          </w:p>
        </w:tc>
        <w:tc>
          <w:tcPr>
            <w:tcW w:w="2715"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778871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490" w:type="dxa"/>
            <w:shd w:val="clear" w:color="auto" w:fill="auto"/>
            <w:tcMar>
              <w:top w:w="100" w:type="dxa"/>
              <w:left w:w="100" w:type="dxa"/>
              <w:bottom w:w="100" w:type="dxa"/>
              <w:right w:w="100" w:type="dxa"/>
            </w:tcMar>
            <w:vAlign w:val="center"/>
          </w:tcPr>
          <w:p w14:paraId="3B3DB9A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TH ) - BE-ME-A</w:t>
            </w:r>
          </w:p>
        </w:tc>
        <w:tc>
          <w:tcPr>
            <w:tcW w:w="1020" w:type="dxa"/>
            <w:shd w:val="clear" w:color="auto" w:fill="auto"/>
            <w:tcMar>
              <w:top w:w="100" w:type="dxa"/>
              <w:left w:w="100" w:type="dxa"/>
              <w:bottom w:w="100" w:type="dxa"/>
              <w:right w:w="100" w:type="dxa"/>
            </w:tcMar>
            <w:vAlign w:val="center"/>
          </w:tcPr>
          <w:p w14:paraId="3FCBC75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91.82%</w:t>
            </w:r>
          </w:p>
        </w:tc>
        <w:tc>
          <w:tcPr>
            <w:tcW w:w="1110" w:type="dxa"/>
            <w:shd w:val="clear" w:color="auto" w:fill="auto"/>
            <w:tcMar>
              <w:top w:w="100" w:type="dxa"/>
              <w:left w:w="100" w:type="dxa"/>
              <w:bottom w:w="100" w:type="dxa"/>
              <w:right w:w="100" w:type="dxa"/>
            </w:tcMar>
            <w:vAlign w:val="center"/>
          </w:tcPr>
          <w:p w14:paraId="2F8535C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92.25%</w:t>
            </w:r>
          </w:p>
        </w:tc>
        <w:tc>
          <w:tcPr>
            <w:tcW w:w="1110" w:type="dxa"/>
            <w:shd w:val="clear" w:color="auto" w:fill="auto"/>
            <w:tcMar>
              <w:top w:w="100" w:type="dxa"/>
              <w:left w:w="100" w:type="dxa"/>
              <w:bottom w:w="100" w:type="dxa"/>
              <w:right w:w="100" w:type="dxa"/>
            </w:tcMar>
            <w:vAlign w:val="center"/>
          </w:tcPr>
          <w:p w14:paraId="664EBCA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92.04%</w:t>
            </w:r>
          </w:p>
        </w:tc>
      </w:tr>
      <w:tr w14:paraId="77F4FEC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4134B8E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75869D1">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42F0F96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BE-ME-A</w:t>
            </w:r>
          </w:p>
        </w:tc>
        <w:tc>
          <w:tcPr>
            <w:tcW w:w="1020" w:type="dxa"/>
            <w:tcMar>
              <w:top w:w="100" w:type="dxa"/>
              <w:left w:w="100" w:type="dxa"/>
              <w:bottom w:w="100" w:type="dxa"/>
              <w:right w:w="100" w:type="dxa"/>
            </w:tcMar>
            <w:vAlign w:val="center"/>
          </w:tcPr>
          <w:p w14:paraId="7C12BA8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93.56%</w:t>
            </w:r>
          </w:p>
        </w:tc>
        <w:tc>
          <w:tcPr>
            <w:tcW w:w="1110" w:type="dxa"/>
            <w:tcMar>
              <w:top w:w="100" w:type="dxa"/>
              <w:left w:w="100" w:type="dxa"/>
              <w:bottom w:w="100" w:type="dxa"/>
              <w:right w:w="100" w:type="dxa"/>
            </w:tcMar>
            <w:vAlign w:val="center"/>
          </w:tcPr>
          <w:p w14:paraId="0809202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89.49%</w:t>
            </w:r>
          </w:p>
        </w:tc>
        <w:tc>
          <w:tcPr>
            <w:tcW w:w="1110" w:type="dxa"/>
            <w:tcMar>
              <w:top w:w="100" w:type="dxa"/>
              <w:left w:w="100" w:type="dxa"/>
              <w:bottom w:w="100" w:type="dxa"/>
              <w:right w:w="100" w:type="dxa"/>
            </w:tcMar>
            <w:vAlign w:val="center"/>
          </w:tcPr>
          <w:p w14:paraId="62B8ECF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91.53%</w:t>
            </w:r>
          </w:p>
        </w:tc>
      </w:tr>
      <w:tr w14:paraId="0D3CC32C">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9A0BD7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1EDE33C">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21AE0E4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BE-ME-A</w:t>
            </w:r>
          </w:p>
        </w:tc>
        <w:tc>
          <w:tcPr>
            <w:tcW w:w="1020" w:type="dxa"/>
            <w:shd w:val="clear" w:color="auto" w:fill="auto"/>
            <w:tcMar>
              <w:top w:w="100" w:type="dxa"/>
              <w:left w:w="100" w:type="dxa"/>
              <w:bottom w:w="100" w:type="dxa"/>
              <w:right w:w="100" w:type="dxa"/>
            </w:tcMar>
            <w:vAlign w:val="center"/>
          </w:tcPr>
          <w:p w14:paraId="7D7E5B3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87.78%</w:t>
            </w:r>
          </w:p>
        </w:tc>
        <w:tc>
          <w:tcPr>
            <w:tcW w:w="1110" w:type="dxa"/>
            <w:shd w:val="clear" w:color="auto" w:fill="auto"/>
            <w:tcMar>
              <w:top w:w="100" w:type="dxa"/>
              <w:left w:w="100" w:type="dxa"/>
              <w:bottom w:w="100" w:type="dxa"/>
              <w:right w:w="100" w:type="dxa"/>
            </w:tcMar>
            <w:vAlign w:val="center"/>
          </w:tcPr>
          <w:p w14:paraId="69C03F7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89.49%</w:t>
            </w:r>
          </w:p>
        </w:tc>
        <w:tc>
          <w:tcPr>
            <w:tcW w:w="1110" w:type="dxa"/>
            <w:shd w:val="clear" w:color="auto" w:fill="auto"/>
            <w:tcMar>
              <w:top w:w="100" w:type="dxa"/>
              <w:left w:w="100" w:type="dxa"/>
              <w:bottom w:w="100" w:type="dxa"/>
              <w:right w:w="100" w:type="dxa"/>
            </w:tcMar>
            <w:vAlign w:val="center"/>
          </w:tcPr>
          <w:p w14:paraId="2239C01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88.64%</w:t>
            </w:r>
          </w:p>
        </w:tc>
      </w:tr>
      <w:tr w14:paraId="2414AB0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61E9682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1EA5217F">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1973ECA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BE-ME-A</w:t>
            </w:r>
          </w:p>
        </w:tc>
        <w:tc>
          <w:tcPr>
            <w:tcW w:w="1020" w:type="dxa"/>
            <w:tcMar>
              <w:top w:w="100" w:type="dxa"/>
              <w:left w:w="100" w:type="dxa"/>
              <w:bottom w:w="100" w:type="dxa"/>
              <w:right w:w="100" w:type="dxa"/>
            </w:tcMar>
            <w:vAlign w:val="center"/>
          </w:tcPr>
          <w:p w14:paraId="74ABDC0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94.63%</w:t>
            </w:r>
          </w:p>
        </w:tc>
        <w:tc>
          <w:tcPr>
            <w:tcW w:w="1110" w:type="dxa"/>
            <w:tcMar>
              <w:top w:w="100" w:type="dxa"/>
              <w:left w:w="100" w:type="dxa"/>
              <w:bottom w:w="100" w:type="dxa"/>
              <w:right w:w="100" w:type="dxa"/>
            </w:tcMar>
            <w:vAlign w:val="center"/>
          </w:tcPr>
          <w:p w14:paraId="7B58789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89.49%</w:t>
            </w:r>
          </w:p>
        </w:tc>
        <w:tc>
          <w:tcPr>
            <w:tcW w:w="1110" w:type="dxa"/>
            <w:tcMar>
              <w:top w:w="100" w:type="dxa"/>
              <w:left w:w="100" w:type="dxa"/>
              <w:bottom w:w="100" w:type="dxa"/>
              <w:right w:w="100" w:type="dxa"/>
            </w:tcMar>
            <w:vAlign w:val="center"/>
          </w:tcPr>
          <w:p w14:paraId="0C828C8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92.06%</w:t>
            </w:r>
          </w:p>
        </w:tc>
      </w:tr>
      <w:tr w14:paraId="02E86FD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A9FF7F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4</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C3E44B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490" w:type="dxa"/>
            <w:shd w:val="clear" w:color="auto" w:fill="FCE4D6"/>
            <w:tcMar>
              <w:top w:w="100" w:type="dxa"/>
              <w:left w:w="100" w:type="dxa"/>
              <w:bottom w:w="100" w:type="dxa"/>
              <w:right w:w="100" w:type="dxa"/>
            </w:tcMar>
            <w:vAlign w:val="center"/>
          </w:tcPr>
          <w:p w14:paraId="5E84E9A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TH ) - BE-ME-B</w:t>
            </w:r>
          </w:p>
        </w:tc>
        <w:tc>
          <w:tcPr>
            <w:tcW w:w="1020" w:type="dxa"/>
            <w:shd w:val="clear" w:color="auto" w:fill="FCE4D6"/>
            <w:tcMar>
              <w:top w:w="100" w:type="dxa"/>
              <w:left w:w="100" w:type="dxa"/>
              <w:bottom w:w="100" w:type="dxa"/>
              <w:right w:w="100" w:type="dxa"/>
            </w:tcMar>
            <w:vAlign w:val="center"/>
          </w:tcPr>
          <w:p w14:paraId="3C8CE4F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w:t>
            </w:r>
          </w:p>
        </w:tc>
        <w:tc>
          <w:tcPr>
            <w:tcW w:w="1110" w:type="dxa"/>
            <w:shd w:val="clear" w:color="auto" w:fill="FCE4D6"/>
            <w:tcMar>
              <w:top w:w="100" w:type="dxa"/>
              <w:left w:w="100" w:type="dxa"/>
              <w:bottom w:w="100" w:type="dxa"/>
              <w:right w:w="100" w:type="dxa"/>
            </w:tcMar>
            <w:vAlign w:val="center"/>
          </w:tcPr>
          <w:p w14:paraId="26E47E2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90.44%</w:t>
            </w:r>
          </w:p>
        </w:tc>
        <w:tc>
          <w:tcPr>
            <w:tcW w:w="1110" w:type="dxa"/>
            <w:shd w:val="clear" w:color="auto" w:fill="FCE4D6"/>
            <w:tcMar>
              <w:top w:w="100" w:type="dxa"/>
              <w:left w:w="100" w:type="dxa"/>
              <w:bottom w:w="100" w:type="dxa"/>
              <w:right w:w="100" w:type="dxa"/>
            </w:tcMar>
            <w:vAlign w:val="center"/>
          </w:tcPr>
          <w:p w14:paraId="6D2C7E5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90.41%</w:t>
            </w:r>
          </w:p>
        </w:tc>
      </w:tr>
      <w:tr w14:paraId="01B6046C">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14FA0D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B686843">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BCB7B2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BE-ME-B</w:t>
            </w:r>
          </w:p>
        </w:tc>
        <w:tc>
          <w:tcPr>
            <w:tcW w:w="1020" w:type="dxa"/>
            <w:shd w:val="clear" w:color="auto" w:fill="FCE4D6"/>
            <w:tcMar>
              <w:top w:w="100" w:type="dxa"/>
              <w:left w:w="100" w:type="dxa"/>
              <w:bottom w:w="100" w:type="dxa"/>
              <w:right w:w="100" w:type="dxa"/>
            </w:tcMar>
            <w:vAlign w:val="center"/>
          </w:tcPr>
          <w:p w14:paraId="4025374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92.38%</w:t>
            </w:r>
          </w:p>
        </w:tc>
        <w:tc>
          <w:tcPr>
            <w:tcW w:w="1110" w:type="dxa"/>
            <w:shd w:val="clear" w:color="auto" w:fill="FCE4D6"/>
            <w:tcMar>
              <w:top w:w="100" w:type="dxa"/>
              <w:left w:w="100" w:type="dxa"/>
              <w:bottom w:w="100" w:type="dxa"/>
              <w:right w:w="100" w:type="dxa"/>
            </w:tcMar>
            <w:vAlign w:val="center"/>
          </w:tcPr>
          <w:p w14:paraId="49E1EAA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95.08%</w:t>
            </w:r>
          </w:p>
        </w:tc>
        <w:tc>
          <w:tcPr>
            <w:tcW w:w="1110" w:type="dxa"/>
            <w:shd w:val="clear" w:color="auto" w:fill="FCE4D6"/>
            <w:tcMar>
              <w:top w:w="100" w:type="dxa"/>
              <w:left w:w="100" w:type="dxa"/>
              <w:bottom w:w="100" w:type="dxa"/>
              <w:right w:w="100" w:type="dxa"/>
            </w:tcMar>
            <w:vAlign w:val="center"/>
          </w:tcPr>
          <w:p w14:paraId="22BA7D5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93.73%</w:t>
            </w:r>
          </w:p>
        </w:tc>
      </w:tr>
      <w:tr w14:paraId="79B1D3B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7375C0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4362FFE">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5561A78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BE-ME-B</w:t>
            </w:r>
          </w:p>
        </w:tc>
        <w:tc>
          <w:tcPr>
            <w:tcW w:w="1020" w:type="dxa"/>
            <w:shd w:val="clear" w:color="auto" w:fill="FCE4D6"/>
            <w:tcMar>
              <w:top w:w="100" w:type="dxa"/>
              <w:left w:w="100" w:type="dxa"/>
              <w:bottom w:w="100" w:type="dxa"/>
              <w:right w:w="100" w:type="dxa"/>
            </w:tcMar>
            <w:vAlign w:val="center"/>
          </w:tcPr>
          <w:p w14:paraId="00BADE5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89.33%</w:t>
            </w:r>
          </w:p>
        </w:tc>
        <w:tc>
          <w:tcPr>
            <w:tcW w:w="1110" w:type="dxa"/>
            <w:shd w:val="clear" w:color="auto" w:fill="FCE4D6"/>
            <w:tcMar>
              <w:top w:w="100" w:type="dxa"/>
              <w:left w:w="100" w:type="dxa"/>
              <w:bottom w:w="100" w:type="dxa"/>
              <w:right w:w="100" w:type="dxa"/>
            </w:tcMar>
            <w:vAlign w:val="center"/>
          </w:tcPr>
          <w:p w14:paraId="637A276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95.08%</w:t>
            </w:r>
          </w:p>
        </w:tc>
        <w:tc>
          <w:tcPr>
            <w:tcW w:w="1110" w:type="dxa"/>
            <w:shd w:val="clear" w:color="auto" w:fill="FCE4D6"/>
            <w:tcMar>
              <w:top w:w="100" w:type="dxa"/>
              <w:left w:w="100" w:type="dxa"/>
              <w:bottom w:w="100" w:type="dxa"/>
              <w:right w:w="100" w:type="dxa"/>
            </w:tcMar>
            <w:vAlign w:val="center"/>
          </w:tcPr>
          <w:p w14:paraId="2B4EBF3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92.21%</w:t>
            </w:r>
          </w:p>
        </w:tc>
      </w:tr>
      <w:tr w14:paraId="777D238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0895E05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5</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620157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490" w:type="dxa"/>
            <w:tcMar>
              <w:top w:w="100" w:type="dxa"/>
              <w:left w:w="100" w:type="dxa"/>
              <w:bottom w:w="100" w:type="dxa"/>
              <w:right w:w="100" w:type="dxa"/>
            </w:tcMar>
            <w:vAlign w:val="center"/>
          </w:tcPr>
          <w:p w14:paraId="349977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(PR)-TE-ME-B</w:t>
            </w:r>
          </w:p>
        </w:tc>
        <w:tc>
          <w:tcPr>
            <w:tcW w:w="1020" w:type="dxa"/>
            <w:tcMar>
              <w:top w:w="100" w:type="dxa"/>
              <w:left w:w="100" w:type="dxa"/>
              <w:bottom w:w="100" w:type="dxa"/>
              <w:right w:w="100" w:type="dxa"/>
            </w:tcMar>
            <w:vAlign w:val="center"/>
          </w:tcPr>
          <w:p w14:paraId="4480F04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94.44%</w:t>
            </w:r>
          </w:p>
        </w:tc>
        <w:tc>
          <w:tcPr>
            <w:tcW w:w="1110" w:type="dxa"/>
            <w:tcMar>
              <w:top w:w="100" w:type="dxa"/>
              <w:left w:w="100" w:type="dxa"/>
              <w:bottom w:w="100" w:type="dxa"/>
              <w:right w:w="100" w:type="dxa"/>
            </w:tcMar>
            <w:vAlign w:val="center"/>
          </w:tcPr>
          <w:p w14:paraId="72EBF2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99.03%</w:t>
            </w:r>
          </w:p>
        </w:tc>
        <w:tc>
          <w:tcPr>
            <w:tcW w:w="1110" w:type="dxa"/>
            <w:tcMar>
              <w:top w:w="100" w:type="dxa"/>
              <w:left w:w="100" w:type="dxa"/>
              <w:bottom w:w="100" w:type="dxa"/>
              <w:right w:w="100" w:type="dxa"/>
            </w:tcMar>
            <w:vAlign w:val="center"/>
          </w:tcPr>
          <w:p w14:paraId="36E63D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96.74%</w:t>
            </w:r>
          </w:p>
        </w:tc>
      </w:tr>
      <w:tr w14:paraId="3805353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C4B061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367905E">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030561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(PR)-TE-ME-B</w:t>
            </w:r>
          </w:p>
        </w:tc>
        <w:tc>
          <w:tcPr>
            <w:tcW w:w="1020" w:type="dxa"/>
            <w:shd w:val="clear" w:color="auto" w:fill="auto"/>
            <w:tcMar>
              <w:top w:w="100" w:type="dxa"/>
              <w:left w:w="100" w:type="dxa"/>
              <w:bottom w:w="100" w:type="dxa"/>
              <w:right w:w="100" w:type="dxa"/>
            </w:tcMar>
            <w:vAlign w:val="center"/>
          </w:tcPr>
          <w:p w14:paraId="5DB5719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110" w:type="dxa"/>
            <w:shd w:val="clear" w:color="auto" w:fill="auto"/>
            <w:tcMar>
              <w:top w:w="100" w:type="dxa"/>
              <w:left w:w="100" w:type="dxa"/>
              <w:bottom w:w="100" w:type="dxa"/>
              <w:right w:w="100" w:type="dxa"/>
            </w:tcMar>
            <w:vAlign w:val="center"/>
          </w:tcPr>
          <w:p w14:paraId="1BC453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99.03%</w:t>
            </w:r>
          </w:p>
        </w:tc>
        <w:tc>
          <w:tcPr>
            <w:tcW w:w="1110" w:type="dxa"/>
            <w:shd w:val="clear" w:color="auto" w:fill="auto"/>
            <w:tcMar>
              <w:top w:w="100" w:type="dxa"/>
              <w:left w:w="100" w:type="dxa"/>
              <w:bottom w:w="100" w:type="dxa"/>
              <w:right w:w="100" w:type="dxa"/>
            </w:tcMar>
            <w:vAlign w:val="center"/>
          </w:tcPr>
          <w:p w14:paraId="6FBF794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98.13%</w:t>
            </w:r>
          </w:p>
        </w:tc>
      </w:tr>
      <w:tr w14:paraId="1AECDCC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02F5B7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66B1B649">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724EF81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(PR)-TE-ME-B</w:t>
            </w:r>
          </w:p>
        </w:tc>
        <w:tc>
          <w:tcPr>
            <w:tcW w:w="1020" w:type="dxa"/>
            <w:tcMar>
              <w:top w:w="100" w:type="dxa"/>
              <w:left w:w="100" w:type="dxa"/>
              <w:bottom w:w="100" w:type="dxa"/>
              <w:right w:w="100" w:type="dxa"/>
            </w:tcMar>
            <w:vAlign w:val="center"/>
          </w:tcPr>
          <w:p w14:paraId="53B78C5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74.81%</w:t>
            </w:r>
          </w:p>
        </w:tc>
        <w:tc>
          <w:tcPr>
            <w:tcW w:w="1110" w:type="dxa"/>
            <w:tcMar>
              <w:top w:w="100" w:type="dxa"/>
              <w:left w:w="100" w:type="dxa"/>
              <w:bottom w:w="100" w:type="dxa"/>
              <w:right w:w="100" w:type="dxa"/>
            </w:tcMar>
            <w:vAlign w:val="center"/>
          </w:tcPr>
          <w:p w14:paraId="127C7DA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99.03%</w:t>
            </w:r>
          </w:p>
        </w:tc>
        <w:tc>
          <w:tcPr>
            <w:tcW w:w="1110" w:type="dxa"/>
            <w:tcMar>
              <w:top w:w="100" w:type="dxa"/>
              <w:left w:w="100" w:type="dxa"/>
              <w:bottom w:w="100" w:type="dxa"/>
              <w:right w:w="100" w:type="dxa"/>
            </w:tcMar>
            <w:vAlign w:val="center"/>
          </w:tcPr>
          <w:p w14:paraId="7E72700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86.92%</w:t>
            </w:r>
          </w:p>
        </w:tc>
      </w:tr>
      <w:tr w14:paraId="550A13D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C8BC5F4">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FEF4250">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3D0E3E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FM (TH) - SE-ME-B</w:t>
            </w:r>
          </w:p>
        </w:tc>
        <w:tc>
          <w:tcPr>
            <w:tcW w:w="1020" w:type="dxa"/>
            <w:shd w:val="clear" w:color="auto" w:fill="auto"/>
            <w:tcMar>
              <w:top w:w="100" w:type="dxa"/>
              <w:left w:w="100" w:type="dxa"/>
              <w:bottom w:w="100" w:type="dxa"/>
              <w:right w:w="100" w:type="dxa"/>
            </w:tcMar>
            <w:vAlign w:val="center"/>
          </w:tcPr>
          <w:p w14:paraId="53EAABA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89.04%</w:t>
            </w:r>
          </w:p>
        </w:tc>
        <w:tc>
          <w:tcPr>
            <w:tcW w:w="1110" w:type="dxa"/>
            <w:shd w:val="clear" w:color="auto" w:fill="auto"/>
            <w:tcMar>
              <w:top w:w="100" w:type="dxa"/>
              <w:left w:w="100" w:type="dxa"/>
              <w:bottom w:w="100" w:type="dxa"/>
              <w:right w:w="100" w:type="dxa"/>
            </w:tcMar>
            <w:vAlign w:val="center"/>
          </w:tcPr>
          <w:p w14:paraId="10441FC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87.36%</w:t>
            </w:r>
          </w:p>
        </w:tc>
        <w:tc>
          <w:tcPr>
            <w:tcW w:w="1110" w:type="dxa"/>
            <w:shd w:val="clear" w:color="auto" w:fill="auto"/>
            <w:tcMar>
              <w:top w:w="100" w:type="dxa"/>
              <w:left w:w="100" w:type="dxa"/>
              <w:bottom w:w="100" w:type="dxa"/>
              <w:right w:w="100" w:type="dxa"/>
            </w:tcMar>
            <w:vAlign w:val="center"/>
          </w:tcPr>
          <w:p w14:paraId="18E74B1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88.20%</w:t>
            </w:r>
          </w:p>
        </w:tc>
      </w:tr>
      <w:tr w14:paraId="7DBFF48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C763BC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6</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32E91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2490" w:type="dxa"/>
            <w:shd w:val="clear" w:color="auto" w:fill="FCE4D6"/>
            <w:tcMar>
              <w:top w:w="100" w:type="dxa"/>
              <w:left w:w="100" w:type="dxa"/>
              <w:bottom w:w="100" w:type="dxa"/>
              <w:right w:w="100" w:type="dxa"/>
            </w:tcMar>
            <w:vAlign w:val="center"/>
          </w:tcPr>
          <w:p w14:paraId="5FB18F1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TH ) - BE-ME-A</w:t>
            </w:r>
          </w:p>
        </w:tc>
        <w:tc>
          <w:tcPr>
            <w:tcW w:w="1020" w:type="dxa"/>
            <w:shd w:val="clear" w:color="auto" w:fill="FCE4D6"/>
            <w:tcMar>
              <w:top w:w="100" w:type="dxa"/>
              <w:left w:w="100" w:type="dxa"/>
              <w:bottom w:w="100" w:type="dxa"/>
              <w:right w:w="100" w:type="dxa"/>
            </w:tcMar>
            <w:vAlign w:val="center"/>
          </w:tcPr>
          <w:p w14:paraId="0732A2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90.10%</w:t>
            </w:r>
          </w:p>
        </w:tc>
        <w:tc>
          <w:tcPr>
            <w:tcW w:w="1110" w:type="dxa"/>
            <w:shd w:val="clear" w:color="auto" w:fill="FCE4D6"/>
            <w:tcMar>
              <w:top w:w="100" w:type="dxa"/>
              <w:left w:w="100" w:type="dxa"/>
              <w:bottom w:w="100" w:type="dxa"/>
              <w:right w:w="100" w:type="dxa"/>
            </w:tcMar>
            <w:vAlign w:val="center"/>
          </w:tcPr>
          <w:p w14:paraId="1AB3DAE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89.95%</w:t>
            </w:r>
          </w:p>
        </w:tc>
        <w:tc>
          <w:tcPr>
            <w:tcW w:w="1110" w:type="dxa"/>
            <w:shd w:val="clear" w:color="auto" w:fill="FCE4D6"/>
            <w:tcMar>
              <w:top w:w="100" w:type="dxa"/>
              <w:left w:w="100" w:type="dxa"/>
              <w:bottom w:w="100" w:type="dxa"/>
              <w:right w:w="100" w:type="dxa"/>
            </w:tcMar>
            <w:vAlign w:val="center"/>
          </w:tcPr>
          <w:p w14:paraId="02DFCA3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90.03%</w:t>
            </w:r>
          </w:p>
        </w:tc>
      </w:tr>
      <w:tr w14:paraId="713886D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1D5FD6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3D943E1">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B3BAD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BE-ME-A</w:t>
            </w:r>
          </w:p>
        </w:tc>
        <w:tc>
          <w:tcPr>
            <w:tcW w:w="1020" w:type="dxa"/>
            <w:shd w:val="clear" w:color="auto" w:fill="FCE4D6"/>
            <w:tcMar>
              <w:top w:w="100" w:type="dxa"/>
              <w:left w:w="100" w:type="dxa"/>
              <w:bottom w:w="100" w:type="dxa"/>
              <w:right w:w="100" w:type="dxa"/>
            </w:tcMar>
            <w:vAlign w:val="center"/>
          </w:tcPr>
          <w:p w14:paraId="576BF45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93.70%</w:t>
            </w:r>
          </w:p>
        </w:tc>
        <w:tc>
          <w:tcPr>
            <w:tcW w:w="1110" w:type="dxa"/>
            <w:shd w:val="clear" w:color="auto" w:fill="FCE4D6"/>
            <w:tcMar>
              <w:top w:w="100" w:type="dxa"/>
              <w:left w:w="100" w:type="dxa"/>
              <w:bottom w:w="100" w:type="dxa"/>
              <w:right w:w="100" w:type="dxa"/>
            </w:tcMar>
            <w:vAlign w:val="center"/>
          </w:tcPr>
          <w:p w14:paraId="466C03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94.63%</w:t>
            </w:r>
          </w:p>
        </w:tc>
        <w:tc>
          <w:tcPr>
            <w:tcW w:w="1110" w:type="dxa"/>
            <w:shd w:val="clear" w:color="auto" w:fill="FCE4D6"/>
            <w:tcMar>
              <w:top w:w="100" w:type="dxa"/>
              <w:left w:w="100" w:type="dxa"/>
              <w:bottom w:w="100" w:type="dxa"/>
              <w:right w:w="100" w:type="dxa"/>
            </w:tcMar>
            <w:vAlign w:val="center"/>
          </w:tcPr>
          <w:p w14:paraId="2D1D959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94.17%</w:t>
            </w:r>
          </w:p>
        </w:tc>
      </w:tr>
      <w:tr w14:paraId="0F4F681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00BF20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0B0568C">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ED99A5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BE-ME-A</w:t>
            </w:r>
          </w:p>
        </w:tc>
        <w:tc>
          <w:tcPr>
            <w:tcW w:w="1020" w:type="dxa"/>
            <w:shd w:val="clear" w:color="auto" w:fill="FCE4D6"/>
            <w:tcMar>
              <w:top w:w="100" w:type="dxa"/>
              <w:left w:w="100" w:type="dxa"/>
              <w:bottom w:w="100" w:type="dxa"/>
              <w:right w:w="100" w:type="dxa"/>
            </w:tcMar>
            <w:vAlign w:val="center"/>
          </w:tcPr>
          <w:p w14:paraId="2F7755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88.89%</w:t>
            </w:r>
          </w:p>
        </w:tc>
        <w:tc>
          <w:tcPr>
            <w:tcW w:w="1110" w:type="dxa"/>
            <w:shd w:val="clear" w:color="auto" w:fill="FCE4D6"/>
            <w:tcMar>
              <w:top w:w="100" w:type="dxa"/>
              <w:left w:w="100" w:type="dxa"/>
              <w:bottom w:w="100" w:type="dxa"/>
              <w:right w:w="100" w:type="dxa"/>
            </w:tcMar>
            <w:vAlign w:val="center"/>
          </w:tcPr>
          <w:p w14:paraId="6BA5956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94.63%</w:t>
            </w:r>
          </w:p>
        </w:tc>
        <w:tc>
          <w:tcPr>
            <w:tcW w:w="1110" w:type="dxa"/>
            <w:shd w:val="clear" w:color="auto" w:fill="FCE4D6"/>
            <w:tcMar>
              <w:top w:w="100" w:type="dxa"/>
              <w:left w:w="100" w:type="dxa"/>
              <w:bottom w:w="100" w:type="dxa"/>
              <w:right w:w="100" w:type="dxa"/>
            </w:tcMar>
            <w:vAlign w:val="center"/>
          </w:tcPr>
          <w:p w14:paraId="2F49C5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91.76%</w:t>
            </w:r>
          </w:p>
        </w:tc>
      </w:tr>
      <w:tr w14:paraId="7D56C20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A91DF9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7</w:t>
            </w:r>
          </w:p>
        </w:tc>
        <w:tc>
          <w:tcPr>
            <w:tcW w:w="2715"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8E48B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Chitanya</w:t>
            </w:r>
          </w:p>
        </w:tc>
        <w:tc>
          <w:tcPr>
            <w:tcW w:w="2490" w:type="dxa"/>
            <w:shd w:val="clear" w:color="auto" w:fill="auto"/>
            <w:tcMar>
              <w:top w:w="100" w:type="dxa"/>
              <w:left w:w="100" w:type="dxa"/>
              <w:bottom w:w="100" w:type="dxa"/>
              <w:right w:w="100" w:type="dxa"/>
            </w:tcMar>
            <w:vAlign w:val="center"/>
          </w:tcPr>
          <w:p w14:paraId="191018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BE-ME-A</w:t>
            </w:r>
          </w:p>
        </w:tc>
        <w:tc>
          <w:tcPr>
            <w:tcW w:w="1020" w:type="dxa"/>
            <w:shd w:val="clear" w:color="auto" w:fill="auto"/>
            <w:tcMar>
              <w:top w:w="100" w:type="dxa"/>
              <w:left w:w="100" w:type="dxa"/>
              <w:bottom w:w="100" w:type="dxa"/>
              <w:right w:w="100" w:type="dxa"/>
            </w:tcMar>
            <w:vAlign w:val="center"/>
          </w:tcPr>
          <w:p w14:paraId="2B4AA6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91.52%</w:t>
            </w:r>
          </w:p>
        </w:tc>
        <w:tc>
          <w:tcPr>
            <w:tcW w:w="1110" w:type="dxa"/>
            <w:shd w:val="clear" w:color="auto" w:fill="auto"/>
            <w:tcMar>
              <w:top w:w="100" w:type="dxa"/>
              <w:left w:w="100" w:type="dxa"/>
              <w:bottom w:w="100" w:type="dxa"/>
              <w:right w:w="100" w:type="dxa"/>
            </w:tcMar>
            <w:vAlign w:val="center"/>
          </w:tcPr>
          <w:p w14:paraId="0C1057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110" w:type="dxa"/>
            <w:shd w:val="clear" w:color="auto" w:fill="auto"/>
            <w:tcMar>
              <w:top w:w="100" w:type="dxa"/>
              <w:left w:w="100" w:type="dxa"/>
              <w:bottom w:w="100" w:type="dxa"/>
              <w:right w:w="100" w:type="dxa"/>
            </w:tcMar>
            <w:vAlign w:val="center"/>
          </w:tcPr>
          <w:p w14:paraId="5726DE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93.54%</w:t>
            </w:r>
          </w:p>
        </w:tc>
      </w:tr>
      <w:tr w14:paraId="654FAE3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551EE86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18910B8A">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3E1C41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BE-ME-B</w:t>
            </w:r>
          </w:p>
        </w:tc>
        <w:tc>
          <w:tcPr>
            <w:tcW w:w="1020" w:type="dxa"/>
            <w:tcMar>
              <w:top w:w="100" w:type="dxa"/>
              <w:left w:w="100" w:type="dxa"/>
              <w:bottom w:w="100" w:type="dxa"/>
              <w:right w:w="100" w:type="dxa"/>
            </w:tcMar>
            <w:vAlign w:val="center"/>
          </w:tcPr>
          <w:p w14:paraId="39F944E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85.00%</w:t>
            </w:r>
          </w:p>
        </w:tc>
        <w:tc>
          <w:tcPr>
            <w:tcW w:w="1110" w:type="dxa"/>
            <w:tcMar>
              <w:top w:w="100" w:type="dxa"/>
              <w:left w:w="100" w:type="dxa"/>
              <w:bottom w:w="100" w:type="dxa"/>
              <w:right w:w="100" w:type="dxa"/>
            </w:tcMar>
            <w:vAlign w:val="center"/>
          </w:tcPr>
          <w:p w14:paraId="608FF68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84.85%</w:t>
            </w:r>
          </w:p>
        </w:tc>
        <w:tc>
          <w:tcPr>
            <w:tcW w:w="1110" w:type="dxa"/>
            <w:tcMar>
              <w:top w:w="100" w:type="dxa"/>
              <w:left w:w="100" w:type="dxa"/>
              <w:bottom w:w="100" w:type="dxa"/>
              <w:right w:w="100" w:type="dxa"/>
            </w:tcMar>
            <w:vAlign w:val="center"/>
          </w:tcPr>
          <w:p w14:paraId="6B37FA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84.93%</w:t>
            </w:r>
          </w:p>
        </w:tc>
      </w:tr>
      <w:tr w14:paraId="3599006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A0CBDF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FC4E083">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BC1CA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TH ) - SE-ME-B</w:t>
            </w:r>
          </w:p>
        </w:tc>
        <w:tc>
          <w:tcPr>
            <w:tcW w:w="1020" w:type="dxa"/>
            <w:shd w:val="clear" w:color="auto" w:fill="auto"/>
            <w:tcMar>
              <w:top w:w="100" w:type="dxa"/>
              <w:left w:w="100" w:type="dxa"/>
              <w:bottom w:w="100" w:type="dxa"/>
              <w:right w:w="100" w:type="dxa"/>
            </w:tcMar>
            <w:vAlign w:val="center"/>
          </w:tcPr>
          <w:p w14:paraId="7493C1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91.42%</w:t>
            </w:r>
          </w:p>
        </w:tc>
        <w:tc>
          <w:tcPr>
            <w:tcW w:w="1110" w:type="dxa"/>
            <w:shd w:val="clear" w:color="auto" w:fill="auto"/>
            <w:tcMar>
              <w:top w:w="100" w:type="dxa"/>
              <w:left w:w="100" w:type="dxa"/>
              <w:bottom w:w="100" w:type="dxa"/>
              <w:right w:w="100" w:type="dxa"/>
            </w:tcMar>
            <w:vAlign w:val="center"/>
          </w:tcPr>
          <w:p w14:paraId="38215D3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90.34%</w:t>
            </w:r>
          </w:p>
        </w:tc>
        <w:tc>
          <w:tcPr>
            <w:tcW w:w="1110" w:type="dxa"/>
            <w:shd w:val="clear" w:color="auto" w:fill="auto"/>
            <w:tcMar>
              <w:top w:w="100" w:type="dxa"/>
              <w:left w:w="100" w:type="dxa"/>
              <w:bottom w:w="100" w:type="dxa"/>
              <w:right w:w="100" w:type="dxa"/>
            </w:tcMar>
            <w:vAlign w:val="center"/>
          </w:tcPr>
          <w:p w14:paraId="130D091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90.88%</w:t>
            </w:r>
          </w:p>
        </w:tc>
      </w:tr>
      <w:tr w14:paraId="1862B3E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3E81CE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8</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33087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490" w:type="dxa"/>
            <w:shd w:val="clear" w:color="auto" w:fill="FCE4D6"/>
            <w:tcMar>
              <w:top w:w="100" w:type="dxa"/>
              <w:left w:w="100" w:type="dxa"/>
              <w:bottom w:w="100" w:type="dxa"/>
              <w:right w:w="100" w:type="dxa"/>
            </w:tcMar>
            <w:vAlign w:val="center"/>
          </w:tcPr>
          <w:p w14:paraId="0C3A8B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 ( TH ) - SE-ME-B</w:t>
            </w:r>
          </w:p>
        </w:tc>
        <w:tc>
          <w:tcPr>
            <w:tcW w:w="1020" w:type="dxa"/>
            <w:shd w:val="clear" w:color="auto" w:fill="FCE4D6"/>
            <w:tcMar>
              <w:top w:w="100" w:type="dxa"/>
              <w:left w:w="100" w:type="dxa"/>
              <w:bottom w:w="100" w:type="dxa"/>
              <w:right w:w="100" w:type="dxa"/>
            </w:tcMar>
            <w:vAlign w:val="center"/>
          </w:tcPr>
          <w:p w14:paraId="4E24A7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91.53%</w:t>
            </w:r>
          </w:p>
        </w:tc>
        <w:tc>
          <w:tcPr>
            <w:tcW w:w="1110" w:type="dxa"/>
            <w:shd w:val="clear" w:color="auto" w:fill="FCE4D6"/>
            <w:tcMar>
              <w:top w:w="100" w:type="dxa"/>
              <w:left w:w="100" w:type="dxa"/>
              <w:bottom w:w="100" w:type="dxa"/>
              <w:right w:w="100" w:type="dxa"/>
            </w:tcMar>
            <w:vAlign w:val="center"/>
          </w:tcPr>
          <w:p w14:paraId="14672C3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90.61%</w:t>
            </w:r>
          </w:p>
        </w:tc>
        <w:tc>
          <w:tcPr>
            <w:tcW w:w="1110" w:type="dxa"/>
            <w:shd w:val="clear" w:color="auto" w:fill="FCE4D6"/>
            <w:tcMar>
              <w:top w:w="100" w:type="dxa"/>
              <w:left w:w="100" w:type="dxa"/>
              <w:bottom w:w="100" w:type="dxa"/>
              <w:right w:w="100" w:type="dxa"/>
            </w:tcMar>
            <w:vAlign w:val="center"/>
          </w:tcPr>
          <w:p w14:paraId="02FF8E5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91.07%</w:t>
            </w:r>
          </w:p>
        </w:tc>
      </w:tr>
      <w:tr w14:paraId="21F6BA4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922B83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3A7002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F581D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SE-ME-B</w:t>
            </w:r>
          </w:p>
        </w:tc>
        <w:tc>
          <w:tcPr>
            <w:tcW w:w="1020" w:type="dxa"/>
            <w:shd w:val="clear" w:color="auto" w:fill="FCE4D6"/>
            <w:tcMar>
              <w:top w:w="100" w:type="dxa"/>
              <w:left w:w="100" w:type="dxa"/>
              <w:bottom w:w="100" w:type="dxa"/>
              <w:right w:w="100" w:type="dxa"/>
            </w:tcMar>
            <w:vAlign w:val="center"/>
          </w:tcPr>
          <w:p w14:paraId="2AB5F1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96.67%</w:t>
            </w:r>
          </w:p>
        </w:tc>
        <w:tc>
          <w:tcPr>
            <w:tcW w:w="1110" w:type="dxa"/>
            <w:shd w:val="clear" w:color="auto" w:fill="FCE4D6"/>
            <w:tcMar>
              <w:top w:w="100" w:type="dxa"/>
              <w:left w:w="100" w:type="dxa"/>
              <w:bottom w:w="100" w:type="dxa"/>
              <w:right w:w="100" w:type="dxa"/>
            </w:tcMar>
            <w:vAlign w:val="center"/>
          </w:tcPr>
          <w:p w14:paraId="6BF2471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94.57%</w:t>
            </w:r>
          </w:p>
        </w:tc>
        <w:tc>
          <w:tcPr>
            <w:tcW w:w="1110" w:type="dxa"/>
            <w:shd w:val="clear" w:color="auto" w:fill="FCE4D6"/>
            <w:tcMar>
              <w:top w:w="100" w:type="dxa"/>
              <w:left w:w="100" w:type="dxa"/>
              <w:bottom w:w="100" w:type="dxa"/>
              <w:right w:w="100" w:type="dxa"/>
            </w:tcMar>
            <w:vAlign w:val="center"/>
          </w:tcPr>
          <w:p w14:paraId="231DA6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95.62%</w:t>
            </w:r>
          </w:p>
        </w:tc>
      </w:tr>
      <w:tr w14:paraId="733CE21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27CEAD4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9</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01C71CB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S.R.Patil</w:t>
            </w:r>
          </w:p>
        </w:tc>
        <w:tc>
          <w:tcPr>
            <w:tcW w:w="2490" w:type="dxa"/>
            <w:tcMar>
              <w:top w:w="100" w:type="dxa"/>
              <w:left w:w="100" w:type="dxa"/>
              <w:bottom w:w="100" w:type="dxa"/>
              <w:right w:w="100" w:type="dxa"/>
            </w:tcMar>
            <w:vAlign w:val="center"/>
          </w:tcPr>
          <w:p w14:paraId="0B79E60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TH ) - TE-ME-A</w:t>
            </w:r>
          </w:p>
        </w:tc>
        <w:tc>
          <w:tcPr>
            <w:tcW w:w="1020" w:type="dxa"/>
            <w:tcMar>
              <w:top w:w="100" w:type="dxa"/>
              <w:left w:w="100" w:type="dxa"/>
              <w:bottom w:w="100" w:type="dxa"/>
              <w:right w:w="100" w:type="dxa"/>
            </w:tcMar>
            <w:vAlign w:val="center"/>
          </w:tcPr>
          <w:p w14:paraId="7BE2B17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91.68%</w:t>
            </w:r>
          </w:p>
        </w:tc>
        <w:tc>
          <w:tcPr>
            <w:tcW w:w="1110" w:type="dxa"/>
            <w:tcMar>
              <w:top w:w="100" w:type="dxa"/>
              <w:left w:w="100" w:type="dxa"/>
              <w:bottom w:w="100" w:type="dxa"/>
              <w:right w:w="100" w:type="dxa"/>
            </w:tcMar>
            <w:vAlign w:val="center"/>
          </w:tcPr>
          <w:p w14:paraId="14D494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92.99%</w:t>
            </w:r>
          </w:p>
        </w:tc>
        <w:tc>
          <w:tcPr>
            <w:tcW w:w="1110" w:type="dxa"/>
            <w:tcMar>
              <w:top w:w="100" w:type="dxa"/>
              <w:left w:w="100" w:type="dxa"/>
              <w:bottom w:w="100" w:type="dxa"/>
              <w:right w:w="100" w:type="dxa"/>
            </w:tcMar>
            <w:vAlign w:val="center"/>
          </w:tcPr>
          <w:p w14:paraId="45770AA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92.34%</w:t>
            </w:r>
          </w:p>
        </w:tc>
      </w:tr>
      <w:tr w14:paraId="639A0B4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26409C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282DD1A">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68AAC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TE-ME-A</w:t>
            </w:r>
          </w:p>
        </w:tc>
        <w:tc>
          <w:tcPr>
            <w:tcW w:w="1020" w:type="dxa"/>
            <w:shd w:val="clear" w:color="auto" w:fill="auto"/>
            <w:tcMar>
              <w:top w:w="100" w:type="dxa"/>
              <w:left w:w="100" w:type="dxa"/>
              <w:bottom w:w="100" w:type="dxa"/>
              <w:right w:w="100" w:type="dxa"/>
            </w:tcMar>
            <w:vAlign w:val="center"/>
          </w:tcPr>
          <w:p w14:paraId="01F865E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94.26%</w:t>
            </w:r>
          </w:p>
        </w:tc>
        <w:tc>
          <w:tcPr>
            <w:tcW w:w="1110" w:type="dxa"/>
            <w:shd w:val="clear" w:color="auto" w:fill="auto"/>
            <w:tcMar>
              <w:top w:w="100" w:type="dxa"/>
              <w:left w:w="100" w:type="dxa"/>
              <w:bottom w:w="100" w:type="dxa"/>
              <w:right w:w="100" w:type="dxa"/>
            </w:tcMar>
            <w:vAlign w:val="center"/>
          </w:tcPr>
          <w:p w14:paraId="695DE44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97.59%</w:t>
            </w:r>
          </w:p>
        </w:tc>
        <w:tc>
          <w:tcPr>
            <w:tcW w:w="1110" w:type="dxa"/>
            <w:shd w:val="clear" w:color="auto" w:fill="auto"/>
            <w:tcMar>
              <w:top w:w="100" w:type="dxa"/>
              <w:left w:w="100" w:type="dxa"/>
              <w:bottom w:w="100" w:type="dxa"/>
              <w:right w:w="100" w:type="dxa"/>
            </w:tcMar>
            <w:vAlign w:val="center"/>
          </w:tcPr>
          <w:p w14:paraId="32B7911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95.93%</w:t>
            </w:r>
          </w:p>
        </w:tc>
      </w:tr>
      <w:tr w14:paraId="2EC0AE4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75649BF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7D93702F">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701A02D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TE-ME-A</w:t>
            </w:r>
          </w:p>
        </w:tc>
        <w:tc>
          <w:tcPr>
            <w:tcW w:w="1020" w:type="dxa"/>
            <w:tcMar>
              <w:top w:w="100" w:type="dxa"/>
              <w:left w:w="100" w:type="dxa"/>
              <w:bottom w:w="100" w:type="dxa"/>
              <w:right w:w="100" w:type="dxa"/>
            </w:tcMar>
            <w:vAlign w:val="center"/>
          </w:tcPr>
          <w:p w14:paraId="6A7351F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92.72%</w:t>
            </w:r>
          </w:p>
        </w:tc>
        <w:tc>
          <w:tcPr>
            <w:tcW w:w="1110" w:type="dxa"/>
            <w:tcMar>
              <w:top w:w="100" w:type="dxa"/>
              <w:left w:w="100" w:type="dxa"/>
              <w:bottom w:w="100" w:type="dxa"/>
              <w:right w:w="100" w:type="dxa"/>
            </w:tcMar>
            <w:vAlign w:val="center"/>
          </w:tcPr>
          <w:p w14:paraId="55D081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97.59%</w:t>
            </w:r>
          </w:p>
        </w:tc>
        <w:tc>
          <w:tcPr>
            <w:tcW w:w="1110" w:type="dxa"/>
            <w:tcMar>
              <w:top w:w="100" w:type="dxa"/>
              <w:left w:w="100" w:type="dxa"/>
              <w:bottom w:w="100" w:type="dxa"/>
              <w:right w:w="100" w:type="dxa"/>
            </w:tcMar>
            <w:vAlign w:val="center"/>
          </w:tcPr>
          <w:p w14:paraId="02543D1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95.16%</w:t>
            </w:r>
          </w:p>
        </w:tc>
      </w:tr>
      <w:tr w14:paraId="7556650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1B0A4A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89ED37C">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9B961D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TE-ME-A</w:t>
            </w:r>
          </w:p>
        </w:tc>
        <w:tc>
          <w:tcPr>
            <w:tcW w:w="1020" w:type="dxa"/>
            <w:shd w:val="clear" w:color="auto" w:fill="auto"/>
            <w:tcMar>
              <w:top w:w="100" w:type="dxa"/>
              <w:left w:w="100" w:type="dxa"/>
              <w:bottom w:w="100" w:type="dxa"/>
              <w:right w:w="100" w:type="dxa"/>
            </w:tcMar>
            <w:vAlign w:val="center"/>
          </w:tcPr>
          <w:p w14:paraId="2E63C5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92.29%</w:t>
            </w:r>
          </w:p>
        </w:tc>
        <w:tc>
          <w:tcPr>
            <w:tcW w:w="1110" w:type="dxa"/>
            <w:shd w:val="clear" w:color="auto" w:fill="auto"/>
            <w:tcMar>
              <w:top w:w="100" w:type="dxa"/>
              <w:left w:w="100" w:type="dxa"/>
              <w:bottom w:w="100" w:type="dxa"/>
              <w:right w:w="100" w:type="dxa"/>
            </w:tcMar>
            <w:vAlign w:val="center"/>
          </w:tcPr>
          <w:p w14:paraId="6417165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97.59%</w:t>
            </w:r>
          </w:p>
        </w:tc>
        <w:tc>
          <w:tcPr>
            <w:tcW w:w="1110" w:type="dxa"/>
            <w:shd w:val="clear" w:color="auto" w:fill="auto"/>
            <w:tcMar>
              <w:top w:w="100" w:type="dxa"/>
              <w:left w:w="100" w:type="dxa"/>
              <w:bottom w:w="100" w:type="dxa"/>
              <w:right w:w="100" w:type="dxa"/>
            </w:tcMar>
            <w:vAlign w:val="center"/>
          </w:tcPr>
          <w:p w14:paraId="266C257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94.94%</w:t>
            </w:r>
          </w:p>
        </w:tc>
      </w:tr>
      <w:tr w14:paraId="6403F11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47D0BC0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554B9B7">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FA222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TE-ME-A</w:t>
            </w:r>
          </w:p>
        </w:tc>
        <w:tc>
          <w:tcPr>
            <w:tcW w:w="1020" w:type="dxa"/>
            <w:tcMar>
              <w:top w:w="100" w:type="dxa"/>
              <w:left w:w="100" w:type="dxa"/>
              <w:bottom w:w="100" w:type="dxa"/>
              <w:right w:w="100" w:type="dxa"/>
            </w:tcMar>
            <w:vAlign w:val="center"/>
          </w:tcPr>
          <w:p w14:paraId="3B41311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88.44%</w:t>
            </w:r>
          </w:p>
        </w:tc>
        <w:tc>
          <w:tcPr>
            <w:tcW w:w="1110" w:type="dxa"/>
            <w:tcMar>
              <w:top w:w="100" w:type="dxa"/>
              <w:left w:w="100" w:type="dxa"/>
              <w:bottom w:w="100" w:type="dxa"/>
              <w:right w:w="100" w:type="dxa"/>
            </w:tcMar>
            <w:vAlign w:val="center"/>
          </w:tcPr>
          <w:p w14:paraId="1E08377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97.59%</w:t>
            </w:r>
          </w:p>
        </w:tc>
        <w:tc>
          <w:tcPr>
            <w:tcW w:w="1110" w:type="dxa"/>
            <w:tcMar>
              <w:top w:w="100" w:type="dxa"/>
              <w:left w:w="100" w:type="dxa"/>
              <w:bottom w:w="100" w:type="dxa"/>
              <w:right w:w="100" w:type="dxa"/>
            </w:tcMar>
            <w:vAlign w:val="center"/>
          </w:tcPr>
          <w:p w14:paraId="3DC2B11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93.02%</w:t>
            </w:r>
          </w:p>
        </w:tc>
      </w:tr>
      <w:tr w14:paraId="6EF2F30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74F5F6C">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6BCF920">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2448E8A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DTE ( PR ) - BE-MS-A</w:t>
            </w:r>
          </w:p>
        </w:tc>
        <w:tc>
          <w:tcPr>
            <w:tcW w:w="1020" w:type="dxa"/>
            <w:shd w:val="clear" w:color="auto" w:fill="auto"/>
            <w:tcMar>
              <w:top w:w="100" w:type="dxa"/>
              <w:left w:w="100" w:type="dxa"/>
              <w:bottom w:w="100" w:type="dxa"/>
              <w:right w:w="100" w:type="dxa"/>
            </w:tcMar>
            <w:vAlign w:val="center"/>
          </w:tcPr>
          <w:p w14:paraId="4EC599D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w:t>
            </w:r>
          </w:p>
        </w:tc>
        <w:tc>
          <w:tcPr>
            <w:tcW w:w="1110" w:type="dxa"/>
            <w:shd w:val="clear" w:color="auto" w:fill="auto"/>
            <w:tcMar>
              <w:top w:w="100" w:type="dxa"/>
              <w:left w:w="100" w:type="dxa"/>
              <w:bottom w:w="100" w:type="dxa"/>
              <w:right w:w="100" w:type="dxa"/>
            </w:tcMar>
            <w:vAlign w:val="center"/>
          </w:tcPr>
          <w:p w14:paraId="6E0239A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89.21%</w:t>
            </w:r>
          </w:p>
        </w:tc>
        <w:tc>
          <w:tcPr>
            <w:tcW w:w="1110" w:type="dxa"/>
            <w:shd w:val="clear" w:color="auto" w:fill="auto"/>
            <w:tcMar>
              <w:top w:w="100" w:type="dxa"/>
              <w:left w:w="100" w:type="dxa"/>
              <w:bottom w:w="100" w:type="dxa"/>
              <w:right w:w="100" w:type="dxa"/>
            </w:tcMar>
            <w:vAlign w:val="center"/>
          </w:tcPr>
          <w:p w14:paraId="5EA47F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85.30%</w:t>
            </w:r>
          </w:p>
        </w:tc>
      </w:tr>
      <w:tr w14:paraId="0DCDAD2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tcBorders>
              <w:top w:val="single" w:color="1B1B1B" w:sz="8" w:space="0"/>
            </w:tcBorders>
            <w:shd w:val="clear" w:color="auto" w:fill="FCE4D6"/>
            <w:tcMar>
              <w:top w:w="100" w:type="dxa"/>
              <w:left w:w="100" w:type="dxa"/>
              <w:bottom w:w="100" w:type="dxa"/>
              <w:right w:w="100" w:type="dxa"/>
            </w:tcMar>
            <w:vAlign w:val="center"/>
          </w:tcPr>
          <w:p w14:paraId="2104057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10</w:t>
            </w:r>
          </w:p>
        </w:tc>
        <w:tc>
          <w:tcPr>
            <w:tcW w:w="2715" w:type="dxa"/>
            <w:tcBorders>
              <w:top w:val="single" w:color="1B1B1B" w:sz="8" w:space="0"/>
            </w:tcBorders>
            <w:shd w:val="clear" w:color="auto" w:fill="FCE4D6"/>
            <w:tcMar>
              <w:top w:w="100" w:type="dxa"/>
              <w:left w:w="100" w:type="dxa"/>
              <w:bottom w:w="100" w:type="dxa"/>
              <w:right w:w="100" w:type="dxa"/>
            </w:tcMar>
            <w:vAlign w:val="center"/>
          </w:tcPr>
          <w:p w14:paraId="598468E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2490" w:type="dxa"/>
            <w:shd w:val="clear" w:color="auto" w:fill="FCE4D6"/>
            <w:tcMar>
              <w:top w:w="100" w:type="dxa"/>
              <w:left w:w="100" w:type="dxa"/>
              <w:bottom w:w="100" w:type="dxa"/>
              <w:right w:w="100" w:type="dxa"/>
            </w:tcMar>
            <w:vAlign w:val="center"/>
          </w:tcPr>
          <w:p w14:paraId="5CAB9E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TEII ( TH ) - SE-MS-A</w:t>
            </w:r>
          </w:p>
        </w:tc>
        <w:tc>
          <w:tcPr>
            <w:tcW w:w="1020" w:type="dxa"/>
            <w:shd w:val="clear" w:color="auto" w:fill="FCE4D6"/>
            <w:tcMar>
              <w:top w:w="100" w:type="dxa"/>
              <w:left w:w="100" w:type="dxa"/>
              <w:bottom w:w="100" w:type="dxa"/>
              <w:right w:w="100" w:type="dxa"/>
            </w:tcMar>
            <w:vAlign w:val="center"/>
          </w:tcPr>
          <w:p w14:paraId="67E7481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95.66%</w:t>
            </w:r>
          </w:p>
        </w:tc>
        <w:tc>
          <w:tcPr>
            <w:tcW w:w="1110" w:type="dxa"/>
            <w:shd w:val="clear" w:color="auto" w:fill="FCE4D6"/>
            <w:tcMar>
              <w:top w:w="100" w:type="dxa"/>
              <w:left w:w="100" w:type="dxa"/>
              <w:bottom w:w="100" w:type="dxa"/>
              <w:right w:w="100" w:type="dxa"/>
            </w:tcMar>
            <w:vAlign w:val="center"/>
          </w:tcPr>
          <w:p w14:paraId="1D40164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94.13%</w:t>
            </w:r>
          </w:p>
        </w:tc>
        <w:tc>
          <w:tcPr>
            <w:tcW w:w="1110" w:type="dxa"/>
            <w:shd w:val="clear" w:color="auto" w:fill="FCE4D6"/>
            <w:tcMar>
              <w:top w:w="100" w:type="dxa"/>
              <w:left w:w="100" w:type="dxa"/>
              <w:bottom w:w="100" w:type="dxa"/>
              <w:right w:w="100" w:type="dxa"/>
            </w:tcMar>
            <w:vAlign w:val="center"/>
          </w:tcPr>
          <w:p w14:paraId="7B7B720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94.90%</w:t>
            </w:r>
          </w:p>
        </w:tc>
      </w:tr>
      <w:tr w14:paraId="5211872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bottom w:val="single" w:color="1B1B1B" w:sz="8" w:space="0"/>
            </w:tcBorders>
            <w:shd w:val="clear" w:color="auto" w:fill="auto"/>
            <w:tcMar>
              <w:top w:w="100" w:type="dxa"/>
              <w:left w:w="100" w:type="dxa"/>
              <w:bottom w:w="100" w:type="dxa"/>
              <w:right w:w="100" w:type="dxa"/>
            </w:tcMar>
            <w:vAlign w:val="center"/>
          </w:tcPr>
          <w:p w14:paraId="1169D9E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11</w:t>
            </w:r>
          </w:p>
        </w:tc>
        <w:tc>
          <w:tcPr>
            <w:tcW w:w="2715" w:type="dxa"/>
            <w:vMerge w:val="restart"/>
            <w:tcBorders>
              <w:bottom w:val="single" w:color="1B1B1B" w:sz="8" w:space="0"/>
            </w:tcBorders>
            <w:shd w:val="clear" w:color="auto" w:fill="auto"/>
            <w:tcMar>
              <w:top w:w="100" w:type="dxa"/>
              <w:left w:w="100" w:type="dxa"/>
              <w:bottom w:w="100" w:type="dxa"/>
              <w:right w:w="100" w:type="dxa"/>
            </w:tcMar>
            <w:vAlign w:val="center"/>
          </w:tcPr>
          <w:p w14:paraId="6AE5A6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A P Desale </w:t>
            </w:r>
          </w:p>
        </w:tc>
        <w:tc>
          <w:tcPr>
            <w:tcW w:w="2490" w:type="dxa"/>
            <w:shd w:val="clear" w:color="auto" w:fill="auto"/>
            <w:tcMar>
              <w:top w:w="100" w:type="dxa"/>
              <w:left w:w="100" w:type="dxa"/>
              <w:bottom w:w="100" w:type="dxa"/>
              <w:right w:w="100" w:type="dxa"/>
            </w:tcMar>
            <w:vAlign w:val="center"/>
          </w:tcPr>
          <w:p w14:paraId="280437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 PR ) - TE-ME-B</w:t>
            </w:r>
          </w:p>
        </w:tc>
        <w:tc>
          <w:tcPr>
            <w:tcW w:w="1020" w:type="dxa"/>
            <w:shd w:val="clear" w:color="auto" w:fill="auto"/>
            <w:tcMar>
              <w:top w:w="100" w:type="dxa"/>
              <w:left w:w="100" w:type="dxa"/>
              <w:bottom w:w="100" w:type="dxa"/>
              <w:right w:w="100" w:type="dxa"/>
            </w:tcMar>
            <w:vAlign w:val="center"/>
          </w:tcPr>
          <w:p w14:paraId="456EA10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91.67%</w:t>
            </w:r>
          </w:p>
        </w:tc>
        <w:tc>
          <w:tcPr>
            <w:tcW w:w="1110" w:type="dxa"/>
            <w:shd w:val="clear" w:color="auto" w:fill="auto"/>
            <w:tcMar>
              <w:top w:w="100" w:type="dxa"/>
              <w:left w:w="100" w:type="dxa"/>
              <w:bottom w:w="100" w:type="dxa"/>
              <w:right w:w="100" w:type="dxa"/>
            </w:tcMar>
            <w:vAlign w:val="center"/>
          </w:tcPr>
          <w:p w14:paraId="4515B60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84.94%</w:t>
            </w:r>
          </w:p>
        </w:tc>
        <w:tc>
          <w:tcPr>
            <w:tcW w:w="1110" w:type="dxa"/>
            <w:shd w:val="clear" w:color="auto" w:fill="auto"/>
            <w:tcMar>
              <w:top w:w="100" w:type="dxa"/>
              <w:left w:w="100" w:type="dxa"/>
              <w:bottom w:w="100" w:type="dxa"/>
              <w:right w:w="100" w:type="dxa"/>
            </w:tcMar>
            <w:vAlign w:val="center"/>
          </w:tcPr>
          <w:p w14:paraId="345685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88.31%</w:t>
            </w:r>
          </w:p>
        </w:tc>
      </w:tr>
      <w:tr w14:paraId="65B4318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18FADA8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2915BF94">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E2E36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BE-ME-A</w:t>
            </w:r>
          </w:p>
        </w:tc>
        <w:tc>
          <w:tcPr>
            <w:tcW w:w="1020" w:type="dxa"/>
            <w:tcMar>
              <w:top w:w="100" w:type="dxa"/>
              <w:left w:w="100" w:type="dxa"/>
              <w:bottom w:w="100" w:type="dxa"/>
              <w:right w:w="100" w:type="dxa"/>
            </w:tcMar>
            <w:vAlign w:val="center"/>
          </w:tcPr>
          <w:p w14:paraId="7B4D089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89.33%</w:t>
            </w:r>
          </w:p>
        </w:tc>
        <w:tc>
          <w:tcPr>
            <w:tcW w:w="1110" w:type="dxa"/>
            <w:tcMar>
              <w:top w:w="100" w:type="dxa"/>
              <w:left w:w="100" w:type="dxa"/>
              <w:bottom w:w="100" w:type="dxa"/>
              <w:right w:w="100" w:type="dxa"/>
            </w:tcMar>
            <w:vAlign w:val="center"/>
          </w:tcPr>
          <w:p w14:paraId="1CA41DB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84.72%</w:t>
            </w:r>
          </w:p>
        </w:tc>
        <w:tc>
          <w:tcPr>
            <w:tcW w:w="1110" w:type="dxa"/>
            <w:tcMar>
              <w:top w:w="100" w:type="dxa"/>
              <w:left w:w="100" w:type="dxa"/>
              <w:bottom w:w="100" w:type="dxa"/>
              <w:right w:w="100" w:type="dxa"/>
            </w:tcMar>
            <w:vAlign w:val="center"/>
          </w:tcPr>
          <w:p w14:paraId="1C33721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87.03%</w:t>
            </w:r>
          </w:p>
        </w:tc>
      </w:tr>
      <w:tr w14:paraId="565064F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BDA3CA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C574AAF">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094291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BE-ME-B</w:t>
            </w:r>
          </w:p>
        </w:tc>
        <w:tc>
          <w:tcPr>
            <w:tcW w:w="1020" w:type="dxa"/>
            <w:shd w:val="clear" w:color="auto" w:fill="auto"/>
            <w:tcMar>
              <w:top w:w="100" w:type="dxa"/>
              <w:left w:w="100" w:type="dxa"/>
              <w:bottom w:w="100" w:type="dxa"/>
              <w:right w:w="100" w:type="dxa"/>
            </w:tcMar>
            <w:vAlign w:val="center"/>
          </w:tcPr>
          <w:p w14:paraId="5DBB1AB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92.22%</w:t>
            </w:r>
          </w:p>
        </w:tc>
        <w:tc>
          <w:tcPr>
            <w:tcW w:w="1110" w:type="dxa"/>
            <w:shd w:val="clear" w:color="auto" w:fill="auto"/>
            <w:tcMar>
              <w:top w:w="100" w:type="dxa"/>
              <w:left w:w="100" w:type="dxa"/>
              <w:bottom w:w="100" w:type="dxa"/>
              <w:right w:w="100" w:type="dxa"/>
            </w:tcMar>
            <w:vAlign w:val="center"/>
          </w:tcPr>
          <w:p w14:paraId="0DAF6C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90.67%</w:t>
            </w:r>
          </w:p>
        </w:tc>
        <w:tc>
          <w:tcPr>
            <w:tcW w:w="1110" w:type="dxa"/>
            <w:shd w:val="clear" w:color="auto" w:fill="auto"/>
            <w:tcMar>
              <w:top w:w="100" w:type="dxa"/>
              <w:left w:w="100" w:type="dxa"/>
              <w:bottom w:w="100" w:type="dxa"/>
              <w:right w:w="100" w:type="dxa"/>
            </w:tcMar>
            <w:vAlign w:val="center"/>
          </w:tcPr>
          <w:p w14:paraId="6B2451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91.45%</w:t>
            </w:r>
          </w:p>
        </w:tc>
      </w:tr>
      <w:tr w14:paraId="2545A70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24DAEA4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576C66D">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628F4F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PR ) - BE-ME-B</w:t>
            </w:r>
          </w:p>
        </w:tc>
        <w:tc>
          <w:tcPr>
            <w:tcW w:w="1020" w:type="dxa"/>
            <w:tcMar>
              <w:top w:w="100" w:type="dxa"/>
              <w:left w:w="100" w:type="dxa"/>
              <w:bottom w:w="100" w:type="dxa"/>
              <w:right w:w="100" w:type="dxa"/>
            </w:tcMar>
            <w:vAlign w:val="center"/>
          </w:tcPr>
          <w:p w14:paraId="7E9F015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80.00%</w:t>
            </w:r>
          </w:p>
        </w:tc>
        <w:tc>
          <w:tcPr>
            <w:tcW w:w="1110" w:type="dxa"/>
            <w:tcMar>
              <w:top w:w="100" w:type="dxa"/>
              <w:left w:w="100" w:type="dxa"/>
              <w:bottom w:w="100" w:type="dxa"/>
              <w:right w:w="100" w:type="dxa"/>
            </w:tcMar>
            <w:vAlign w:val="center"/>
          </w:tcPr>
          <w:p w14:paraId="58CCFDF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90.67%</w:t>
            </w:r>
          </w:p>
        </w:tc>
        <w:tc>
          <w:tcPr>
            <w:tcW w:w="1110" w:type="dxa"/>
            <w:tcMar>
              <w:top w:w="100" w:type="dxa"/>
              <w:left w:w="100" w:type="dxa"/>
              <w:bottom w:w="100" w:type="dxa"/>
              <w:right w:w="100" w:type="dxa"/>
            </w:tcMar>
            <w:vAlign w:val="center"/>
          </w:tcPr>
          <w:p w14:paraId="4FC5D9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85.34%</w:t>
            </w:r>
          </w:p>
        </w:tc>
      </w:tr>
      <w:tr w14:paraId="7D4A8FD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6924B3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0656528">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AD2F78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OEPM ( TH ) - SE-MS-A</w:t>
            </w:r>
          </w:p>
        </w:tc>
        <w:tc>
          <w:tcPr>
            <w:tcW w:w="1020" w:type="dxa"/>
            <w:shd w:val="clear" w:color="auto" w:fill="auto"/>
            <w:tcMar>
              <w:top w:w="100" w:type="dxa"/>
              <w:left w:w="100" w:type="dxa"/>
              <w:bottom w:w="100" w:type="dxa"/>
              <w:right w:w="100" w:type="dxa"/>
            </w:tcMar>
            <w:vAlign w:val="center"/>
          </w:tcPr>
          <w:p w14:paraId="771100C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90.69%</w:t>
            </w:r>
          </w:p>
        </w:tc>
        <w:tc>
          <w:tcPr>
            <w:tcW w:w="1110" w:type="dxa"/>
            <w:shd w:val="clear" w:color="auto" w:fill="auto"/>
            <w:tcMar>
              <w:top w:w="100" w:type="dxa"/>
              <w:left w:w="100" w:type="dxa"/>
              <w:bottom w:w="100" w:type="dxa"/>
              <w:right w:w="100" w:type="dxa"/>
            </w:tcMar>
            <w:vAlign w:val="center"/>
          </w:tcPr>
          <w:p w14:paraId="2033729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92.57%</w:t>
            </w:r>
          </w:p>
        </w:tc>
        <w:tc>
          <w:tcPr>
            <w:tcW w:w="1110" w:type="dxa"/>
            <w:shd w:val="clear" w:color="auto" w:fill="auto"/>
            <w:tcMar>
              <w:top w:w="100" w:type="dxa"/>
              <w:left w:w="100" w:type="dxa"/>
              <w:bottom w:w="100" w:type="dxa"/>
              <w:right w:w="100" w:type="dxa"/>
            </w:tcMar>
            <w:vAlign w:val="center"/>
          </w:tcPr>
          <w:p w14:paraId="3E2C3D4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91.63%</w:t>
            </w:r>
          </w:p>
        </w:tc>
      </w:tr>
      <w:tr w14:paraId="230D88C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6B2997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12</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B626DF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2490" w:type="dxa"/>
            <w:shd w:val="clear" w:color="auto" w:fill="FCE4D6"/>
            <w:tcMar>
              <w:top w:w="100" w:type="dxa"/>
              <w:left w:w="100" w:type="dxa"/>
              <w:bottom w:w="100" w:type="dxa"/>
              <w:right w:w="100" w:type="dxa"/>
            </w:tcMar>
            <w:vAlign w:val="center"/>
          </w:tcPr>
          <w:p w14:paraId="045EC2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TH ) - TE-ME-B</w:t>
            </w:r>
          </w:p>
        </w:tc>
        <w:tc>
          <w:tcPr>
            <w:tcW w:w="1020" w:type="dxa"/>
            <w:shd w:val="clear" w:color="auto" w:fill="FCE4D6"/>
            <w:tcMar>
              <w:top w:w="100" w:type="dxa"/>
              <w:left w:w="100" w:type="dxa"/>
              <w:bottom w:w="100" w:type="dxa"/>
              <w:right w:w="100" w:type="dxa"/>
            </w:tcMar>
            <w:vAlign w:val="center"/>
          </w:tcPr>
          <w:p w14:paraId="65E1971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93.33%</w:t>
            </w:r>
          </w:p>
        </w:tc>
        <w:tc>
          <w:tcPr>
            <w:tcW w:w="1110" w:type="dxa"/>
            <w:shd w:val="clear" w:color="auto" w:fill="FCE4D6"/>
            <w:tcMar>
              <w:top w:w="100" w:type="dxa"/>
              <w:left w:w="100" w:type="dxa"/>
              <w:bottom w:w="100" w:type="dxa"/>
              <w:right w:w="100" w:type="dxa"/>
            </w:tcMar>
            <w:vAlign w:val="center"/>
          </w:tcPr>
          <w:p w14:paraId="67C4D03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95.47%</w:t>
            </w:r>
          </w:p>
        </w:tc>
        <w:tc>
          <w:tcPr>
            <w:tcW w:w="1110" w:type="dxa"/>
            <w:shd w:val="clear" w:color="auto" w:fill="FCE4D6"/>
            <w:tcMar>
              <w:top w:w="100" w:type="dxa"/>
              <w:left w:w="100" w:type="dxa"/>
              <w:bottom w:w="100" w:type="dxa"/>
              <w:right w:w="100" w:type="dxa"/>
            </w:tcMar>
            <w:vAlign w:val="center"/>
          </w:tcPr>
          <w:p w14:paraId="20CD254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94.40%</w:t>
            </w:r>
          </w:p>
        </w:tc>
      </w:tr>
      <w:tr w14:paraId="123A3AA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0444AA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92D04F2">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17F02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TE-ME-B</w:t>
            </w:r>
          </w:p>
        </w:tc>
        <w:tc>
          <w:tcPr>
            <w:tcW w:w="1020" w:type="dxa"/>
            <w:shd w:val="clear" w:color="auto" w:fill="FCE4D6"/>
            <w:tcMar>
              <w:top w:w="100" w:type="dxa"/>
              <w:left w:w="100" w:type="dxa"/>
              <w:bottom w:w="100" w:type="dxa"/>
              <w:right w:w="100" w:type="dxa"/>
            </w:tcMar>
            <w:vAlign w:val="center"/>
          </w:tcPr>
          <w:p w14:paraId="0586D7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82.54%</w:t>
            </w:r>
          </w:p>
        </w:tc>
        <w:tc>
          <w:tcPr>
            <w:tcW w:w="1110" w:type="dxa"/>
            <w:shd w:val="clear" w:color="auto" w:fill="FCE4D6"/>
            <w:tcMar>
              <w:top w:w="100" w:type="dxa"/>
              <w:left w:w="100" w:type="dxa"/>
              <w:bottom w:w="100" w:type="dxa"/>
              <w:right w:w="100" w:type="dxa"/>
            </w:tcMar>
            <w:vAlign w:val="center"/>
          </w:tcPr>
          <w:p w14:paraId="44DFF1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97.19%</w:t>
            </w:r>
          </w:p>
        </w:tc>
        <w:tc>
          <w:tcPr>
            <w:tcW w:w="1110" w:type="dxa"/>
            <w:shd w:val="clear" w:color="auto" w:fill="FCE4D6"/>
            <w:tcMar>
              <w:top w:w="100" w:type="dxa"/>
              <w:left w:w="100" w:type="dxa"/>
              <w:bottom w:w="100" w:type="dxa"/>
              <w:right w:w="100" w:type="dxa"/>
            </w:tcMar>
            <w:vAlign w:val="center"/>
          </w:tcPr>
          <w:p w14:paraId="15BE554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89.87%</w:t>
            </w:r>
          </w:p>
        </w:tc>
      </w:tr>
      <w:tr w14:paraId="492CCA5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F187AB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FC94258">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26693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TE-ME-B</w:t>
            </w:r>
          </w:p>
        </w:tc>
        <w:tc>
          <w:tcPr>
            <w:tcW w:w="1020" w:type="dxa"/>
            <w:shd w:val="clear" w:color="auto" w:fill="FCE4D6"/>
            <w:tcMar>
              <w:top w:w="100" w:type="dxa"/>
              <w:left w:w="100" w:type="dxa"/>
              <w:bottom w:w="100" w:type="dxa"/>
              <w:right w:w="100" w:type="dxa"/>
            </w:tcMar>
            <w:vAlign w:val="center"/>
          </w:tcPr>
          <w:p w14:paraId="48D6048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80.25%</w:t>
            </w:r>
          </w:p>
        </w:tc>
        <w:tc>
          <w:tcPr>
            <w:tcW w:w="1110" w:type="dxa"/>
            <w:shd w:val="clear" w:color="auto" w:fill="FCE4D6"/>
            <w:tcMar>
              <w:top w:w="100" w:type="dxa"/>
              <w:left w:w="100" w:type="dxa"/>
              <w:bottom w:w="100" w:type="dxa"/>
              <w:right w:w="100" w:type="dxa"/>
            </w:tcMar>
            <w:vAlign w:val="center"/>
          </w:tcPr>
          <w:p w14:paraId="7C0883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97.19%</w:t>
            </w:r>
          </w:p>
        </w:tc>
        <w:tc>
          <w:tcPr>
            <w:tcW w:w="1110" w:type="dxa"/>
            <w:shd w:val="clear" w:color="auto" w:fill="FCE4D6"/>
            <w:tcMar>
              <w:top w:w="100" w:type="dxa"/>
              <w:left w:w="100" w:type="dxa"/>
              <w:bottom w:w="100" w:type="dxa"/>
              <w:right w:w="100" w:type="dxa"/>
            </w:tcMar>
            <w:vAlign w:val="center"/>
          </w:tcPr>
          <w:p w14:paraId="10F6D2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88.72%</w:t>
            </w:r>
          </w:p>
        </w:tc>
      </w:tr>
      <w:tr w14:paraId="74A2AD7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544422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005328B">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F26AF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TE-ME-B</w:t>
            </w:r>
          </w:p>
        </w:tc>
        <w:tc>
          <w:tcPr>
            <w:tcW w:w="1020" w:type="dxa"/>
            <w:shd w:val="clear" w:color="auto" w:fill="FCE4D6"/>
            <w:tcMar>
              <w:top w:w="100" w:type="dxa"/>
              <w:left w:w="100" w:type="dxa"/>
              <w:bottom w:w="100" w:type="dxa"/>
              <w:right w:w="100" w:type="dxa"/>
            </w:tcMar>
            <w:vAlign w:val="center"/>
          </w:tcPr>
          <w:p w14:paraId="70E1DA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c>
          <w:tcPr>
            <w:tcW w:w="1110" w:type="dxa"/>
            <w:shd w:val="clear" w:color="auto" w:fill="FCE4D6"/>
            <w:tcMar>
              <w:top w:w="100" w:type="dxa"/>
              <w:left w:w="100" w:type="dxa"/>
              <w:bottom w:w="100" w:type="dxa"/>
              <w:right w:w="100" w:type="dxa"/>
            </w:tcMar>
            <w:vAlign w:val="center"/>
          </w:tcPr>
          <w:p w14:paraId="273440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97.19%</w:t>
            </w:r>
          </w:p>
        </w:tc>
        <w:tc>
          <w:tcPr>
            <w:tcW w:w="1110" w:type="dxa"/>
            <w:shd w:val="clear" w:color="auto" w:fill="FCE4D6"/>
            <w:tcMar>
              <w:top w:w="100" w:type="dxa"/>
              <w:left w:w="100" w:type="dxa"/>
              <w:bottom w:w="100" w:type="dxa"/>
              <w:right w:w="100" w:type="dxa"/>
            </w:tcMar>
            <w:vAlign w:val="center"/>
          </w:tcPr>
          <w:p w14:paraId="5066FC2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97.21%</w:t>
            </w:r>
          </w:p>
        </w:tc>
      </w:tr>
      <w:tr w14:paraId="6E0C985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D6118DF">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82B161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2E982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DTS ( PR ) - TE-ME-B</w:t>
            </w:r>
          </w:p>
        </w:tc>
        <w:tc>
          <w:tcPr>
            <w:tcW w:w="1020" w:type="dxa"/>
            <w:shd w:val="clear" w:color="auto" w:fill="FCE4D6"/>
            <w:tcMar>
              <w:top w:w="100" w:type="dxa"/>
              <w:left w:w="100" w:type="dxa"/>
              <w:bottom w:w="100" w:type="dxa"/>
              <w:right w:w="100" w:type="dxa"/>
            </w:tcMar>
            <w:vAlign w:val="center"/>
          </w:tcPr>
          <w:p w14:paraId="4405F8F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95.38%</w:t>
            </w:r>
          </w:p>
        </w:tc>
        <w:tc>
          <w:tcPr>
            <w:tcW w:w="1110" w:type="dxa"/>
            <w:shd w:val="clear" w:color="auto" w:fill="FCE4D6"/>
            <w:tcMar>
              <w:top w:w="100" w:type="dxa"/>
              <w:left w:w="100" w:type="dxa"/>
              <w:bottom w:w="100" w:type="dxa"/>
              <w:right w:w="100" w:type="dxa"/>
            </w:tcMar>
            <w:vAlign w:val="center"/>
          </w:tcPr>
          <w:p w14:paraId="7C2E668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97.19%</w:t>
            </w:r>
          </w:p>
        </w:tc>
        <w:tc>
          <w:tcPr>
            <w:tcW w:w="1110" w:type="dxa"/>
            <w:shd w:val="clear" w:color="auto" w:fill="FCE4D6"/>
            <w:tcMar>
              <w:top w:w="100" w:type="dxa"/>
              <w:left w:w="100" w:type="dxa"/>
              <w:bottom w:w="100" w:type="dxa"/>
              <w:right w:w="100" w:type="dxa"/>
            </w:tcMar>
            <w:vAlign w:val="center"/>
          </w:tcPr>
          <w:p w14:paraId="016734A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96.29%</w:t>
            </w:r>
          </w:p>
        </w:tc>
      </w:tr>
      <w:tr w14:paraId="1CCF544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79ED1C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D43BFDC">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5C37BA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DTE ( PR ) - BE-MS-A</w:t>
            </w:r>
          </w:p>
        </w:tc>
        <w:tc>
          <w:tcPr>
            <w:tcW w:w="1020" w:type="dxa"/>
            <w:shd w:val="clear" w:color="auto" w:fill="FCE4D6"/>
            <w:tcMar>
              <w:top w:w="100" w:type="dxa"/>
              <w:left w:w="100" w:type="dxa"/>
              <w:bottom w:w="100" w:type="dxa"/>
              <w:right w:w="100" w:type="dxa"/>
            </w:tcMar>
            <w:vAlign w:val="center"/>
          </w:tcPr>
          <w:p w14:paraId="73FC721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87.78%</w:t>
            </w:r>
          </w:p>
        </w:tc>
        <w:tc>
          <w:tcPr>
            <w:tcW w:w="1110" w:type="dxa"/>
            <w:shd w:val="clear" w:color="auto" w:fill="FCE4D6"/>
            <w:tcMar>
              <w:top w:w="100" w:type="dxa"/>
              <w:left w:w="100" w:type="dxa"/>
              <w:bottom w:w="100" w:type="dxa"/>
              <w:right w:w="100" w:type="dxa"/>
            </w:tcMar>
            <w:vAlign w:val="center"/>
          </w:tcPr>
          <w:p w14:paraId="569FF4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90.43%</w:t>
            </w:r>
          </w:p>
        </w:tc>
        <w:tc>
          <w:tcPr>
            <w:tcW w:w="1110" w:type="dxa"/>
            <w:shd w:val="clear" w:color="auto" w:fill="FCE4D6"/>
            <w:tcMar>
              <w:top w:w="100" w:type="dxa"/>
              <w:left w:w="100" w:type="dxa"/>
              <w:bottom w:w="100" w:type="dxa"/>
              <w:right w:w="100" w:type="dxa"/>
            </w:tcMar>
            <w:vAlign w:val="center"/>
          </w:tcPr>
          <w:p w14:paraId="4A3990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89.11%</w:t>
            </w:r>
          </w:p>
        </w:tc>
      </w:tr>
      <w:tr w14:paraId="4016B34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3D6B316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13</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7BC113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2490" w:type="dxa"/>
            <w:tcMar>
              <w:top w:w="100" w:type="dxa"/>
              <w:left w:w="100" w:type="dxa"/>
              <w:bottom w:w="100" w:type="dxa"/>
              <w:right w:w="100" w:type="dxa"/>
            </w:tcMar>
            <w:vAlign w:val="center"/>
          </w:tcPr>
          <w:p w14:paraId="3E8BD71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MDV ( TH ) - BE-MS-A</w:t>
            </w:r>
          </w:p>
        </w:tc>
        <w:tc>
          <w:tcPr>
            <w:tcW w:w="1020" w:type="dxa"/>
            <w:tcMar>
              <w:top w:w="100" w:type="dxa"/>
              <w:left w:w="100" w:type="dxa"/>
              <w:bottom w:w="100" w:type="dxa"/>
              <w:right w:w="100" w:type="dxa"/>
            </w:tcMar>
            <w:vAlign w:val="center"/>
          </w:tcPr>
          <w:p w14:paraId="20076E5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86.78%</w:t>
            </w:r>
          </w:p>
        </w:tc>
        <w:tc>
          <w:tcPr>
            <w:tcW w:w="1110" w:type="dxa"/>
            <w:tcMar>
              <w:top w:w="100" w:type="dxa"/>
              <w:left w:w="100" w:type="dxa"/>
              <w:bottom w:w="100" w:type="dxa"/>
              <w:right w:w="100" w:type="dxa"/>
            </w:tcMar>
            <w:vAlign w:val="center"/>
          </w:tcPr>
          <w:p w14:paraId="7BB1936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92.32%</w:t>
            </w:r>
          </w:p>
        </w:tc>
        <w:tc>
          <w:tcPr>
            <w:tcW w:w="1110" w:type="dxa"/>
            <w:tcMar>
              <w:top w:w="100" w:type="dxa"/>
              <w:left w:w="100" w:type="dxa"/>
              <w:bottom w:w="100" w:type="dxa"/>
              <w:right w:w="100" w:type="dxa"/>
            </w:tcMar>
            <w:vAlign w:val="center"/>
          </w:tcPr>
          <w:p w14:paraId="2633747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89.55%</w:t>
            </w:r>
          </w:p>
        </w:tc>
      </w:tr>
      <w:tr w14:paraId="37F4B16F">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25671B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925CD81">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EAE813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MDV ( PR ) - BE-MS-A</w:t>
            </w:r>
          </w:p>
        </w:tc>
        <w:tc>
          <w:tcPr>
            <w:tcW w:w="1020" w:type="dxa"/>
            <w:shd w:val="clear" w:color="auto" w:fill="auto"/>
            <w:tcMar>
              <w:top w:w="100" w:type="dxa"/>
              <w:left w:w="100" w:type="dxa"/>
              <w:bottom w:w="100" w:type="dxa"/>
              <w:right w:w="100" w:type="dxa"/>
            </w:tcMar>
            <w:vAlign w:val="center"/>
          </w:tcPr>
          <w:p w14:paraId="5878D00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110" w:type="dxa"/>
            <w:shd w:val="clear" w:color="auto" w:fill="auto"/>
            <w:tcMar>
              <w:top w:w="100" w:type="dxa"/>
              <w:left w:w="100" w:type="dxa"/>
              <w:bottom w:w="100" w:type="dxa"/>
              <w:right w:w="100" w:type="dxa"/>
            </w:tcMar>
            <w:vAlign w:val="center"/>
          </w:tcPr>
          <w:p w14:paraId="1A24ECE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89.40%</w:t>
            </w:r>
          </w:p>
        </w:tc>
        <w:tc>
          <w:tcPr>
            <w:tcW w:w="1110" w:type="dxa"/>
            <w:shd w:val="clear" w:color="auto" w:fill="auto"/>
            <w:tcMar>
              <w:top w:w="100" w:type="dxa"/>
              <w:left w:w="100" w:type="dxa"/>
              <w:bottom w:w="100" w:type="dxa"/>
              <w:right w:w="100" w:type="dxa"/>
            </w:tcMar>
            <w:vAlign w:val="center"/>
          </w:tcPr>
          <w:p w14:paraId="562ECC9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90.26%</w:t>
            </w:r>
          </w:p>
        </w:tc>
      </w:tr>
      <w:tr w14:paraId="0579200C">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30576F7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4551C778">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64FDB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MDV ( PR ) - BE-MS-A</w:t>
            </w:r>
          </w:p>
        </w:tc>
        <w:tc>
          <w:tcPr>
            <w:tcW w:w="1020" w:type="dxa"/>
            <w:tcMar>
              <w:top w:w="100" w:type="dxa"/>
              <w:left w:w="100" w:type="dxa"/>
              <w:bottom w:w="100" w:type="dxa"/>
              <w:right w:w="100" w:type="dxa"/>
            </w:tcMar>
            <w:vAlign w:val="center"/>
          </w:tcPr>
          <w:p w14:paraId="137A53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93.97%</w:t>
            </w:r>
          </w:p>
        </w:tc>
        <w:tc>
          <w:tcPr>
            <w:tcW w:w="1110" w:type="dxa"/>
            <w:tcMar>
              <w:top w:w="100" w:type="dxa"/>
              <w:left w:w="100" w:type="dxa"/>
              <w:bottom w:w="100" w:type="dxa"/>
              <w:right w:w="100" w:type="dxa"/>
            </w:tcMar>
            <w:vAlign w:val="center"/>
          </w:tcPr>
          <w:p w14:paraId="7177E0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89.40%</w:t>
            </w:r>
          </w:p>
        </w:tc>
        <w:tc>
          <w:tcPr>
            <w:tcW w:w="1110" w:type="dxa"/>
            <w:tcMar>
              <w:top w:w="100" w:type="dxa"/>
              <w:left w:w="100" w:type="dxa"/>
              <w:bottom w:w="100" w:type="dxa"/>
              <w:right w:w="100" w:type="dxa"/>
            </w:tcMar>
            <w:vAlign w:val="center"/>
          </w:tcPr>
          <w:p w14:paraId="102021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91.69%</w:t>
            </w:r>
          </w:p>
        </w:tc>
      </w:tr>
      <w:tr w14:paraId="18592F5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3DFBDA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39859D6">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51C88D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MDV ( PR ) - BE-MS-A</w:t>
            </w:r>
          </w:p>
        </w:tc>
        <w:tc>
          <w:tcPr>
            <w:tcW w:w="1020" w:type="dxa"/>
            <w:shd w:val="clear" w:color="auto" w:fill="auto"/>
            <w:tcMar>
              <w:top w:w="100" w:type="dxa"/>
              <w:left w:w="100" w:type="dxa"/>
              <w:bottom w:w="100" w:type="dxa"/>
              <w:right w:w="100" w:type="dxa"/>
            </w:tcMar>
            <w:vAlign w:val="center"/>
          </w:tcPr>
          <w:p w14:paraId="478506D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82.22%</w:t>
            </w:r>
          </w:p>
        </w:tc>
        <w:tc>
          <w:tcPr>
            <w:tcW w:w="1110" w:type="dxa"/>
            <w:shd w:val="clear" w:color="auto" w:fill="auto"/>
            <w:tcMar>
              <w:top w:w="100" w:type="dxa"/>
              <w:left w:w="100" w:type="dxa"/>
              <w:bottom w:w="100" w:type="dxa"/>
              <w:right w:w="100" w:type="dxa"/>
            </w:tcMar>
            <w:vAlign w:val="center"/>
          </w:tcPr>
          <w:p w14:paraId="42DE87A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89.40%</w:t>
            </w:r>
          </w:p>
        </w:tc>
        <w:tc>
          <w:tcPr>
            <w:tcW w:w="1110" w:type="dxa"/>
            <w:shd w:val="clear" w:color="auto" w:fill="auto"/>
            <w:tcMar>
              <w:top w:w="100" w:type="dxa"/>
              <w:left w:w="100" w:type="dxa"/>
              <w:bottom w:w="100" w:type="dxa"/>
              <w:right w:w="100" w:type="dxa"/>
            </w:tcMar>
            <w:vAlign w:val="center"/>
          </w:tcPr>
          <w:p w14:paraId="413B4B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85.81%</w:t>
            </w:r>
          </w:p>
        </w:tc>
      </w:tr>
      <w:tr w14:paraId="3E9A8C9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589019F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5EED29BB">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0F55BC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MDV ( PR ) - BE-MS-A</w:t>
            </w:r>
          </w:p>
        </w:tc>
        <w:tc>
          <w:tcPr>
            <w:tcW w:w="1020" w:type="dxa"/>
            <w:tcMar>
              <w:top w:w="100" w:type="dxa"/>
              <w:left w:w="100" w:type="dxa"/>
              <w:bottom w:w="100" w:type="dxa"/>
              <w:right w:w="100" w:type="dxa"/>
            </w:tcMar>
            <w:vAlign w:val="center"/>
          </w:tcPr>
          <w:p w14:paraId="2A2B39A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83.33%</w:t>
            </w:r>
          </w:p>
        </w:tc>
        <w:tc>
          <w:tcPr>
            <w:tcW w:w="1110" w:type="dxa"/>
            <w:tcMar>
              <w:top w:w="100" w:type="dxa"/>
              <w:left w:w="100" w:type="dxa"/>
              <w:bottom w:w="100" w:type="dxa"/>
              <w:right w:w="100" w:type="dxa"/>
            </w:tcMar>
            <w:vAlign w:val="center"/>
          </w:tcPr>
          <w:p w14:paraId="7E9D4E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89.40%</w:t>
            </w:r>
          </w:p>
        </w:tc>
        <w:tc>
          <w:tcPr>
            <w:tcW w:w="1110" w:type="dxa"/>
            <w:tcMar>
              <w:top w:w="100" w:type="dxa"/>
              <w:left w:w="100" w:type="dxa"/>
              <w:bottom w:w="100" w:type="dxa"/>
              <w:right w:w="100" w:type="dxa"/>
            </w:tcMar>
            <w:vAlign w:val="center"/>
          </w:tcPr>
          <w:p w14:paraId="3214F6A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86.37%</w:t>
            </w:r>
          </w:p>
        </w:tc>
      </w:tr>
      <w:tr w14:paraId="0B2D5B7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F008B2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14</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DFC8E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J Navale</w:t>
            </w:r>
          </w:p>
        </w:tc>
        <w:tc>
          <w:tcPr>
            <w:tcW w:w="2490" w:type="dxa"/>
            <w:shd w:val="clear" w:color="auto" w:fill="FCE4D6"/>
            <w:tcMar>
              <w:top w:w="100" w:type="dxa"/>
              <w:left w:w="100" w:type="dxa"/>
              <w:bottom w:w="100" w:type="dxa"/>
              <w:right w:w="100" w:type="dxa"/>
            </w:tcMar>
            <w:vAlign w:val="center"/>
          </w:tcPr>
          <w:p w14:paraId="371C70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 ( TH ) - SE-ME-A</w:t>
            </w:r>
          </w:p>
        </w:tc>
        <w:tc>
          <w:tcPr>
            <w:tcW w:w="1020" w:type="dxa"/>
            <w:shd w:val="clear" w:color="auto" w:fill="FCE4D6"/>
            <w:tcMar>
              <w:top w:w="100" w:type="dxa"/>
              <w:left w:w="100" w:type="dxa"/>
              <w:bottom w:w="100" w:type="dxa"/>
              <w:right w:w="100" w:type="dxa"/>
            </w:tcMar>
            <w:vAlign w:val="center"/>
          </w:tcPr>
          <w:p w14:paraId="163C63C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92.60%</w:t>
            </w:r>
          </w:p>
        </w:tc>
        <w:tc>
          <w:tcPr>
            <w:tcW w:w="1110" w:type="dxa"/>
            <w:shd w:val="clear" w:color="auto" w:fill="FCE4D6"/>
            <w:tcMar>
              <w:top w:w="100" w:type="dxa"/>
              <w:left w:w="100" w:type="dxa"/>
              <w:bottom w:w="100" w:type="dxa"/>
              <w:right w:w="100" w:type="dxa"/>
            </w:tcMar>
            <w:vAlign w:val="center"/>
          </w:tcPr>
          <w:p w14:paraId="255A2EC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93.11%</w:t>
            </w:r>
          </w:p>
        </w:tc>
        <w:tc>
          <w:tcPr>
            <w:tcW w:w="1110" w:type="dxa"/>
            <w:shd w:val="clear" w:color="auto" w:fill="FCE4D6"/>
            <w:tcMar>
              <w:top w:w="100" w:type="dxa"/>
              <w:left w:w="100" w:type="dxa"/>
              <w:bottom w:w="100" w:type="dxa"/>
              <w:right w:w="100" w:type="dxa"/>
            </w:tcMar>
            <w:vAlign w:val="center"/>
          </w:tcPr>
          <w:p w14:paraId="6895A46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92.86%</w:t>
            </w:r>
          </w:p>
        </w:tc>
      </w:tr>
      <w:tr w14:paraId="7BC3B46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82F382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DCAB7DB">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5BFEBF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SE-ME-A</w:t>
            </w:r>
          </w:p>
        </w:tc>
        <w:tc>
          <w:tcPr>
            <w:tcW w:w="1020" w:type="dxa"/>
            <w:shd w:val="clear" w:color="auto" w:fill="FCE4D6"/>
            <w:tcMar>
              <w:top w:w="100" w:type="dxa"/>
              <w:left w:w="100" w:type="dxa"/>
              <w:bottom w:w="100" w:type="dxa"/>
              <w:right w:w="100" w:type="dxa"/>
            </w:tcMar>
            <w:vAlign w:val="center"/>
          </w:tcPr>
          <w:p w14:paraId="57A19FD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92.22%</w:t>
            </w:r>
          </w:p>
        </w:tc>
        <w:tc>
          <w:tcPr>
            <w:tcW w:w="1110" w:type="dxa"/>
            <w:shd w:val="clear" w:color="auto" w:fill="FCE4D6"/>
            <w:tcMar>
              <w:top w:w="100" w:type="dxa"/>
              <w:left w:w="100" w:type="dxa"/>
              <w:bottom w:w="100" w:type="dxa"/>
              <w:right w:w="100" w:type="dxa"/>
            </w:tcMar>
            <w:vAlign w:val="center"/>
          </w:tcPr>
          <w:p w14:paraId="25031D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95.36%</w:t>
            </w:r>
          </w:p>
        </w:tc>
        <w:tc>
          <w:tcPr>
            <w:tcW w:w="1110" w:type="dxa"/>
            <w:shd w:val="clear" w:color="auto" w:fill="FCE4D6"/>
            <w:tcMar>
              <w:top w:w="100" w:type="dxa"/>
              <w:left w:w="100" w:type="dxa"/>
              <w:bottom w:w="100" w:type="dxa"/>
              <w:right w:w="100" w:type="dxa"/>
            </w:tcMar>
            <w:vAlign w:val="center"/>
          </w:tcPr>
          <w:p w14:paraId="3C857A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93.79%</w:t>
            </w:r>
          </w:p>
        </w:tc>
      </w:tr>
      <w:tr w14:paraId="107D505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57F2FF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8026EB4">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46BAF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SE-ME-A</w:t>
            </w:r>
          </w:p>
        </w:tc>
        <w:tc>
          <w:tcPr>
            <w:tcW w:w="1020" w:type="dxa"/>
            <w:shd w:val="clear" w:color="auto" w:fill="FCE4D6"/>
            <w:tcMar>
              <w:top w:w="100" w:type="dxa"/>
              <w:left w:w="100" w:type="dxa"/>
              <w:bottom w:w="100" w:type="dxa"/>
              <w:right w:w="100" w:type="dxa"/>
            </w:tcMar>
            <w:vAlign w:val="center"/>
          </w:tcPr>
          <w:p w14:paraId="52978D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94.22%</w:t>
            </w:r>
          </w:p>
        </w:tc>
        <w:tc>
          <w:tcPr>
            <w:tcW w:w="1110" w:type="dxa"/>
            <w:shd w:val="clear" w:color="auto" w:fill="FCE4D6"/>
            <w:tcMar>
              <w:top w:w="100" w:type="dxa"/>
              <w:left w:w="100" w:type="dxa"/>
              <w:bottom w:w="100" w:type="dxa"/>
              <w:right w:w="100" w:type="dxa"/>
            </w:tcMar>
            <w:vAlign w:val="center"/>
          </w:tcPr>
          <w:p w14:paraId="06CE35B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95.36%</w:t>
            </w:r>
          </w:p>
        </w:tc>
        <w:tc>
          <w:tcPr>
            <w:tcW w:w="1110" w:type="dxa"/>
            <w:shd w:val="clear" w:color="auto" w:fill="FCE4D6"/>
            <w:tcMar>
              <w:top w:w="100" w:type="dxa"/>
              <w:left w:w="100" w:type="dxa"/>
              <w:bottom w:w="100" w:type="dxa"/>
              <w:right w:w="100" w:type="dxa"/>
            </w:tcMar>
            <w:vAlign w:val="center"/>
          </w:tcPr>
          <w:p w14:paraId="11A46E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94.79%</w:t>
            </w:r>
          </w:p>
        </w:tc>
      </w:tr>
      <w:tr w14:paraId="38D6EB0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ECA037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E704DE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580A7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SE-ME-A</w:t>
            </w:r>
          </w:p>
        </w:tc>
        <w:tc>
          <w:tcPr>
            <w:tcW w:w="1020" w:type="dxa"/>
            <w:shd w:val="clear" w:color="auto" w:fill="FCE4D6"/>
            <w:tcMar>
              <w:top w:w="100" w:type="dxa"/>
              <w:left w:w="100" w:type="dxa"/>
              <w:bottom w:w="100" w:type="dxa"/>
              <w:right w:w="100" w:type="dxa"/>
            </w:tcMar>
            <w:vAlign w:val="center"/>
          </w:tcPr>
          <w:p w14:paraId="36D10B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92.59%</w:t>
            </w:r>
          </w:p>
        </w:tc>
        <w:tc>
          <w:tcPr>
            <w:tcW w:w="1110" w:type="dxa"/>
            <w:shd w:val="clear" w:color="auto" w:fill="FCE4D6"/>
            <w:tcMar>
              <w:top w:w="100" w:type="dxa"/>
              <w:left w:w="100" w:type="dxa"/>
              <w:bottom w:w="100" w:type="dxa"/>
              <w:right w:w="100" w:type="dxa"/>
            </w:tcMar>
            <w:vAlign w:val="center"/>
          </w:tcPr>
          <w:p w14:paraId="6F97E52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95.36%</w:t>
            </w:r>
          </w:p>
        </w:tc>
        <w:tc>
          <w:tcPr>
            <w:tcW w:w="1110" w:type="dxa"/>
            <w:shd w:val="clear" w:color="auto" w:fill="FCE4D6"/>
            <w:tcMar>
              <w:top w:w="100" w:type="dxa"/>
              <w:left w:w="100" w:type="dxa"/>
              <w:bottom w:w="100" w:type="dxa"/>
              <w:right w:w="100" w:type="dxa"/>
            </w:tcMar>
            <w:vAlign w:val="center"/>
          </w:tcPr>
          <w:p w14:paraId="469CED7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93.98%</w:t>
            </w:r>
          </w:p>
        </w:tc>
      </w:tr>
      <w:tr w14:paraId="2B16B19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7B1CAB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15</w:t>
            </w:r>
          </w:p>
        </w:tc>
        <w:tc>
          <w:tcPr>
            <w:tcW w:w="2715"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C9FDD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2490" w:type="dxa"/>
            <w:shd w:val="clear" w:color="auto" w:fill="auto"/>
            <w:tcMar>
              <w:top w:w="100" w:type="dxa"/>
              <w:left w:w="100" w:type="dxa"/>
              <w:bottom w:w="100" w:type="dxa"/>
              <w:right w:w="100" w:type="dxa"/>
            </w:tcMar>
            <w:vAlign w:val="center"/>
          </w:tcPr>
          <w:p w14:paraId="12AB15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FM ( TH ) - SE-ME-A</w:t>
            </w:r>
          </w:p>
        </w:tc>
        <w:tc>
          <w:tcPr>
            <w:tcW w:w="1020" w:type="dxa"/>
            <w:shd w:val="clear" w:color="auto" w:fill="auto"/>
            <w:tcMar>
              <w:top w:w="100" w:type="dxa"/>
              <w:left w:w="100" w:type="dxa"/>
              <w:bottom w:w="100" w:type="dxa"/>
              <w:right w:w="100" w:type="dxa"/>
            </w:tcMar>
            <w:vAlign w:val="center"/>
          </w:tcPr>
          <w:p w14:paraId="7FE26E8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90.72%</w:t>
            </w:r>
          </w:p>
        </w:tc>
        <w:tc>
          <w:tcPr>
            <w:tcW w:w="1110" w:type="dxa"/>
            <w:shd w:val="clear" w:color="auto" w:fill="auto"/>
            <w:tcMar>
              <w:top w:w="100" w:type="dxa"/>
              <w:left w:w="100" w:type="dxa"/>
              <w:bottom w:w="100" w:type="dxa"/>
              <w:right w:w="100" w:type="dxa"/>
            </w:tcMar>
            <w:vAlign w:val="center"/>
          </w:tcPr>
          <w:p w14:paraId="0749F33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93.27%</w:t>
            </w:r>
          </w:p>
        </w:tc>
        <w:tc>
          <w:tcPr>
            <w:tcW w:w="1110" w:type="dxa"/>
            <w:shd w:val="clear" w:color="auto" w:fill="auto"/>
            <w:tcMar>
              <w:top w:w="100" w:type="dxa"/>
              <w:left w:w="100" w:type="dxa"/>
              <w:bottom w:w="100" w:type="dxa"/>
              <w:right w:w="100" w:type="dxa"/>
            </w:tcMar>
            <w:vAlign w:val="center"/>
          </w:tcPr>
          <w:p w14:paraId="01F995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92.00%</w:t>
            </w:r>
          </w:p>
        </w:tc>
      </w:tr>
      <w:tr w14:paraId="721BA9C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8842BA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3D6AAF1E">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6DF2C40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ESSD ( TH ) - SE-ME-A</w:t>
            </w:r>
          </w:p>
        </w:tc>
        <w:tc>
          <w:tcPr>
            <w:tcW w:w="1020" w:type="dxa"/>
            <w:tcMar>
              <w:top w:w="100" w:type="dxa"/>
              <w:left w:w="100" w:type="dxa"/>
              <w:bottom w:w="100" w:type="dxa"/>
              <w:right w:w="100" w:type="dxa"/>
            </w:tcMar>
            <w:vAlign w:val="center"/>
          </w:tcPr>
          <w:p w14:paraId="19C57E3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90.75%</w:t>
            </w:r>
          </w:p>
        </w:tc>
        <w:tc>
          <w:tcPr>
            <w:tcW w:w="1110" w:type="dxa"/>
            <w:tcMar>
              <w:top w:w="100" w:type="dxa"/>
              <w:left w:w="100" w:type="dxa"/>
              <w:bottom w:w="100" w:type="dxa"/>
              <w:right w:w="100" w:type="dxa"/>
            </w:tcMar>
            <w:vAlign w:val="center"/>
          </w:tcPr>
          <w:p w14:paraId="77FE08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92.97%</w:t>
            </w:r>
          </w:p>
        </w:tc>
        <w:tc>
          <w:tcPr>
            <w:tcW w:w="1110" w:type="dxa"/>
            <w:tcMar>
              <w:top w:w="100" w:type="dxa"/>
              <w:left w:w="100" w:type="dxa"/>
              <w:bottom w:w="100" w:type="dxa"/>
              <w:right w:w="100" w:type="dxa"/>
            </w:tcMar>
            <w:vAlign w:val="center"/>
          </w:tcPr>
          <w:p w14:paraId="7B7D9F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91.86%</w:t>
            </w:r>
          </w:p>
        </w:tc>
      </w:tr>
      <w:tr w14:paraId="075482F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4C1452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A860EA2">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1C955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SE-ME-B</w:t>
            </w:r>
          </w:p>
        </w:tc>
        <w:tc>
          <w:tcPr>
            <w:tcW w:w="1020" w:type="dxa"/>
            <w:shd w:val="clear" w:color="auto" w:fill="auto"/>
            <w:tcMar>
              <w:top w:w="100" w:type="dxa"/>
              <w:left w:w="100" w:type="dxa"/>
              <w:bottom w:w="100" w:type="dxa"/>
              <w:right w:w="100" w:type="dxa"/>
            </w:tcMar>
            <w:vAlign w:val="center"/>
          </w:tcPr>
          <w:p w14:paraId="4777956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90.61%</w:t>
            </w:r>
          </w:p>
        </w:tc>
        <w:tc>
          <w:tcPr>
            <w:tcW w:w="1110" w:type="dxa"/>
            <w:shd w:val="clear" w:color="auto" w:fill="auto"/>
            <w:tcMar>
              <w:top w:w="100" w:type="dxa"/>
              <w:left w:w="100" w:type="dxa"/>
              <w:bottom w:w="100" w:type="dxa"/>
              <w:right w:w="100" w:type="dxa"/>
            </w:tcMar>
            <w:vAlign w:val="center"/>
          </w:tcPr>
          <w:p w14:paraId="393CB6A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92.05%</w:t>
            </w:r>
          </w:p>
        </w:tc>
        <w:tc>
          <w:tcPr>
            <w:tcW w:w="1110" w:type="dxa"/>
            <w:shd w:val="clear" w:color="auto" w:fill="auto"/>
            <w:tcMar>
              <w:top w:w="100" w:type="dxa"/>
              <w:left w:w="100" w:type="dxa"/>
              <w:bottom w:w="100" w:type="dxa"/>
              <w:right w:w="100" w:type="dxa"/>
            </w:tcMar>
            <w:vAlign w:val="center"/>
          </w:tcPr>
          <w:p w14:paraId="530E539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91.33%</w:t>
            </w:r>
          </w:p>
        </w:tc>
      </w:tr>
      <w:tr w14:paraId="323B6F7C">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74F19FB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6C3A0B2D">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4FF3600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SE-MS-A</w:t>
            </w:r>
          </w:p>
        </w:tc>
        <w:tc>
          <w:tcPr>
            <w:tcW w:w="1020" w:type="dxa"/>
            <w:tcMar>
              <w:top w:w="100" w:type="dxa"/>
              <w:left w:w="100" w:type="dxa"/>
              <w:bottom w:w="100" w:type="dxa"/>
              <w:right w:w="100" w:type="dxa"/>
            </w:tcMar>
            <w:vAlign w:val="center"/>
          </w:tcPr>
          <w:p w14:paraId="7B237E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90.91%</w:t>
            </w:r>
          </w:p>
        </w:tc>
        <w:tc>
          <w:tcPr>
            <w:tcW w:w="1110" w:type="dxa"/>
            <w:tcMar>
              <w:top w:w="100" w:type="dxa"/>
              <w:left w:w="100" w:type="dxa"/>
              <w:bottom w:w="100" w:type="dxa"/>
              <w:right w:w="100" w:type="dxa"/>
            </w:tcMar>
            <w:vAlign w:val="center"/>
          </w:tcPr>
          <w:p w14:paraId="73E37A9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96.91%</w:t>
            </w:r>
          </w:p>
        </w:tc>
        <w:tc>
          <w:tcPr>
            <w:tcW w:w="1110" w:type="dxa"/>
            <w:tcMar>
              <w:top w:w="100" w:type="dxa"/>
              <w:left w:w="100" w:type="dxa"/>
              <w:bottom w:w="100" w:type="dxa"/>
              <w:right w:w="100" w:type="dxa"/>
            </w:tcMar>
            <w:vAlign w:val="center"/>
          </w:tcPr>
          <w:p w14:paraId="6A5D5BA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93.91%</w:t>
            </w:r>
          </w:p>
        </w:tc>
      </w:tr>
      <w:tr w14:paraId="5D0D3ED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BF63B8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641A816">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6D621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SE-MS-A</w:t>
            </w:r>
          </w:p>
        </w:tc>
        <w:tc>
          <w:tcPr>
            <w:tcW w:w="1020" w:type="dxa"/>
            <w:shd w:val="clear" w:color="auto" w:fill="auto"/>
            <w:tcMar>
              <w:top w:w="100" w:type="dxa"/>
              <w:left w:w="100" w:type="dxa"/>
              <w:bottom w:w="100" w:type="dxa"/>
              <w:right w:w="100" w:type="dxa"/>
            </w:tcMar>
            <w:vAlign w:val="center"/>
          </w:tcPr>
          <w:p w14:paraId="7069C6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91.22%</w:t>
            </w:r>
          </w:p>
        </w:tc>
        <w:tc>
          <w:tcPr>
            <w:tcW w:w="1110" w:type="dxa"/>
            <w:shd w:val="clear" w:color="auto" w:fill="auto"/>
            <w:tcMar>
              <w:top w:w="100" w:type="dxa"/>
              <w:left w:w="100" w:type="dxa"/>
              <w:bottom w:w="100" w:type="dxa"/>
              <w:right w:w="100" w:type="dxa"/>
            </w:tcMar>
            <w:vAlign w:val="center"/>
          </w:tcPr>
          <w:p w14:paraId="7829869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96.91%</w:t>
            </w:r>
          </w:p>
        </w:tc>
        <w:tc>
          <w:tcPr>
            <w:tcW w:w="1110" w:type="dxa"/>
            <w:shd w:val="clear" w:color="auto" w:fill="auto"/>
            <w:tcMar>
              <w:top w:w="100" w:type="dxa"/>
              <w:left w:w="100" w:type="dxa"/>
              <w:bottom w:w="100" w:type="dxa"/>
              <w:right w:w="100" w:type="dxa"/>
            </w:tcMar>
            <w:vAlign w:val="center"/>
          </w:tcPr>
          <w:p w14:paraId="08E67C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94.07%</w:t>
            </w:r>
          </w:p>
        </w:tc>
      </w:tr>
      <w:tr w14:paraId="0D12BBB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1FF3F26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1FD81C0">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4137B15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SE-MS-A</w:t>
            </w:r>
          </w:p>
        </w:tc>
        <w:tc>
          <w:tcPr>
            <w:tcW w:w="1020" w:type="dxa"/>
            <w:tcMar>
              <w:top w:w="100" w:type="dxa"/>
              <w:left w:w="100" w:type="dxa"/>
              <w:bottom w:w="100" w:type="dxa"/>
              <w:right w:w="100" w:type="dxa"/>
            </w:tcMar>
            <w:vAlign w:val="center"/>
          </w:tcPr>
          <w:p w14:paraId="476F3CC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87.78%</w:t>
            </w:r>
          </w:p>
        </w:tc>
        <w:tc>
          <w:tcPr>
            <w:tcW w:w="1110" w:type="dxa"/>
            <w:tcMar>
              <w:top w:w="100" w:type="dxa"/>
              <w:left w:w="100" w:type="dxa"/>
              <w:bottom w:w="100" w:type="dxa"/>
              <w:right w:w="100" w:type="dxa"/>
            </w:tcMar>
            <w:vAlign w:val="center"/>
          </w:tcPr>
          <w:p w14:paraId="3511DA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96.91%</w:t>
            </w:r>
          </w:p>
        </w:tc>
        <w:tc>
          <w:tcPr>
            <w:tcW w:w="1110" w:type="dxa"/>
            <w:tcMar>
              <w:top w:w="100" w:type="dxa"/>
              <w:left w:w="100" w:type="dxa"/>
              <w:bottom w:w="100" w:type="dxa"/>
              <w:right w:w="100" w:type="dxa"/>
            </w:tcMar>
            <w:vAlign w:val="center"/>
          </w:tcPr>
          <w:p w14:paraId="083E386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92.35%</w:t>
            </w:r>
          </w:p>
        </w:tc>
      </w:tr>
      <w:tr w14:paraId="77D4239F">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527E64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16</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D3599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2490" w:type="dxa"/>
            <w:shd w:val="clear" w:color="auto" w:fill="FCE4D6"/>
            <w:tcMar>
              <w:top w:w="100" w:type="dxa"/>
              <w:left w:w="100" w:type="dxa"/>
              <w:bottom w:w="100" w:type="dxa"/>
              <w:right w:w="100" w:type="dxa"/>
            </w:tcMar>
            <w:vAlign w:val="center"/>
          </w:tcPr>
          <w:p w14:paraId="38B09C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TH ) - TE-ME-B</w:t>
            </w:r>
          </w:p>
        </w:tc>
        <w:tc>
          <w:tcPr>
            <w:tcW w:w="1020" w:type="dxa"/>
            <w:shd w:val="clear" w:color="auto" w:fill="FCE4D6"/>
            <w:tcMar>
              <w:top w:w="100" w:type="dxa"/>
              <w:left w:w="100" w:type="dxa"/>
              <w:bottom w:w="100" w:type="dxa"/>
              <w:right w:w="100" w:type="dxa"/>
            </w:tcMar>
            <w:vAlign w:val="center"/>
          </w:tcPr>
          <w:p w14:paraId="53B8221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85.76%</w:t>
            </w:r>
          </w:p>
        </w:tc>
        <w:tc>
          <w:tcPr>
            <w:tcW w:w="1110" w:type="dxa"/>
            <w:shd w:val="clear" w:color="auto" w:fill="FCE4D6"/>
            <w:tcMar>
              <w:top w:w="100" w:type="dxa"/>
              <w:left w:w="100" w:type="dxa"/>
              <w:bottom w:w="100" w:type="dxa"/>
              <w:right w:w="100" w:type="dxa"/>
            </w:tcMar>
            <w:vAlign w:val="center"/>
          </w:tcPr>
          <w:p w14:paraId="52500D9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93.13%</w:t>
            </w:r>
          </w:p>
        </w:tc>
        <w:tc>
          <w:tcPr>
            <w:tcW w:w="1110" w:type="dxa"/>
            <w:shd w:val="clear" w:color="auto" w:fill="FCE4D6"/>
            <w:tcMar>
              <w:top w:w="100" w:type="dxa"/>
              <w:left w:w="100" w:type="dxa"/>
              <w:bottom w:w="100" w:type="dxa"/>
              <w:right w:w="100" w:type="dxa"/>
            </w:tcMar>
            <w:vAlign w:val="center"/>
          </w:tcPr>
          <w:p w14:paraId="0505D1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89.45%</w:t>
            </w:r>
          </w:p>
        </w:tc>
      </w:tr>
      <w:tr w14:paraId="30A320D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601860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A19B442">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2E51A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TE-ME-B</w:t>
            </w:r>
          </w:p>
        </w:tc>
        <w:tc>
          <w:tcPr>
            <w:tcW w:w="1020" w:type="dxa"/>
            <w:shd w:val="clear" w:color="auto" w:fill="FCE4D6"/>
            <w:tcMar>
              <w:top w:w="100" w:type="dxa"/>
              <w:left w:w="100" w:type="dxa"/>
              <w:bottom w:w="100" w:type="dxa"/>
              <w:right w:w="100" w:type="dxa"/>
            </w:tcMar>
            <w:vAlign w:val="center"/>
          </w:tcPr>
          <w:p w14:paraId="7A97BA9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96.67%</w:t>
            </w:r>
          </w:p>
        </w:tc>
        <w:tc>
          <w:tcPr>
            <w:tcW w:w="1110" w:type="dxa"/>
            <w:shd w:val="clear" w:color="auto" w:fill="FCE4D6"/>
            <w:tcMar>
              <w:top w:w="100" w:type="dxa"/>
              <w:left w:w="100" w:type="dxa"/>
              <w:bottom w:w="100" w:type="dxa"/>
              <w:right w:w="100" w:type="dxa"/>
            </w:tcMar>
            <w:vAlign w:val="center"/>
          </w:tcPr>
          <w:p w14:paraId="3FE0DF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87.30%</w:t>
            </w:r>
          </w:p>
        </w:tc>
        <w:tc>
          <w:tcPr>
            <w:tcW w:w="1110" w:type="dxa"/>
            <w:shd w:val="clear" w:color="auto" w:fill="FCE4D6"/>
            <w:tcMar>
              <w:top w:w="100" w:type="dxa"/>
              <w:left w:w="100" w:type="dxa"/>
              <w:bottom w:w="100" w:type="dxa"/>
              <w:right w:w="100" w:type="dxa"/>
            </w:tcMar>
            <w:vAlign w:val="center"/>
          </w:tcPr>
          <w:p w14:paraId="64B57A1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91.99%</w:t>
            </w:r>
          </w:p>
        </w:tc>
      </w:tr>
      <w:tr w14:paraId="79BA39D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17917D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B554F10">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75596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TE-ME-B</w:t>
            </w:r>
          </w:p>
        </w:tc>
        <w:tc>
          <w:tcPr>
            <w:tcW w:w="1020" w:type="dxa"/>
            <w:shd w:val="clear" w:color="auto" w:fill="FCE4D6"/>
            <w:tcMar>
              <w:top w:w="100" w:type="dxa"/>
              <w:left w:w="100" w:type="dxa"/>
              <w:bottom w:w="100" w:type="dxa"/>
              <w:right w:w="100" w:type="dxa"/>
            </w:tcMar>
            <w:vAlign w:val="center"/>
          </w:tcPr>
          <w:p w14:paraId="09F26F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74.67%</w:t>
            </w:r>
          </w:p>
        </w:tc>
        <w:tc>
          <w:tcPr>
            <w:tcW w:w="1110" w:type="dxa"/>
            <w:shd w:val="clear" w:color="auto" w:fill="FCE4D6"/>
            <w:tcMar>
              <w:top w:w="100" w:type="dxa"/>
              <w:left w:w="100" w:type="dxa"/>
              <w:bottom w:w="100" w:type="dxa"/>
              <w:right w:w="100" w:type="dxa"/>
            </w:tcMar>
            <w:vAlign w:val="center"/>
          </w:tcPr>
          <w:p w14:paraId="335CA3D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87.30%</w:t>
            </w:r>
          </w:p>
        </w:tc>
        <w:tc>
          <w:tcPr>
            <w:tcW w:w="1110" w:type="dxa"/>
            <w:shd w:val="clear" w:color="auto" w:fill="FCE4D6"/>
            <w:tcMar>
              <w:top w:w="100" w:type="dxa"/>
              <w:left w:w="100" w:type="dxa"/>
              <w:bottom w:w="100" w:type="dxa"/>
              <w:right w:w="100" w:type="dxa"/>
            </w:tcMar>
            <w:vAlign w:val="center"/>
          </w:tcPr>
          <w:p w14:paraId="113D2DD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80.99%</w:t>
            </w:r>
          </w:p>
        </w:tc>
      </w:tr>
      <w:tr w14:paraId="6BAF7E6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94BD2D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EFAA194">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0C23E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TE-ME-B</w:t>
            </w:r>
          </w:p>
        </w:tc>
        <w:tc>
          <w:tcPr>
            <w:tcW w:w="1020" w:type="dxa"/>
            <w:shd w:val="clear" w:color="auto" w:fill="FCE4D6"/>
            <w:tcMar>
              <w:top w:w="100" w:type="dxa"/>
              <w:left w:w="100" w:type="dxa"/>
              <w:bottom w:w="100" w:type="dxa"/>
              <w:right w:w="100" w:type="dxa"/>
            </w:tcMar>
            <w:vAlign w:val="center"/>
          </w:tcPr>
          <w:p w14:paraId="5DD4435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91.43%</w:t>
            </w:r>
          </w:p>
        </w:tc>
        <w:tc>
          <w:tcPr>
            <w:tcW w:w="1110" w:type="dxa"/>
            <w:shd w:val="clear" w:color="auto" w:fill="FCE4D6"/>
            <w:tcMar>
              <w:top w:w="100" w:type="dxa"/>
              <w:left w:w="100" w:type="dxa"/>
              <w:bottom w:w="100" w:type="dxa"/>
              <w:right w:w="100" w:type="dxa"/>
            </w:tcMar>
            <w:vAlign w:val="center"/>
          </w:tcPr>
          <w:p w14:paraId="5EE3BC8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87.30%</w:t>
            </w:r>
          </w:p>
        </w:tc>
        <w:tc>
          <w:tcPr>
            <w:tcW w:w="1110" w:type="dxa"/>
            <w:shd w:val="clear" w:color="auto" w:fill="FCE4D6"/>
            <w:tcMar>
              <w:top w:w="100" w:type="dxa"/>
              <w:left w:w="100" w:type="dxa"/>
              <w:bottom w:w="100" w:type="dxa"/>
              <w:right w:w="100" w:type="dxa"/>
            </w:tcMar>
            <w:vAlign w:val="center"/>
          </w:tcPr>
          <w:p w14:paraId="2A0FB16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89.37%</w:t>
            </w:r>
          </w:p>
        </w:tc>
      </w:tr>
      <w:tr w14:paraId="126BF19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7836D1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5ED4F89">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3F72F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TE-ME-B</w:t>
            </w:r>
          </w:p>
        </w:tc>
        <w:tc>
          <w:tcPr>
            <w:tcW w:w="1020" w:type="dxa"/>
            <w:shd w:val="clear" w:color="auto" w:fill="FCE4D6"/>
            <w:tcMar>
              <w:top w:w="100" w:type="dxa"/>
              <w:left w:w="100" w:type="dxa"/>
              <w:bottom w:w="100" w:type="dxa"/>
              <w:right w:w="100" w:type="dxa"/>
            </w:tcMar>
            <w:vAlign w:val="center"/>
          </w:tcPr>
          <w:p w14:paraId="364F40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90.07%</w:t>
            </w:r>
          </w:p>
        </w:tc>
        <w:tc>
          <w:tcPr>
            <w:tcW w:w="1110" w:type="dxa"/>
            <w:shd w:val="clear" w:color="auto" w:fill="FCE4D6"/>
            <w:tcMar>
              <w:top w:w="100" w:type="dxa"/>
              <w:left w:w="100" w:type="dxa"/>
              <w:bottom w:w="100" w:type="dxa"/>
              <w:right w:w="100" w:type="dxa"/>
            </w:tcMar>
            <w:vAlign w:val="center"/>
          </w:tcPr>
          <w:p w14:paraId="7BAD90E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87.30%</w:t>
            </w:r>
          </w:p>
        </w:tc>
        <w:tc>
          <w:tcPr>
            <w:tcW w:w="1110" w:type="dxa"/>
            <w:shd w:val="clear" w:color="auto" w:fill="FCE4D6"/>
            <w:tcMar>
              <w:top w:w="100" w:type="dxa"/>
              <w:left w:w="100" w:type="dxa"/>
              <w:bottom w:w="100" w:type="dxa"/>
              <w:right w:w="100" w:type="dxa"/>
            </w:tcMar>
            <w:vAlign w:val="center"/>
          </w:tcPr>
          <w:p w14:paraId="1D84B2A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88.69%</w:t>
            </w:r>
          </w:p>
        </w:tc>
      </w:tr>
      <w:tr w14:paraId="1058D30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0DE9F6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D16210C">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6598A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QRE ( TH ) - BE-ME-A</w:t>
            </w:r>
          </w:p>
        </w:tc>
        <w:tc>
          <w:tcPr>
            <w:tcW w:w="1020" w:type="dxa"/>
            <w:shd w:val="clear" w:color="auto" w:fill="FCE4D6"/>
            <w:tcMar>
              <w:top w:w="100" w:type="dxa"/>
              <w:left w:w="100" w:type="dxa"/>
              <w:bottom w:w="100" w:type="dxa"/>
              <w:right w:w="100" w:type="dxa"/>
            </w:tcMar>
            <w:vAlign w:val="center"/>
          </w:tcPr>
          <w:p w14:paraId="6734D2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92.32%</w:t>
            </w:r>
          </w:p>
        </w:tc>
        <w:tc>
          <w:tcPr>
            <w:tcW w:w="1110" w:type="dxa"/>
            <w:shd w:val="clear" w:color="auto" w:fill="FCE4D6"/>
            <w:tcMar>
              <w:top w:w="100" w:type="dxa"/>
              <w:left w:w="100" w:type="dxa"/>
              <w:bottom w:w="100" w:type="dxa"/>
              <w:right w:w="100" w:type="dxa"/>
            </w:tcMar>
            <w:vAlign w:val="center"/>
          </w:tcPr>
          <w:p w14:paraId="5BD316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92.37%</w:t>
            </w:r>
          </w:p>
        </w:tc>
        <w:tc>
          <w:tcPr>
            <w:tcW w:w="1110" w:type="dxa"/>
            <w:shd w:val="clear" w:color="auto" w:fill="FCE4D6"/>
            <w:tcMar>
              <w:top w:w="100" w:type="dxa"/>
              <w:left w:w="100" w:type="dxa"/>
              <w:bottom w:w="100" w:type="dxa"/>
              <w:right w:w="100" w:type="dxa"/>
            </w:tcMar>
            <w:vAlign w:val="center"/>
          </w:tcPr>
          <w:p w14:paraId="7E91A4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92.35%</w:t>
            </w:r>
          </w:p>
        </w:tc>
      </w:tr>
      <w:tr w14:paraId="30B7F6C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B29AADF">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48D7DC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A2014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QRE ( TH ) - BE-ME-B</w:t>
            </w:r>
          </w:p>
        </w:tc>
        <w:tc>
          <w:tcPr>
            <w:tcW w:w="1020" w:type="dxa"/>
            <w:shd w:val="clear" w:color="auto" w:fill="FCE4D6"/>
            <w:tcMar>
              <w:top w:w="100" w:type="dxa"/>
              <w:left w:w="100" w:type="dxa"/>
              <w:bottom w:w="100" w:type="dxa"/>
              <w:right w:w="100" w:type="dxa"/>
            </w:tcMar>
            <w:vAlign w:val="center"/>
          </w:tcPr>
          <w:p w14:paraId="3B4537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87.28%</w:t>
            </w:r>
          </w:p>
        </w:tc>
        <w:tc>
          <w:tcPr>
            <w:tcW w:w="1110" w:type="dxa"/>
            <w:shd w:val="clear" w:color="auto" w:fill="FCE4D6"/>
            <w:tcMar>
              <w:top w:w="100" w:type="dxa"/>
              <w:left w:w="100" w:type="dxa"/>
              <w:bottom w:w="100" w:type="dxa"/>
              <w:right w:w="100" w:type="dxa"/>
            </w:tcMar>
            <w:vAlign w:val="center"/>
          </w:tcPr>
          <w:p w14:paraId="62D4AC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90.96%</w:t>
            </w:r>
          </w:p>
        </w:tc>
        <w:tc>
          <w:tcPr>
            <w:tcW w:w="1110" w:type="dxa"/>
            <w:shd w:val="clear" w:color="auto" w:fill="FCE4D6"/>
            <w:tcMar>
              <w:top w:w="100" w:type="dxa"/>
              <w:left w:w="100" w:type="dxa"/>
              <w:bottom w:w="100" w:type="dxa"/>
              <w:right w:w="100" w:type="dxa"/>
            </w:tcMar>
            <w:vAlign w:val="center"/>
          </w:tcPr>
          <w:p w14:paraId="57F7DDF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89.12%</w:t>
            </w:r>
          </w:p>
        </w:tc>
      </w:tr>
      <w:tr w14:paraId="2CBD26E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1347C6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E645FCC">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590819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SE-ME-B</w:t>
            </w:r>
          </w:p>
        </w:tc>
        <w:tc>
          <w:tcPr>
            <w:tcW w:w="1020" w:type="dxa"/>
            <w:shd w:val="clear" w:color="auto" w:fill="FCE4D6"/>
            <w:tcMar>
              <w:top w:w="100" w:type="dxa"/>
              <w:left w:w="100" w:type="dxa"/>
              <w:bottom w:w="100" w:type="dxa"/>
              <w:right w:w="100" w:type="dxa"/>
            </w:tcMar>
            <w:vAlign w:val="center"/>
          </w:tcPr>
          <w:p w14:paraId="02FE3D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90.99%</w:t>
            </w:r>
          </w:p>
        </w:tc>
        <w:tc>
          <w:tcPr>
            <w:tcW w:w="1110" w:type="dxa"/>
            <w:shd w:val="clear" w:color="auto" w:fill="FCE4D6"/>
            <w:tcMar>
              <w:top w:w="100" w:type="dxa"/>
              <w:left w:w="100" w:type="dxa"/>
              <w:bottom w:w="100" w:type="dxa"/>
              <w:right w:w="100" w:type="dxa"/>
            </w:tcMar>
            <w:vAlign w:val="center"/>
          </w:tcPr>
          <w:p w14:paraId="572C674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92.35%</w:t>
            </w:r>
          </w:p>
        </w:tc>
        <w:tc>
          <w:tcPr>
            <w:tcW w:w="1110" w:type="dxa"/>
            <w:shd w:val="clear" w:color="auto" w:fill="FCE4D6"/>
            <w:tcMar>
              <w:top w:w="100" w:type="dxa"/>
              <w:left w:w="100" w:type="dxa"/>
              <w:bottom w:w="100" w:type="dxa"/>
              <w:right w:w="100" w:type="dxa"/>
            </w:tcMar>
            <w:vAlign w:val="center"/>
          </w:tcPr>
          <w:p w14:paraId="0DF6C51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91.67%</w:t>
            </w:r>
          </w:p>
        </w:tc>
      </w:tr>
      <w:tr w14:paraId="2B08710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D89FD6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17</w:t>
            </w:r>
          </w:p>
        </w:tc>
        <w:tc>
          <w:tcPr>
            <w:tcW w:w="2715"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16CB8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2490" w:type="dxa"/>
            <w:shd w:val="clear" w:color="auto" w:fill="auto"/>
            <w:tcMar>
              <w:top w:w="100" w:type="dxa"/>
              <w:left w:w="100" w:type="dxa"/>
              <w:bottom w:w="100" w:type="dxa"/>
              <w:right w:w="100" w:type="dxa"/>
            </w:tcMar>
            <w:vAlign w:val="center"/>
          </w:tcPr>
          <w:p w14:paraId="1325112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TH ) - TE-ME-A</w:t>
            </w:r>
          </w:p>
        </w:tc>
        <w:tc>
          <w:tcPr>
            <w:tcW w:w="1020" w:type="dxa"/>
            <w:shd w:val="clear" w:color="auto" w:fill="auto"/>
            <w:tcMar>
              <w:top w:w="100" w:type="dxa"/>
              <w:left w:w="100" w:type="dxa"/>
              <w:bottom w:w="100" w:type="dxa"/>
              <w:right w:w="100" w:type="dxa"/>
            </w:tcMar>
            <w:vAlign w:val="center"/>
          </w:tcPr>
          <w:p w14:paraId="7DF4537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87.49%</w:t>
            </w:r>
          </w:p>
        </w:tc>
        <w:tc>
          <w:tcPr>
            <w:tcW w:w="1110" w:type="dxa"/>
            <w:shd w:val="clear" w:color="auto" w:fill="auto"/>
            <w:tcMar>
              <w:top w:w="100" w:type="dxa"/>
              <w:left w:w="100" w:type="dxa"/>
              <w:bottom w:w="100" w:type="dxa"/>
              <w:right w:w="100" w:type="dxa"/>
            </w:tcMar>
            <w:vAlign w:val="center"/>
          </w:tcPr>
          <w:p w14:paraId="3E3E786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85.72%</w:t>
            </w:r>
          </w:p>
        </w:tc>
        <w:tc>
          <w:tcPr>
            <w:tcW w:w="1110" w:type="dxa"/>
            <w:shd w:val="clear" w:color="auto" w:fill="auto"/>
            <w:tcMar>
              <w:top w:w="100" w:type="dxa"/>
              <w:left w:w="100" w:type="dxa"/>
              <w:bottom w:w="100" w:type="dxa"/>
              <w:right w:w="100" w:type="dxa"/>
            </w:tcMar>
            <w:vAlign w:val="center"/>
          </w:tcPr>
          <w:p w14:paraId="6D8C82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86.61%</w:t>
            </w:r>
          </w:p>
        </w:tc>
      </w:tr>
      <w:tr w14:paraId="14F9B6C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1C815EFC">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77B04761">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DCE40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TE-ME-A</w:t>
            </w:r>
          </w:p>
        </w:tc>
        <w:tc>
          <w:tcPr>
            <w:tcW w:w="1020" w:type="dxa"/>
            <w:tcMar>
              <w:top w:w="100" w:type="dxa"/>
              <w:left w:w="100" w:type="dxa"/>
              <w:bottom w:w="100" w:type="dxa"/>
              <w:right w:w="100" w:type="dxa"/>
            </w:tcMar>
            <w:vAlign w:val="center"/>
          </w:tcPr>
          <w:p w14:paraId="5F6052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91.23%</w:t>
            </w:r>
          </w:p>
        </w:tc>
        <w:tc>
          <w:tcPr>
            <w:tcW w:w="1110" w:type="dxa"/>
            <w:tcMar>
              <w:top w:w="100" w:type="dxa"/>
              <w:left w:w="100" w:type="dxa"/>
              <w:bottom w:w="100" w:type="dxa"/>
              <w:right w:w="100" w:type="dxa"/>
            </w:tcMar>
            <w:vAlign w:val="center"/>
          </w:tcPr>
          <w:p w14:paraId="6B2456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89.12%</w:t>
            </w:r>
          </w:p>
        </w:tc>
        <w:tc>
          <w:tcPr>
            <w:tcW w:w="1110" w:type="dxa"/>
            <w:tcMar>
              <w:top w:w="100" w:type="dxa"/>
              <w:left w:w="100" w:type="dxa"/>
              <w:bottom w:w="100" w:type="dxa"/>
              <w:right w:w="100" w:type="dxa"/>
            </w:tcMar>
            <w:vAlign w:val="center"/>
          </w:tcPr>
          <w:p w14:paraId="5EB0C7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90.18%</w:t>
            </w:r>
          </w:p>
        </w:tc>
      </w:tr>
      <w:tr w14:paraId="3988110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717C53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F87DC63">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63E7F1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TE-ME-A</w:t>
            </w:r>
          </w:p>
        </w:tc>
        <w:tc>
          <w:tcPr>
            <w:tcW w:w="1020" w:type="dxa"/>
            <w:shd w:val="clear" w:color="auto" w:fill="auto"/>
            <w:tcMar>
              <w:top w:w="100" w:type="dxa"/>
              <w:left w:w="100" w:type="dxa"/>
              <w:bottom w:w="100" w:type="dxa"/>
              <w:right w:w="100" w:type="dxa"/>
            </w:tcMar>
            <w:vAlign w:val="center"/>
          </w:tcPr>
          <w:p w14:paraId="40A011C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79.56%</w:t>
            </w:r>
          </w:p>
        </w:tc>
        <w:tc>
          <w:tcPr>
            <w:tcW w:w="1110" w:type="dxa"/>
            <w:shd w:val="clear" w:color="auto" w:fill="auto"/>
            <w:tcMar>
              <w:top w:w="100" w:type="dxa"/>
              <w:left w:w="100" w:type="dxa"/>
              <w:bottom w:w="100" w:type="dxa"/>
              <w:right w:w="100" w:type="dxa"/>
            </w:tcMar>
            <w:vAlign w:val="center"/>
          </w:tcPr>
          <w:p w14:paraId="149315C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89.12%</w:t>
            </w:r>
          </w:p>
        </w:tc>
        <w:tc>
          <w:tcPr>
            <w:tcW w:w="1110" w:type="dxa"/>
            <w:shd w:val="clear" w:color="auto" w:fill="auto"/>
            <w:tcMar>
              <w:top w:w="100" w:type="dxa"/>
              <w:left w:w="100" w:type="dxa"/>
              <w:bottom w:w="100" w:type="dxa"/>
              <w:right w:w="100" w:type="dxa"/>
            </w:tcMar>
            <w:vAlign w:val="center"/>
          </w:tcPr>
          <w:p w14:paraId="077D966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84.34%</w:t>
            </w:r>
          </w:p>
        </w:tc>
      </w:tr>
      <w:tr w14:paraId="6B3A649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94886F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3AA2FEAD">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0E05D91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TE-ME-A</w:t>
            </w:r>
          </w:p>
        </w:tc>
        <w:tc>
          <w:tcPr>
            <w:tcW w:w="1020" w:type="dxa"/>
            <w:tcMar>
              <w:top w:w="100" w:type="dxa"/>
              <w:left w:w="100" w:type="dxa"/>
              <w:bottom w:w="100" w:type="dxa"/>
              <w:right w:w="100" w:type="dxa"/>
            </w:tcMar>
            <w:vAlign w:val="center"/>
          </w:tcPr>
          <w:p w14:paraId="342F5C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85.62%</w:t>
            </w:r>
          </w:p>
        </w:tc>
        <w:tc>
          <w:tcPr>
            <w:tcW w:w="1110" w:type="dxa"/>
            <w:tcMar>
              <w:top w:w="100" w:type="dxa"/>
              <w:left w:w="100" w:type="dxa"/>
              <w:bottom w:w="100" w:type="dxa"/>
              <w:right w:w="100" w:type="dxa"/>
            </w:tcMar>
            <w:vAlign w:val="center"/>
          </w:tcPr>
          <w:p w14:paraId="332DFD8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89.12%</w:t>
            </w:r>
          </w:p>
        </w:tc>
        <w:tc>
          <w:tcPr>
            <w:tcW w:w="1110" w:type="dxa"/>
            <w:tcMar>
              <w:top w:w="100" w:type="dxa"/>
              <w:left w:w="100" w:type="dxa"/>
              <w:bottom w:w="100" w:type="dxa"/>
              <w:right w:w="100" w:type="dxa"/>
            </w:tcMar>
            <w:vAlign w:val="center"/>
          </w:tcPr>
          <w:p w14:paraId="1FF738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87.37%</w:t>
            </w:r>
          </w:p>
        </w:tc>
      </w:tr>
      <w:tr w14:paraId="739F042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9D7E4A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E66A27D">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EAFFC3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PR ) - TE-ME-A</w:t>
            </w:r>
          </w:p>
        </w:tc>
        <w:tc>
          <w:tcPr>
            <w:tcW w:w="1020" w:type="dxa"/>
            <w:shd w:val="clear" w:color="auto" w:fill="auto"/>
            <w:tcMar>
              <w:top w:w="100" w:type="dxa"/>
              <w:left w:w="100" w:type="dxa"/>
              <w:bottom w:w="100" w:type="dxa"/>
              <w:right w:w="100" w:type="dxa"/>
            </w:tcMar>
            <w:vAlign w:val="center"/>
          </w:tcPr>
          <w:p w14:paraId="116AFBE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110" w:type="dxa"/>
            <w:shd w:val="clear" w:color="auto" w:fill="auto"/>
            <w:tcMar>
              <w:top w:w="100" w:type="dxa"/>
              <w:left w:w="100" w:type="dxa"/>
              <w:bottom w:w="100" w:type="dxa"/>
              <w:right w:w="100" w:type="dxa"/>
            </w:tcMar>
            <w:vAlign w:val="center"/>
          </w:tcPr>
          <w:p w14:paraId="6A302B9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89.12%</w:t>
            </w:r>
          </w:p>
        </w:tc>
        <w:tc>
          <w:tcPr>
            <w:tcW w:w="1110" w:type="dxa"/>
            <w:shd w:val="clear" w:color="auto" w:fill="auto"/>
            <w:tcMar>
              <w:top w:w="100" w:type="dxa"/>
              <w:left w:w="100" w:type="dxa"/>
              <w:bottom w:w="100" w:type="dxa"/>
              <w:right w:w="100" w:type="dxa"/>
            </w:tcMar>
            <w:vAlign w:val="center"/>
          </w:tcPr>
          <w:p w14:paraId="4997D76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88.73%</w:t>
            </w:r>
          </w:p>
        </w:tc>
      </w:tr>
      <w:tr w14:paraId="3E0CB08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6B90104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787DF677">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578F1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SE-ME-A</w:t>
            </w:r>
          </w:p>
        </w:tc>
        <w:tc>
          <w:tcPr>
            <w:tcW w:w="1020" w:type="dxa"/>
            <w:tcMar>
              <w:top w:w="100" w:type="dxa"/>
              <w:left w:w="100" w:type="dxa"/>
              <w:bottom w:w="100" w:type="dxa"/>
              <w:right w:w="100" w:type="dxa"/>
            </w:tcMar>
            <w:vAlign w:val="center"/>
          </w:tcPr>
          <w:p w14:paraId="7503169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88.80%</w:t>
            </w:r>
          </w:p>
        </w:tc>
        <w:tc>
          <w:tcPr>
            <w:tcW w:w="1110" w:type="dxa"/>
            <w:tcMar>
              <w:top w:w="100" w:type="dxa"/>
              <w:left w:w="100" w:type="dxa"/>
              <w:bottom w:w="100" w:type="dxa"/>
              <w:right w:w="100" w:type="dxa"/>
            </w:tcMar>
            <w:vAlign w:val="center"/>
          </w:tcPr>
          <w:p w14:paraId="5064B36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93.43%</w:t>
            </w:r>
          </w:p>
        </w:tc>
        <w:tc>
          <w:tcPr>
            <w:tcW w:w="1110" w:type="dxa"/>
            <w:tcMar>
              <w:top w:w="100" w:type="dxa"/>
              <w:left w:w="100" w:type="dxa"/>
              <w:bottom w:w="100" w:type="dxa"/>
              <w:right w:w="100" w:type="dxa"/>
            </w:tcMar>
            <w:vAlign w:val="center"/>
          </w:tcPr>
          <w:p w14:paraId="615015C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91.12%</w:t>
            </w:r>
          </w:p>
        </w:tc>
      </w:tr>
      <w:tr w14:paraId="56DF5F5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24EBEB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B099ECF">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31EACA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SE-ME-B</w:t>
            </w:r>
          </w:p>
        </w:tc>
        <w:tc>
          <w:tcPr>
            <w:tcW w:w="1020" w:type="dxa"/>
            <w:shd w:val="clear" w:color="auto" w:fill="auto"/>
            <w:tcMar>
              <w:top w:w="100" w:type="dxa"/>
              <w:left w:w="100" w:type="dxa"/>
              <w:bottom w:w="100" w:type="dxa"/>
              <w:right w:w="100" w:type="dxa"/>
            </w:tcMar>
            <w:vAlign w:val="center"/>
          </w:tcPr>
          <w:p w14:paraId="0448F2B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85.43%</w:t>
            </w:r>
          </w:p>
        </w:tc>
        <w:tc>
          <w:tcPr>
            <w:tcW w:w="1110" w:type="dxa"/>
            <w:shd w:val="clear" w:color="auto" w:fill="auto"/>
            <w:tcMar>
              <w:top w:w="100" w:type="dxa"/>
              <w:left w:w="100" w:type="dxa"/>
              <w:bottom w:w="100" w:type="dxa"/>
              <w:right w:w="100" w:type="dxa"/>
            </w:tcMar>
            <w:vAlign w:val="center"/>
          </w:tcPr>
          <w:p w14:paraId="683DBF7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84.44%</w:t>
            </w:r>
          </w:p>
        </w:tc>
        <w:tc>
          <w:tcPr>
            <w:tcW w:w="1110" w:type="dxa"/>
            <w:shd w:val="clear" w:color="auto" w:fill="auto"/>
            <w:tcMar>
              <w:top w:w="100" w:type="dxa"/>
              <w:left w:w="100" w:type="dxa"/>
              <w:bottom w:w="100" w:type="dxa"/>
              <w:right w:w="100" w:type="dxa"/>
            </w:tcMar>
            <w:vAlign w:val="center"/>
          </w:tcPr>
          <w:p w14:paraId="2CE5604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84.94%</w:t>
            </w:r>
          </w:p>
        </w:tc>
      </w:tr>
      <w:tr w14:paraId="4227BF4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D7BAF3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18</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D8755B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2490" w:type="dxa"/>
            <w:shd w:val="clear" w:color="auto" w:fill="FCE4D6"/>
            <w:tcMar>
              <w:top w:w="100" w:type="dxa"/>
              <w:left w:w="100" w:type="dxa"/>
              <w:bottom w:w="100" w:type="dxa"/>
              <w:right w:w="100" w:type="dxa"/>
            </w:tcMar>
            <w:vAlign w:val="center"/>
          </w:tcPr>
          <w:p w14:paraId="7356B56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TE-ME-B</w:t>
            </w:r>
          </w:p>
        </w:tc>
        <w:tc>
          <w:tcPr>
            <w:tcW w:w="1020" w:type="dxa"/>
            <w:shd w:val="clear" w:color="auto" w:fill="FCE4D6"/>
            <w:tcMar>
              <w:top w:w="100" w:type="dxa"/>
              <w:left w:w="100" w:type="dxa"/>
              <w:bottom w:w="100" w:type="dxa"/>
              <w:right w:w="100" w:type="dxa"/>
            </w:tcMar>
            <w:vAlign w:val="center"/>
          </w:tcPr>
          <w:p w14:paraId="62A7F3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76.30%</w:t>
            </w:r>
          </w:p>
        </w:tc>
        <w:tc>
          <w:tcPr>
            <w:tcW w:w="1110" w:type="dxa"/>
            <w:shd w:val="clear" w:color="auto" w:fill="FCE4D6"/>
            <w:tcMar>
              <w:top w:w="100" w:type="dxa"/>
              <w:left w:w="100" w:type="dxa"/>
              <w:bottom w:w="100" w:type="dxa"/>
              <w:right w:w="100" w:type="dxa"/>
            </w:tcMar>
            <w:vAlign w:val="center"/>
          </w:tcPr>
          <w:p w14:paraId="7070B2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98.37%</w:t>
            </w:r>
          </w:p>
        </w:tc>
        <w:tc>
          <w:tcPr>
            <w:tcW w:w="1110" w:type="dxa"/>
            <w:shd w:val="clear" w:color="auto" w:fill="FCE4D6"/>
            <w:tcMar>
              <w:top w:w="100" w:type="dxa"/>
              <w:left w:w="100" w:type="dxa"/>
              <w:bottom w:w="100" w:type="dxa"/>
              <w:right w:w="100" w:type="dxa"/>
            </w:tcMar>
            <w:vAlign w:val="center"/>
          </w:tcPr>
          <w:p w14:paraId="145BAC9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87.34%</w:t>
            </w:r>
          </w:p>
        </w:tc>
      </w:tr>
      <w:tr w14:paraId="2FC361F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CA4841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D49BB23">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8643ED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TE-ME-B</w:t>
            </w:r>
          </w:p>
        </w:tc>
        <w:tc>
          <w:tcPr>
            <w:tcW w:w="1020" w:type="dxa"/>
            <w:shd w:val="clear" w:color="auto" w:fill="FCE4D6"/>
            <w:tcMar>
              <w:top w:w="100" w:type="dxa"/>
              <w:left w:w="100" w:type="dxa"/>
              <w:bottom w:w="100" w:type="dxa"/>
              <w:right w:w="100" w:type="dxa"/>
            </w:tcMar>
            <w:vAlign w:val="center"/>
          </w:tcPr>
          <w:p w14:paraId="6725FA1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110" w:type="dxa"/>
            <w:shd w:val="clear" w:color="auto" w:fill="FCE4D6"/>
            <w:tcMar>
              <w:top w:w="100" w:type="dxa"/>
              <w:left w:w="100" w:type="dxa"/>
              <w:bottom w:w="100" w:type="dxa"/>
              <w:right w:w="100" w:type="dxa"/>
            </w:tcMar>
            <w:vAlign w:val="center"/>
          </w:tcPr>
          <w:p w14:paraId="73E556B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98.37%</w:t>
            </w:r>
          </w:p>
        </w:tc>
        <w:tc>
          <w:tcPr>
            <w:tcW w:w="1110" w:type="dxa"/>
            <w:shd w:val="clear" w:color="auto" w:fill="FCE4D6"/>
            <w:tcMar>
              <w:top w:w="100" w:type="dxa"/>
              <w:left w:w="100" w:type="dxa"/>
              <w:bottom w:w="100" w:type="dxa"/>
              <w:right w:w="100" w:type="dxa"/>
            </w:tcMar>
            <w:vAlign w:val="center"/>
          </w:tcPr>
          <w:p w14:paraId="76FA0E7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96.97%</w:t>
            </w:r>
          </w:p>
        </w:tc>
      </w:tr>
      <w:tr w14:paraId="00E0AF5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7B1868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6B69E47">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0A737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TE-ME-B</w:t>
            </w:r>
          </w:p>
        </w:tc>
        <w:tc>
          <w:tcPr>
            <w:tcW w:w="1020" w:type="dxa"/>
            <w:shd w:val="clear" w:color="auto" w:fill="FCE4D6"/>
            <w:tcMar>
              <w:top w:w="100" w:type="dxa"/>
              <w:left w:w="100" w:type="dxa"/>
              <w:bottom w:w="100" w:type="dxa"/>
              <w:right w:w="100" w:type="dxa"/>
            </w:tcMar>
            <w:vAlign w:val="center"/>
          </w:tcPr>
          <w:p w14:paraId="6D1030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96.19%</w:t>
            </w:r>
          </w:p>
        </w:tc>
        <w:tc>
          <w:tcPr>
            <w:tcW w:w="1110" w:type="dxa"/>
            <w:shd w:val="clear" w:color="auto" w:fill="FCE4D6"/>
            <w:tcMar>
              <w:top w:w="100" w:type="dxa"/>
              <w:left w:w="100" w:type="dxa"/>
              <w:bottom w:w="100" w:type="dxa"/>
              <w:right w:w="100" w:type="dxa"/>
            </w:tcMar>
            <w:vAlign w:val="center"/>
          </w:tcPr>
          <w:p w14:paraId="47D854F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98.37%</w:t>
            </w:r>
          </w:p>
        </w:tc>
        <w:tc>
          <w:tcPr>
            <w:tcW w:w="1110" w:type="dxa"/>
            <w:shd w:val="clear" w:color="auto" w:fill="FCE4D6"/>
            <w:tcMar>
              <w:top w:w="100" w:type="dxa"/>
              <w:left w:w="100" w:type="dxa"/>
              <w:bottom w:w="100" w:type="dxa"/>
              <w:right w:w="100" w:type="dxa"/>
            </w:tcMar>
            <w:vAlign w:val="center"/>
          </w:tcPr>
          <w:p w14:paraId="2C2101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97.28%</w:t>
            </w:r>
          </w:p>
        </w:tc>
      </w:tr>
      <w:tr w14:paraId="1C48F6E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5F7310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1B36DE7">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599ED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TE-ME-B</w:t>
            </w:r>
          </w:p>
        </w:tc>
        <w:tc>
          <w:tcPr>
            <w:tcW w:w="1020" w:type="dxa"/>
            <w:shd w:val="clear" w:color="auto" w:fill="FCE4D6"/>
            <w:tcMar>
              <w:top w:w="100" w:type="dxa"/>
              <w:left w:w="100" w:type="dxa"/>
              <w:bottom w:w="100" w:type="dxa"/>
              <w:right w:w="100" w:type="dxa"/>
            </w:tcMar>
            <w:vAlign w:val="center"/>
          </w:tcPr>
          <w:p w14:paraId="0C1AFD7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92.84%</w:t>
            </w:r>
          </w:p>
        </w:tc>
        <w:tc>
          <w:tcPr>
            <w:tcW w:w="1110" w:type="dxa"/>
            <w:shd w:val="clear" w:color="auto" w:fill="FCE4D6"/>
            <w:tcMar>
              <w:top w:w="100" w:type="dxa"/>
              <w:left w:w="100" w:type="dxa"/>
              <w:bottom w:w="100" w:type="dxa"/>
              <w:right w:w="100" w:type="dxa"/>
            </w:tcMar>
            <w:vAlign w:val="center"/>
          </w:tcPr>
          <w:p w14:paraId="78EB30D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98.37%</w:t>
            </w:r>
          </w:p>
        </w:tc>
        <w:tc>
          <w:tcPr>
            <w:tcW w:w="1110" w:type="dxa"/>
            <w:shd w:val="clear" w:color="auto" w:fill="FCE4D6"/>
            <w:tcMar>
              <w:top w:w="100" w:type="dxa"/>
              <w:left w:w="100" w:type="dxa"/>
              <w:bottom w:w="100" w:type="dxa"/>
              <w:right w:w="100" w:type="dxa"/>
            </w:tcMar>
            <w:vAlign w:val="center"/>
          </w:tcPr>
          <w:p w14:paraId="5428BCC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95.61%</w:t>
            </w:r>
          </w:p>
        </w:tc>
      </w:tr>
      <w:tr w14:paraId="720098F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E038A2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E29D6EA">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8C9D0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EIVPDD          ( TH ) - BE-MS-A</w:t>
            </w:r>
          </w:p>
        </w:tc>
        <w:tc>
          <w:tcPr>
            <w:tcW w:w="1020" w:type="dxa"/>
            <w:shd w:val="clear" w:color="auto" w:fill="FCE4D6"/>
            <w:tcMar>
              <w:top w:w="100" w:type="dxa"/>
              <w:left w:w="100" w:type="dxa"/>
              <w:bottom w:w="100" w:type="dxa"/>
              <w:right w:w="100" w:type="dxa"/>
            </w:tcMar>
            <w:vAlign w:val="center"/>
          </w:tcPr>
          <w:p w14:paraId="254E14B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81.94%</w:t>
            </w:r>
          </w:p>
        </w:tc>
        <w:tc>
          <w:tcPr>
            <w:tcW w:w="1110" w:type="dxa"/>
            <w:shd w:val="clear" w:color="auto" w:fill="FCE4D6"/>
            <w:tcMar>
              <w:top w:w="100" w:type="dxa"/>
              <w:left w:w="100" w:type="dxa"/>
              <w:bottom w:w="100" w:type="dxa"/>
              <w:right w:w="100" w:type="dxa"/>
            </w:tcMar>
            <w:vAlign w:val="center"/>
          </w:tcPr>
          <w:p w14:paraId="15AEDBC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88.36%</w:t>
            </w:r>
          </w:p>
        </w:tc>
        <w:tc>
          <w:tcPr>
            <w:tcW w:w="1110" w:type="dxa"/>
            <w:shd w:val="clear" w:color="auto" w:fill="FCE4D6"/>
            <w:tcMar>
              <w:top w:w="100" w:type="dxa"/>
              <w:left w:w="100" w:type="dxa"/>
              <w:bottom w:w="100" w:type="dxa"/>
              <w:right w:w="100" w:type="dxa"/>
            </w:tcMar>
            <w:vAlign w:val="center"/>
          </w:tcPr>
          <w:p w14:paraId="1985AA8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85.15%</w:t>
            </w:r>
          </w:p>
        </w:tc>
      </w:tr>
      <w:tr w14:paraId="70B7DCB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94250F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B3A2D6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64F79B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 ( TH ) - SE-MS-A</w:t>
            </w:r>
          </w:p>
        </w:tc>
        <w:tc>
          <w:tcPr>
            <w:tcW w:w="1020" w:type="dxa"/>
            <w:shd w:val="clear" w:color="auto" w:fill="FCE4D6"/>
            <w:tcMar>
              <w:top w:w="100" w:type="dxa"/>
              <w:left w:w="100" w:type="dxa"/>
              <w:bottom w:w="100" w:type="dxa"/>
              <w:right w:w="100" w:type="dxa"/>
            </w:tcMar>
            <w:vAlign w:val="center"/>
          </w:tcPr>
          <w:p w14:paraId="1A1F3B4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92.90%</w:t>
            </w:r>
          </w:p>
        </w:tc>
        <w:tc>
          <w:tcPr>
            <w:tcW w:w="1110" w:type="dxa"/>
            <w:shd w:val="clear" w:color="auto" w:fill="FCE4D6"/>
            <w:tcMar>
              <w:top w:w="100" w:type="dxa"/>
              <w:left w:w="100" w:type="dxa"/>
              <w:bottom w:w="100" w:type="dxa"/>
              <w:right w:w="100" w:type="dxa"/>
            </w:tcMar>
            <w:vAlign w:val="center"/>
          </w:tcPr>
          <w:p w14:paraId="2607A3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92.69%</w:t>
            </w:r>
          </w:p>
        </w:tc>
        <w:tc>
          <w:tcPr>
            <w:tcW w:w="1110" w:type="dxa"/>
            <w:shd w:val="clear" w:color="auto" w:fill="FCE4D6"/>
            <w:tcMar>
              <w:top w:w="100" w:type="dxa"/>
              <w:left w:w="100" w:type="dxa"/>
              <w:bottom w:w="100" w:type="dxa"/>
              <w:right w:w="100" w:type="dxa"/>
            </w:tcMar>
            <w:vAlign w:val="center"/>
          </w:tcPr>
          <w:p w14:paraId="42C596F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92.80%</w:t>
            </w:r>
          </w:p>
        </w:tc>
      </w:tr>
      <w:tr w14:paraId="1E338B8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0DFBC6B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19</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38CCEA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2490" w:type="dxa"/>
            <w:tcMar>
              <w:top w:w="100" w:type="dxa"/>
              <w:left w:w="100" w:type="dxa"/>
              <w:bottom w:w="100" w:type="dxa"/>
              <w:right w:w="100" w:type="dxa"/>
            </w:tcMar>
            <w:vAlign w:val="center"/>
          </w:tcPr>
          <w:p w14:paraId="5ABE95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TE-ME-A</w:t>
            </w:r>
          </w:p>
        </w:tc>
        <w:tc>
          <w:tcPr>
            <w:tcW w:w="1020" w:type="dxa"/>
            <w:tcMar>
              <w:top w:w="100" w:type="dxa"/>
              <w:left w:w="100" w:type="dxa"/>
              <w:bottom w:w="100" w:type="dxa"/>
              <w:right w:w="100" w:type="dxa"/>
            </w:tcMar>
            <w:vAlign w:val="center"/>
          </w:tcPr>
          <w:p w14:paraId="31E015D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90.46%</w:t>
            </w:r>
          </w:p>
        </w:tc>
        <w:tc>
          <w:tcPr>
            <w:tcW w:w="1110" w:type="dxa"/>
            <w:tcMar>
              <w:top w:w="100" w:type="dxa"/>
              <w:left w:w="100" w:type="dxa"/>
              <w:bottom w:w="100" w:type="dxa"/>
              <w:right w:w="100" w:type="dxa"/>
            </w:tcMar>
            <w:vAlign w:val="center"/>
          </w:tcPr>
          <w:p w14:paraId="66BE152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90.14%</w:t>
            </w:r>
          </w:p>
        </w:tc>
        <w:tc>
          <w:tcPr>
            <w:tcW w:w="1110" w:type="dxa"/>
            <w:tcMar>
              <w:top w:w="100" w:type="dxa"/>
              <w:left w:w="100" w:type="dxa"/>
              <w:bottom w:w="100" w:type="dxa"/>
              <w:right w:w="100" w:type="dxa"/>
            </w:tcMar>
            <w:vAlign w:val="center"/>
          </w:tcPr>
          <w:p w14:paraId="61C2248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90.30%</w:t>
            </w:r>
          </w:p>
        </w:tc>
      </w:tr>
      <w:tr w14:paraId="7757B43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81C9874">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DD0B8CF">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DEE2CB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TE-ME-A</w:t>
            </w:r>
          </w:p>
        </w:tc>
        <w:tc>
          <w:tcPr>
            <w:tcW w:w="1020" w:type="dxa"/>
            <w:shd w:val="clear" w:color="auto" w:fill="auto"/>
            <w:tcMar>
              <w:top w:w="100" w:type="dxa"/>
              <w:left w:w="100" w:type="dxa"/>
              <w:bottom w:w="100" w:type="dxa"/>
              <w:right w:w="100" w:type="dxa"/>
            </w:tcMar>
            <w:vAlign w:val="center"/>
          </w:tcPr>
          <w:p w14:paraId="13E9B7B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93.70%</w:t>
            </w:r>
          </w:p>
        </w:tc>
        <w:tc>
          <w:tcPr>
            <w:tcW w:w="1110" w:type="dxa"/>
            <w:shd w:val="clear" w:color="auto" w:fill="auto"/>
            <w:tcMar>
              <w:top w:w="100" w:type="dxa"/>
              <w:left w:w="100" w:type="dxa"/>
              <w:bottom w:w="100" w:type="dxa"/>
              <w:right w:w="100" w:type="dxa"/>
            </w:tcMar>
            <w:vAlign w:val="center"/>
          </w:tcPr>
          <w:p w14:paraId="581160B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90.14%</w:t>
            </w:r>
          </w:p>
        </w:tc>
        <w:tc>
          <w:tcPr>
            <w:tcW w:w="1110" w:type="dxa"/>
            <w:shd w:val="clear" w:color="auto" w:fill="auto"/>
            <w:tcMar>
              <w:top w:w="100" w:type="dxa"/>
              <w:left w:w="100" w:type="dxa"/>
              <w:bottom w:w="100" w:type="dxa"/>
              <w:right w:w="100" w:type="dxa"/>
            </w:tcMar>
            <w:vAlign w:val="center"/>
          </w:tcPr>
          <w:p w14:paraId="460C45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91.92%</w:t>
            </w:r>
          </w:p>
        </w:tc>
      </w:tr>
      <w:tr w14:paraId="74C9F8F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D4B767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43AE4159">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5F056E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TE-ME-A</w:t>
            </w:r>
          </w:p>
        </w:tc>
        <w:tc>
          <w:tcPr>
            <w:tcW w:w="1020" w:type="dxa"/>
            <w:tcMar>
              <w:top w:w="100" w:type="dxa"/>
              <w:left w:w="100" w:type="dxa"/>
              <w:bottom w:w="100" w:type="dxa"/>
              <w:right w:w="100" w:type="dxa"/>
            </w:tcMar>
            <w:vAlign w:val="center"/>
          </w:tcPr>
          <w:p w14:paraId="1093EA6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90.86%</w:t>
            </w:r>
          </w:p>
        </w:tc>
        <w:tc>
          <w:tcPr>
            <w:tcW w:w="1110" w:type="dxa"/>
            <w:tcMar>
              <w:top w:w="100" w:type="dxa"/>
              <w:left w:w="100" w:type="dxa"/>
              <w:bottom w:w="100" w:type="dxa"/>
              <w:right w:w="100" w:type="dxa"/>
            </w:tcMar>
            <w:vAlign w:val="center"/>
          </w:tcPr>
          <w:p w14:paraId="73F0D35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90.14%</w:t>
            </w:r>
          </w:p>
        </w:tc>
        <w:tc>
          <w:tcPr>
            <w:tcW w:w="1110" w:type="dxa"/>
            <w:tcMar>
              <w:top w:w="100" w:type="dxa"/>
              <w:left w:w="100" w:type="dxa"/>
              <w:bottom w:w="100" w:type="dxa"/>
              <w:right w:w="100" w:type="dxa"/>
            </w:tcMar>
            <w:vAlign w:val="center"/>
          </w:tcPr>
          <w:p w14:paraId="297C586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90.50%</w:t>
            </w:r>
          </w:p>
        </w:tc>
      </w:tr>
      <w:tr w14:paraId="782D810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B61092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FAE9F01">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DB18DC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ML ( PR ) - TE-ME-A</w:t>
            </w:r>
          </w:p>
        </w:tc>
        <w:tc>
          <w:tcPr>
            <w:tcW w:w="1020" w:type="dxa"/>
            <w:shd w:val="clear" w:color="auto" w:fill="auto"/>
            <w:tcMar>
              <w:top w:w="100" w:type="dxa"/>
              <w:left w:w="100" w:type="dxa"/>
              <w:bottom w:w="100" w:type="dxa"/>
              <w:right w:w="100" w:type="dxa"/>
            </w:tcMar>
            <w:vAlign w:val="center"/>
          </w:tcPr>
          <w:p w14:paraId="2C3EE9F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85.93%</w:t>
            </w:r>
          </w:p>
        </w:tc>
        <w:tc>
          <w:tcPr>
            <w:tcW w:w="1110" w:type="dxa"/>
            <w:shd w:val="clear" w:color="auto" w:fill="auto"/>
            <w:tcMar>
              <w:top w:w="100" w:type="dxa"/>
              <w:left w:w="100" w:type="dxa"/>
              <w:bottom w:w="100" w:type="dxa"/>
              <w:right w:w="100" w:type="dxa"/>
            </w:tcMar>
            <w:vAlign w:val="center"/>
          </w:tcPr>
          <w:p w14:paraId="6534C25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90.14%</w:t>
            </w:r>
          </w:p>
        </w:tc>
        <w:tc>
          <w:tcPr>
            <w:tcW w:w="1110" w:type="dxa"/>
            <w:shd w:val="clear" w:color="auto" w:fill="auto"/>
            <w:tcMar>
              <w:top w:w="100" w:type="dxa"/>
              <w:left w:w="100" w:type="dxa"/>
              <w:bottom w:w="100" w:type="dxa"/>
              <w:right w:w="100" w:type="dxa"/>
            </w:tcMar>
            <w:vAlign w:val="center"/>
          </w:tcPr>
          <w:p w14:paraId="542C7B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88.04%</w:t>
            </w:r>
          </w:p>
        </w:tc>
      </w:tr>
      <w:tr w14:paraId="2F95DC8F">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7CCA634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4E7290FC">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363647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MPI ( TH ) - SE-ME-A</w:t>
            </w:r>
          </w:p>
        </w:tc>
        <w:tc>
          <w:tcPr>
            <w:tcW w:w="1020" w:type="dxa"/>
            <w:tcMar>
              <w:top w:w="100" w:type="dxa"/>
              <w:left w:w="100" w:type="dxa"/>
              <w:bottom w:w="100" w:type="dxa"/>
              <w:right w:w="100" w:type="dxa"/>
            </w:tcMar>
            <w:vAlign w:val="center"/>
          </w:tcPr>
          <w:p w14:paraId="3638FF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91.44%</w:t>
            </w:r>
          </w:p>
        </w:tc>
        <w:tc>
          <w:tcPr>
            <w:tcW w:w="1110" w:type="dxa"/>
            <w:tcMar>
              <w:top w:w="100" w:type="dxa"/>
              <w:left w:w="100" w:type="dxa"/>
              <w:bottom w:w="100" w:type="dxa"/>
              <w:right w:w="100" w:type="dxa"/>
            </w:tcMar>
            <w:vAlign w:val="center"/>
          </w:tcPr>
          <w:p w14:paraId="1FC0BF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92.27%</w:t>
            </w:r>
          </w:p>
        </w:tc>
        <w:tc>
          <w:tcPr>
            <w:tcW w:w="1110" w:type="dxa"/>
            <w:tcMar>
              <w:top w:w="100" w:type="dxa"/>
              <w:left w:w="100" w:type="dxa"/>
              <w:bottom w:w="100" w:type="dxa"/>
              <w:right w:w="100" w:type="dxa"/>
            </w:tcMar>
            <w:vAlign w:val="center"/>
          </w:tcPr>
          <w:p w14:paraId="79DE49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91.86%</w:t>
            </w:r>
          </w:p>
        </w:tc>
      </w:tr>
      <w:tr w14:paraId="653F1B6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974BCD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3440D69">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AE59C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ESSD ( TH ) - SE-ME-B</w:t>
            </w:r>
          </w:p>
        </w:tc>
        <w:tc>
          <w:tcPr>
            <w:tcW w:w="1020" w:type="dxa"/>
            <w:shd w:val="clear" w:color="auto" w:fill="auto"/>
            <w:tcMar>
              <w:top w:w="100" w:type="dxa"/>
              <w:left w:w="100" w:type="dxa"/>
              <w:bottom w:w="100" w:type="dxa"/>
              <w:right w:w="100" w:type="dxa"/>
            </w:tcMar>
            <w:vAlign w:val="center"/>
          </w:tcPr>
          <w:p w14:paraId="29CA692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87.55%</w:t>
            </w:r>
          </w:p>
        </w:tc>
        <w:tc>
          <w:tcPr>
            <w:tcW w:w="1110" w:type="dxa"/>
            <w:shd w:val="clear" w:color="auto" w:fill="auto"/>
            <w:tcMar>
              <w:top w:w="100" w:type="dxa"/>
              <w:left w:w="100" w:type="dxa"/>
              <w:bottom w:w="100" w:type="dxa"/>
              <w:right w:w="100" w:type="dxa"/>
            </w:tcMar>
            <w:vAlign w:val="center"/>
          </w:tcPr>
          <w:p w14:paraId="4B953D1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88.61%</w:t>
            </w:r>
          </w:p>
        </w:tc>
        <w:tc>
          <w:tcPr>
            <w:tcW w:w="1110" w:type="dxa"/>
            <w:shd w:val="clear" w:color="auto" w:fill="auto"/>
            <w:tcMar>
              <w:top w:w="100" w:type="dxa"/>
              <w:left w:w="100" w:type="dxa"/>
              <w:bottom w:w="100" w:type="dxa"/>
              <w:right w:w="100" w:type="dxa"/>
            </w:tcMar>
            <w:vAlign w:val="center"/>
          </w:tcPr>
          <w:p w14:paraId="3D423E7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88.08%</w:t>
            </w:r>
          </w:p>
        </w:tc>
      </w:tr>
      <w:tr w14:paraId="1E332F8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CC25FD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20</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827F61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M S Swami </w:t>
            </w:r>
          </w:p>
        </w:tc>
        <w:tc>
          <w:tcPr>
            <w:tcW w:w="2490" w:type="dxa"/>
            <w:shd w:val="clear" w:color="auto" w:fill="FCE4D6"/>
            <w:tcMar>
              <w:top w:w="100" w:type="dxa"/>
              <w:left w:w="100" w:type="dxa"/>
              <w:bottom w:w="100" w:type="dxa"/>
              <w:right w:w="100" w:type="dxa"/>
            </w:tcMar>
            <w:vAlign w:val="center"/>
          </w:tcPr>
          <w:p w14:paraId="697B54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EIISE ( TH ) - TE-ME-A</w:t>
            </w:r>
          </w:p>
        </w:tc>
        <w:tc>
          <w:tcPr>
            <w:tcW w:w="1020" w:type="dxa"/>
            <w:shd w:val="clear" w:color="auto" w:fill="FCE4D6"/>
            <w:tcMar>
              <w:top w:w="100" w:type="dxa"/>
              <w:left w:w="100" w:type="dxa"/>
              <w:bottom w:w="100" w:type="dxa"/>
              <w:right w:w="100" w:type="dxa"/>
            </w:tcMar>
            <w:vAlign w:val="center"/>
          </w:tcPr>
          <w:p w14:paraId="6A1996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89.09%</w:t>
            </w:r>
          </w:p>
        </w:tc>
        <w:tc>
          <w:tcPr>
            <w:tcW w:w="1110" w:type="dxa"/>
            <w:shd w:val="clear" w:color="auto" w:fill="FCE4D6"/>
            <w:tcMar>
              <w:top w:w="100" w:type="dxa"/>
              <w:left w:w="100" w:type="dxa"/>
              <w:bottom w:w="100" w:type="dxa"/>
              <w:right w:w="100" w:type="dxa"/>
            </w:tcMar>
            <w:vAlign w:val="center"/>
          </w:tcPr>
          <w:p w14:paraId="17EE442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89.93%</w:t>
            </w:r>
          </w:p>
        </w:tc>
        <w:tc>
          <w:tcPr>
            <w:tcW w:w="1110" w:type="dxa"/>
            <w:shd w:val="clear" w:color="auto" w:fill="FCE4D6"/>
            <w:tcMar>
              <w:top w:w="100" w:type="dxa"/>
              <w:left w:w="100" w:type="dxa"/>
              <w:bottom w:w="100" w:type="dxa"/>
              <w:right w:w="100" w:type="dxa"/>
            </w:tcMar>
            <w:vAlign w:val="center"/>
          </w:tcPr>
          <w:p w14:paraId="78F5884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89.51%</w:t>
            </w:r>
          </w:p>
        </w:tc>
      </w:tr>
      <w:tr w14:paraId="4633367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F95651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85B920B">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AEBB5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EIISE ( TH ) - TE-ME-B</w:t>
            </w:r>
          </w:p>
        </w:tc>
        <w:tc>
          <w:tcPr>
            <w:tcW w:w="1020" w:type="dxa"/>
            <w:shd w:val="clear" w:color="auto" w:fill="FCE4D6"/>
            <w:tcMar>
              <w:top w:w="100" w:type="dxa"/>
              <w:left w:w="100" w:type="dxa"/>
              <w:bottom w:w="100" w:type="dxa"/>
              <w:right w:w="100" w:type="dxa"/>
            </w:tcMar>
            <w:vAlign w:val="center"/>
          </w:tcPr>
          <w:p w14:paraId="0E9EC6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84.44%</w:t>
            </w:r>
          </w:p>
        </w:tc>
        <w:tc>
          <w:tcPr>
            <w:tcW w:w="1110" w:type="dxa"/>
            <w:shd w:val="clear" w:color="auto" w:fill="FCE4D6"/>
            <w:tcMar>
              <w:top w:w="100" w:type="dxa"/>
              <w:left w:w="100" w:type="dxa"/>
              <w:bottom w:w="100" w:type="dxa"/>
              <w:right w:w="100" w:type="dxa"/>
            </w:tcMar>
            <w:vAlign w:val="center"/>
          </w:tcPr>
          <w:p w14:paraId="65ED00C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94.44%</w:t>
            </w:r>
          </w:p>
        </w:tc>
        <w:tc>
          <w:tcPr>
            <w:tcW w:w="1110" w:type="dxa"/>
            <w:shd w:val="clear" w:color="auto" w:fill="FCE4D6"/>
            <w:tcMar>
              <w:top w:w="100" w:type="dxa"/>
              <w:left w:w="100" w:type="dxa"/>
              <w:bottom w:w="100" w:type="dxa"/>
              <w:right w:w="100" w:type="dxa"/>
            </w:tcMar>
            <w:vAlign w:val="center"/>
          </w:tcPr>
          <w:p w14:paraId="632A463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89.44%</w:t>
            </w:r>
          </w:p>
        </w:tc>
      </w:tr>
      <w:tr w14:paraId="5977E3E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440AC0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2FD836A">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9C1E7B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SE-ME-A</w:t>
            </w:r>
          </w:p>
        </w:tc>
        <w:tc>
          <w:tcPr>
            <w:tcW w:w="1020" w:type="dxa"/>
            <w:shd w:val="clear" w:color="auto" w:fill="FCE4D6"/>
            <w:tcMar>
              <w:top w:w="100" w:type="dxa"/>
              <w:left w:w="100" w:type="dxa"/>
              <w:bottom w:w="100" w:type="dxa"/>
              <w:right w:w="100" w:type="dxa"/>
            </w:tcMar>
            <w:vAlign w:val="center"/>
          </w:tcPr>
          <w:p w14:paraId="2E7B3D4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96.44%</w:t>
            </w:r>
          </w:p>
        </w:tc>
        <w:tc>
          <w:tcPr>
            <w:tcW w:w="1110" w:type="dxa"/>
            <w:shd w:val="clear" w:color="auto" w:fill="FCE4D6"/>
            <w:tcMar>
              <w:top w:w="100" w:type="dxa"/>
              <w:left w:w="100" w:type="dxa"/>
              <w:bottom w:w="100" w:type="dxa"/>
              <w:right w:w="100" w:type="dxa"/>
            </w:tcMar>
            <w:vAlign w:val="center"/>
          </w:tcPr>
          <w:p w14:paraId="46DA1B8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97.54%</w:t>
            </w:r>
          </w:p>
        </w:tc>
        <w:tc>
          <w:tcPr>
            <w:tcW w:w="1110" w:type="dxa"/>
            <w:shd w:val="clear" w:color="auto" w:fill="FCE4D6"/>
            <w:tcMar>
              <w:top w:w="100" w:type="dxa"/>
              <w:left w:w="100" w:type="dxa"/>
              <w:bottom w:w="100" w:type="dxa"/>
              <w:right w:w="100" w:type="dxa"/>
            </w:tcMar>
            <w:vAlign w:val="center"/>
          </w:tcPr>
          <w:p w14:paraId="3F4919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96.99%</w:t>
            </w:r>
          </w:p>
        </w:tc>
      </w:tr>
      <w:tr w14:paraId="7F9F761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69C65F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B75D18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CD5A2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MPI ( TH ) - SE-ME-B</w:t>
            </w:r>
          </w:p>
        </w:tc>
        <w:tc>
          <w:tcPr>
            <w:tcW w:w="1020" w:type="dxa"/>
            <w:shd w:val="clear" w:color="auto" w:fill="FCE4D6"/>
            <w:tcMar>
              <w:top w:w="100" w:type="dxa"/>
              <w:left w:w="100" w:type="dxa"/>
              <w:bottom w:w="100" w:type="dxa"/>
              <w:right w:w="100" w:type="dxa"/>
            </w:tcMar>
            <w:vAlign w:val="center"/>
          </w:tcPr>
          <w:p w14:paraId="4B75DA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93.60%</w:t>
            </w:r>
          </w:p>
        </w:tc>
        <w:tc>
          <w:tcPr>
            <w:tcW w:w="1110" w:type="dxa"/>
            <w:shd w:val="clear" w:color="auto" w:fill="FCE4D6"/>
            <w:tcMar>
              <w:top w:w="100" w:type="dxa"/>
              <w:left w:w="100" w:type="dxa"/>
              <w:bottom w:w="100" w:type="dxa"/>
              <w:right w:w="100" w:type="dxa"/>
            </w:tcMar>
            <w:vAlign w:val="center"/>
          </w:tcPr>
          <w:p w14:paraId="24AD0BC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92.22%</w:t>
            </w:r>
          </w:p>
        </w:tc>
        <w:tc>
          <w:tcPr>
            <w:tcW w:w="1110" w:type="dxa"/>
            <w:shd w:val="clear" w:color="auto" w:fill="FCE4D6"/>
            <w:tcMar>
              <w:top w:w="100" w:type="dxa"/>
              <w:left w:w="100" w:type="dxa"/>
              <w:bottom w:w="100" w:type="dxa"/>
              <w:right w:w="100" w:type="dxa"/>
            </w:tcMar>
            <w:vAlign w:val="center"/>
          </w:tcPr>
          <w:p w14:paraId="5B6DAFB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92.91%</w:t>
            </w:r>
          </w:p>
        </w:tc>
      </w:tr>
      <w:tr w14:paraId="1247689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82ADAE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82D7E71">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1C726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SE-ME-B</w:t>
            </w:r>
          </w:p>
        </w:tc>
        <w:tc>
          <w:tcPr>
            <w:tcW w:w="1020" w:type="dxa"/>
            <w:shd w:val="clear" w:color="auto" w:fill="FCE4D6"/>
            <w:tcMar>
              <w:top w:w="100" w:type="dxa"/>
              <w:left w:w="100" w:type="dxa"/>
              <w:bottom w:w="100" w:type="dxa"/>
              <w:right w:w="100" w:type="dxa"/>
            </w:tcMar>
            <w:vAlign w:val="center"/>
          </w:tcPr>
          <w:p w14:paraId="4AAC55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98.64%</w:t>
            </w:r>
          </w:p>
        </w:tc>
        <w:tc>
          <w:tcPr>
            <w:tcW w:w="1110" w:type="dxa"/>
            <w:shd w:val="clear" w:color="auto" w:fill="FCE4D6"/>
            <w:tcMar>
              <w:top w:w="100" w:type="dxa"/>
              <w:left w:w="100" w:type="dxa"/>
              <w:bottom w:w="100" w:type="dxa"/>
              <w:right w:w="100" w:type="dxa"/>
            </w:tcMar>
            <w:vAlign w:val="center"/>
          </w:tcPr>
          <w:p w14:paraId="0E7A202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95.80%</w:t>
            </w:r>
          </w:p>
        </w:tc>
        <w:tc>
          <w:tcPr>
            <w:tcW w:w="1110" w:type="dxa"/>
            <w:shd w:val="clear" w:color="auto" w:fill="FCE4D6"/>
            <w:tcMar>
              <w:top w:w="100" w:type="dxa"/>
              <w:left w:w="100" w:type="dxa"/>
              <w:bottom w:w="100" w:type="dxa"/>
              <w:right w:w="100" w:type="dxa"/>
            </w:tcMar>
            <w:vAlign w:val="center"/>
          </w:tcPr>
          <w:p w14:paraId="3D682D2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97.22%</w:t>
            </w:r>
          </w:p>
        </w:tc>
      </w:tr>
      <w:tr w14:paraId="08C8051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4021EC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3BAE57E">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991F0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SE-ME-B</w:t>
            </w:r>
          </w:p>
        </w:tc>
        <w:tc>
          <w:tcPr>
            <w:tcW w:w="1020" w:type="dxa"/>
            <w:shd w:val="clear" w:color="auto" w:fill="FCE4D6"/>
            <w:tcMar>
              <w:top w:w="100" w:type="dxa"/>
              <w:left w:w="100" w:type="dxa"/>
              <w:bottom w:w="100" w:type="dxa"/>
              <w:right w:w="100" w:type="dxa"/>
            </w:tcMar>
            <w:vAlign w:val="center"/>
          </w:tcPr>
          <w:p w14:paraId="0CC08AC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93.13%</w:t>
            </w:r>
          </w:p>
        </w:tc>
        <w:tc>
          <w:tcPr>
            <w:tcW w:w="1110" w:type="dxa"/>
            <w:shd w:val="clear" w:color="auto" w:fill="FCE4D6"/>
            <w:tcMar>
              <w:top w:w="100" w:type="dxa"/>
              <w:left w:w="100" w:type="dxa"/>
              <w:bottom w:w="100" w:type="dxa"/>
              <w:right w:w="100" w:type="dxa"/>
            </w:tcMar>
            <w:vAlign w:val="center"/>
          </w:tcPr>
          <w:p w14:paraId="3C7231A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95.80%</w:t>
            </w:r>
          </w:p>
        </w:tc>
        <w:tc>
          <w:tcPr>
            <w:tcW w:w="1110" w:type="dxa"/>
            <w:shd w:val="clear" w:color="auto" w:fill="FCE4D6"/>
            <w:tcMar>
              <w:top w:w="100" w:type="dxa"/>
              <w:left w:w="100" w:type="dxa"/>
              <w:bottom w:w="100" w:type="dxa"/>
              <w:right w:w="100" w:type="dxa"/>
            </w:tcMar>
            <w:vAlign w:val="center"/>
          </w:tcPr>
          <w:p w14:paraId="7ABDED9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w:t>
            </w:r>
          </w:p>
        </w:tc>
      </w:tr>
      <w:tr w14:paraId="2756445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CC96DF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328A9E3">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9F083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SE-ME-B</w:t>
            </w:r>
          </w:p>
        </w:tc>
        <w:tc>
          <w:tcPr>
            <w:tcW w:w="1020" w:type="dxa"/>
            <w:shd w:val="clear" w:color="auto" w:fill="FCE4D6"/>
            <w:tcMar>
              <w:top w:w="100" w:type="dxa"/>
              <w:left w:w="100" w:type="dxa"/>
              <w:bottom w:w="100" w:type="dxa"/>
              <w:right w:w="100" w:type="dxa"/>
            </w:tcMar>
            <w:vAlign w:val="center"/>
          </w:tcPr>
          <w:p w14:paraId="416B61E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89.88%</w:t>
            </w:r>
          </w:p>
        </w:tc>
        <w:tc>
          <w:tcPr>
            <w:tcW w:w="1110" w:type="dxa"/>
            <w:shd w:val="clear" w:color="auto" w:fill="FCE4D6"/>
            <w:tcMar>
              <w:top w:w="100" w:type="dxa"/>
              <w:left w:w="100" w:type="dxa"/>
              <w:bottom w:w="100" w:type="dxa"/>
              <w:right w:w="100" w:type="dxa"/>
            </w:tcMar>
            <w:vAlign w:val="center"/>
          </w:tcPr>
          <w:p w14:paraId="7EAABB0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95.80%</w:t>
            </w:r>
          </w:p>
        </w:tc>
        <w:tc>
          <w:tcPr>
            <w:tcW w:w="1110" w:type="dxa"/>
            <w:shd w:val="clear" w:color="auto" w:fill="FCE4D6"/>
            <w:tcMar>
              <w:top w:w="100" w:type="dxa"/>
              <w:left w:w="100" w:type="dxa"/>
              <w:bottom w:w="100" w:type="dxa"/>
              <w:right w:w="100" w:type="dxa"/>
            </w:tcMar>
            <w:vAlign w:val="center"/>
          </w:tcPr>
          <w:p w14:paraId="0522453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92.84%</w:t>
            </w:r>
          </w:p>
        </w:tc>
      </w:tr>
      <w:tr w14:paraId="0E6029C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B5B299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21</w:t>
            </w:r>
          </w:p>
        </w:tc>
        <w:tc>
          <w:tcPr>
            <w:tcW w:w="2715" w:type="dxa"/>
            <w:vMerge w:val="restart"/>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59B33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T Thombare</w:t>
            </w:r>
          </w:p>
        </w:tc>
        <w:tc>
          <w:tcPr>
            <w:tcW w:w="2490" w:type="dxa"/>
            <w:shd w:val="clear" w:color="auto" w:fill="auto"/>
            <w:tcMar>
              <w:top w:w="100" w:type="dxa"/>
              <w:left w:w="100" w:type="dxa"/>
              <w:bottom w:w="100" w:type="dxa"/>
              <w:right w:w="100" w:type="dxa"/>
            </w:tcMar>
            <w:vAlign w:val="center"/>
          </w:tcPr>
          <w:p w14:paraId="0B213A2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EEFM ( TH ) - BE-ME-A</w:t>
            </w:r>
          </w:p>
        </w:tc>
        <w:tc>
          <w:tcPr>
            <w:tcW w:w="1020" w:type="dxa"/>
            <w:shd w:val="clear" w:color="auto" w:fill="auto"/>
            <w:tcMar>
              <w:top w:w="100" w:type="dxa"/>
              <w:left w:w="100" w:type="dxa"/>
              <w:bottom w:w="100" w:type="dxa"/>
              <w:right w:w="100" w:type="dxa"/>
            </w:tcMar>
            <w:vAlign w:val="center"/>
          </w:tcPr>
          <w:p w14:paraId="07BAA86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85.96%</w:t>
            </w:r>
          </w:p>
        </w:tc>
        <w:tc>
          <w:tcPr>
            <w:tcW w:w="1110" w:type="dxa"/>
            <w:shd w:val="clear" w:color="auto" w:fill="auto"/>
            <w:tcMar>
              <w:top w:w="100" w:type="dxa"/>
              <w:left w:w="100" w:type="dxa"/>
              <w:bottom w:w="100" w:type="dxa"/>
              <w:right w:w="100" w:type="dxa"/>
            </w:tcMar>
            <w:vAlign w:val="center"/>
          </w:tcPr>
          <w:p w14:paraId="4AC191E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90.05%</w:t>
            </w:r>
          </w:p>
        </w:tc>
        <w:tc>
          <w:tcPr>
            <w:tcW w:w="1110" w:type="dxa"/>
            <w:shd w:val="clear" w:color="auto" w:fill="auto"/>
            <w:tcMar>
              <w:top w:w="100" w:type="dxa"/>
              <w:left w:w="100" w:type="dxa"/>
              <w:bottom w:w="100" w:type="dxa"/>
              <w:right w:w="100" w:type="dxa"/>
            </w:tcMar>
            <w:vAlign w:val="center"/>
          </w:tcPr>
          <w:p w14:paraId="78D2860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88.01%</w:t>
            </w:r>
          </w:p>
        </w:tc>
      </w:tr>
      <w:tr w14:paraId="036DEC5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3BE31B8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56188045">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60755D9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EEFM ( TH ) - BE-ME-B</w:t>
            </w:r>
          </w:p>
        </w:tc>
        <w:tc>
          <w:tcPr>
            <w:tcW w:w="1020" w:type="dxa"/>
            <w:tcMar>
              <w:top w:w="100" w:type="dxa"/>
              <w:left w:w="100" w:type="dxa"/>
              <w:bottom w:w="100" w:type="dxa"/>
              <w:right w:w="100" w:type="dxa"/>
            </w:tcMar>
            <w:vAlign w:val="center"/>
          </w:tcPr>
          <w:p w14:paraId="425BE5D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89.86%</w:t>
            </w:r>
          </w:p>
        </w:tc>
        <w:tc>
          <w:tcPr>
            <w:tcW w:w="1110" w:type="dxa"/>
            <w:tcMar>
              <w:top w:w="100" w:type="dxa"/>
              <w:left w:w="100" w:type="dxa"/>
              <w:bottom w:w="100" w:type="dxa"/>
              <w:right w:w="100" w:type="dxa"/>
            </w:tcMar>
            <w:vAlign w:val="center"/>
          </w:tcPr>
          <w:p w14:paraId="1B4DB7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86.67%</w:t>
            </w:r>
          </w:p>
        </w:tc>
        <w:tc>
          <w:tcPr>
            <w:tcW w:w="1110" w:type="dxa"/>
            <w:tcMar>
              <w:top w:w="100" w:type="dxa"/>
              <w:left w:w="100" w:type="dxa"/>
              <w:bottom w:w="100" w:type="dxa"/>
              <w:right w:w="100" w:type="dxa"/>
            </w:tcMar>
            <w:vAlign w:val="center"/>
          </w:tcPr>
          <w:p w14:paraId="76950D8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88.27%</w:t>
            </w:r>
          </w:p>
        </w:tc>
      </w:tr>
      <w:tr w14:paraId="7F24581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193C53C">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D98018A">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26106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DTE ( PR ) - BE-MS-A</w:t>
            </w:r>
          </w:p>
        </w:tc>
        <w:tc>
          <w:tcPr>
            <w:tcW w:w="1020" w:type="dxa"/>
            <w:shd w:val="clear" w:color="auto" w:fill="auto"/>
            <w:tcMar>
              <w:top w:w="100" w:type="dxa"/>
              <w:left w:w="100" w:type="dxa"/>
              <w:bottom w:w="100" w:type="dxa"/>
              <w:right w:w="100" w:type="dxa"/>
            </w:tcMar>
            <w:vAlign w:val="center"/>
          </w:tcPr>
          <w:p w14:paraId="0376D0F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89.33%</w:t>
            </w:r>
          </w:p>
        </w:tc>
        <w:tc>
          <w:tcPr>
            <w:tcW w:w="1110" w:type="dxa"/>
            <w:shd w:val="clear" w:color="auto" w:fill="auto"/>
            <w:tcMar>
              <w:top w:w="100" w:type="dxa"/>
              <w:left w:w="100" w:type="dxa"/>
              <w:bottom w:w="100" w:type="dxa"/>
              <w:right w:w="100" w:type="dxa"/>
            </w:tcMar>
            <w:vAlign w:val="center"/>
          </w:tcPr>
          <w:p w14:paraId="148487B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110" w:type="dxa"/>
            <w:shd w:val="clear" w:color="auto" w:fill="auto"/>
            <w:tcMar>
              <w:top w:w="100" w:type="dxa"/>
              <w:left w:w="100" w:type="dxa"/>
              <w:bottom w:w="100" w:type="dxa"/>
              <w:right w:w="100" w:type="dxa"/>
            </w:tcMar>
            <w:vAlign w:val="center"/>
          </w:tcPr>
          <w:p w14:paraId="71A2403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92.45%</w:t>
            </w:r>
          </w:p>
        </w:tc>
      </w:tr>
      <w:tr w14:paraId="4D8A3F0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557530C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568FEBB7">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4760052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DTE ( PR ) - BE-MS-A</w:t>
            </w:r>
          </w:p>
        </w:tc>
        <w:tc>
          <w:tcPr>
            <w:tcW w:w="1020" w:type="dxa"/>
            <w:tcMar>
              <w:top w:w="100" w:type="dxa"/>
              <w:left w:w="100" w:type="dxa"/>
              <w:bottom w:w="100" w:type="dxa"/>
              <w:right w:w="100" w:type="dxa"/>
            </w:tcMar>
            <w:vAlign w:val="center"/>
          </w:tcPr>
          <w:p w14:paraId="22C7C48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95.40%</w:t>
            </w:r>
          </w:p>
        </w:tc>
        <w:tc>
          <w:tcPr>
            <w:tcW w:w="1110" w:type="dxa"/>
            <w:tcMar>
              <w:top w:w="100" w:type="dxa"/>
              <w:left w:w="100" w:type="dxa"/>
              <w:bottom w:w="100" w:type="dxa"/>
              <w:right w:w="100" w:type="dxa"/>
            </w:tcMar>
            <w:vAlign w:val="center"/>
          </w:tcPr>
          <w:p w14:paraId="687C694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95.56%</w:t>
            </w:r>
          </w:p>
        </w:tc>
        <w:tc>
          <w:tcPr>
            <w:tcW w:w="1110" w:type="dxa"/>
            <w:tcMar>
              <w:top w:w="100" w:type="dxa"/>
              <w:left w:w="100" w:type="dxa"/>
              <w:bottom w:w="100" w:type="dxa"/>
              <w:right w:w="100" w:type="dxa"/>
            </w:tcMar>
            <w:vAlign w:val="center"/>
          </w:tcPr>
          <w:p w14:paraId="59F023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95.48%</w:t>
            </w:r>
          </w:p>
        </w:tc>
      </w:tr>
      <w:tr w14:paraId="3D9FDB7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CE342C4">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23EB2F7">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89956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SE-ME-A</w:t>
            </w:r>
          </w:p>
        </w:tc>
        <w:tc>
          <w:tcPr>
            <w:tcW w:w="1020" w:type="dxa"/>
            <w:shd w:val="clear" w:color="auto" w:fill="auto"/>
            <w:tcMar>
              <w:top w:w="100" w:type="dxa"/>
              <w:left w:w="100" w:type="dxa"/>
              <w:bottom w:w="100" w:type="dxa"/>
              <w:right w:w="100" w:type="dxa"/>
            </w:tcMar>
            <w:vAlign w:val="center"/>
          </w:tcPr>
          <w:p w14:paraId="633078C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92.59%</w:t>
            </w:r>
          </w:p>
        </w:tc>
        <w:tc>
          <w:tcPr>
            <w:tcW w:w="1110" w:type="dxa"/>
            <w:shd w:val="clear" w:color="auto" w:fill="auto"/>
            <w:tcMar>
              <w:top w:w="100" w:type="dxa"/>
              <w:left w:w="100" w:type="dxa"/>
              <w:bottom w:w="100" w:type="dxa"/>
              <w:right w:w="100" w:type="dxa"/>
            </w:tcMar>
            <w:vAlign w:val="center"/>
          </w:tcPr>
          <w:p w14:paraId="4BB0D9E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87.65%</w:t>
            </w:r>
          </w:p>
        </w:tc>
        <w:tc>
          <w:tcPr>
            <w:tcW w:w="1110" w:type="dxa"/>
            <w:shd w:val="clear" w:color="auto" w:fill="auto"/>
            <w:tcMar>
              <w:top w:w="100" w:type="dxa"/>
              <w:left w:w="100" w:type="dxa"/>
              <w:bottom w:w="100" w:type="dxa"/>
              <w:right w:w="100" w:type="dxa"/>
            </w:tcMar>
            <w:vAlign w:val="center"/>
          </w:tcPr>
          <w:p w14:paraId="21E27F5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90.12%</w:t>
            </w:r>
          </w:p>
        </w:tc>
      </w:tr>
      <w:tr w14:paraId="7E436BB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1FE29A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22</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55286E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2490" w:type="dxa"/>
            <w:shd w:val="clear" w:color="auto" w:fill="FCE4D6"/>
            <w:tcMar>
              <w:top w:w="100" w:type="dxa"/>
              <w:left w:w="100" w:type="dxa"/>
              <w:bottom w:w="100" w:type="dxa"/>
              <w:right w:w="100" w:type="dxa"/>
            </w:tcMar>
            <w:vAlign w:val="center"/>
          </w:tcPr>
          <w:p w14:paraId="0EEEF7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TH ) - TE-ME-B</w:t>
            </w:r>
          </w:p>
        </w:tc>
        <w:tc>
          <w:tcPr>
            <w:tcW w:w="1020" w:type="dxa"/>
            <w:shd w:val="clear" w:color="auto" w:fill="FCE4D6"/>
            <w:tcMar>
              <w:top w:w="100" w:type="dxa"/>
              <w:left w:w="100" w:type="dxa"/>
              <w:bottom w:w="100" w:type="dxa"/>
              <w:right w:w="100" w:type="dxa"/>
            </w:tcMar>
            <w:vAlign w:val="center"/>
          </w:tcPr>
          <w:p w14:paraId="5AB964F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88.44%</w:t>
            </w:r>
          </w:p>
        </w:tc>
        <w:tc>
          <w:tcPr>
            <w:tcW w:w="1110" w:type="dxa"/>
            <w:shd w:val="clear" w:color="auto" w:fill="FCE4D6"/>
            <w:tcMar>
              <w:top w:w="100" w:type="dxa"/>
              <w:left w:w="100" w:type="dxa"/>
              <w:bottom w:w="100" w:type="dxa"/>
              <w:right w:w="100" w:type="dxa"/>
            </w:tcMar>
            <w:vAlign w:val="center"/>
          </w:tcPr>
          <w:p w14:paraId="59DD1F7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94.73%</w:t>
            </w:r>
          </w:p>
        </w:tc>
        <w:tc>
          <w:tcPr>
            <w:tcW w:w="1110" w:type="dxa"/>
            <w:shd w:val="clear" w:color="auto" w:fill="FCE4D6"/>
            <w:tcMar>
              <w:top w:w="100" w:type="dxa"/>
              <w:left w:w="100" w:type="dxa"/>
              <w:bottom w:w="100" w:type="dxa"/>
              <w:right w:w="100" w:type="dxa"/>
            </w:tcMar>
            <w:vAlign w:val="center"/>
          </w:tcPr>
          <w:p w14:paraId="174F560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91.59%</w:t>
            </w:r>
          </w:p>
        </w:tc>
      </w:tr>
      <w:tr w14:paraId="3E98BB77">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B80B06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97660B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FE075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TE-ME-B</w:t>
            </w:r>
          </w:p>
        </w:tc>
        <w:tc>
          <w:tcPr>
            <w:tcW w:w="1020" w:type="dxa"/>
            <w:shd w:val="clear" w:color="auto" w:fill="FCE4D6"/>
            <w:tcMar>
              <w:top w:w="100" w:type="dxa"/>
              <w:left w:w="100" w:type="dxa"/>
              <w:bottom w:w="100" w:type="dxa"/>
              <w:right w:w="100" w:type="dxa"/>
            </w:tcMar>
            <w:vAlign w:val="center"/>
          </w:tcPr>
          <w:p w14:paraId="7E1E858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76.00%</w:t>
            </w:r>
          </w:p>
        </w:tc>
        <w:tc>
          <w:tcPr>
            <w:tcW w:w="1110" w:type="dxa"/>
            <w:shd w:val="clear" w:color="auto" w:fill="FCE4D6"/>
            <w:tcMar>
              <w:top w:w="100" w:type="dxa"/>
              <w:left w:w="100" w:type="dxa"/>
              <w:bottom w:w="100" w:type="dxa"/>
              <w:right w:w="100" w:type="dxa"/>
            </w:tcMar>
            <w:vAlign w:val="center"/>
          </w:tcPr>
          <w:p w14:paraId="0AAC56A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90.79%</w:t>
            </w:r>
          </w:p>
        </w:tc>
        <w:tc>
          <w:tcPr>
            <w:tcW w:w="1110" w:type="dxa"/>
            <w:shd w:val="clear" w:color="auto" w:fill="FCE4D6"/>
            <w:tcMar>
              <w:top w:w="100" w:type="dxa"/>
              <w:left w:w="100" w:type="dxa"/>
              <w:bottom w:w="100" w:type="dxa"/>
              <w:right w:w="100" w:type="dxa"/>
            </w:tcMar>
            <w:vAlign w:val="center"/>
          </w:tcPr>
          <w:p w14:paraId="6F8F1E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83.40%</w:t>
            </w:r>
          </w:p>
        </w:tc>
      </w:tr>
      <w:tr w14:paraId="49F6749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288053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BAA2F3F">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85C96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TE-ME-B</w:t>
            </w:r>
          </w:p>
        </w:tc>
        <w:tc>
          <w:tcPr>
            <w:tcW w:w="1020" w:type="dxa"/>
            <w:shd w:val="clear" w:color="auto" w:fill="FCE4D6"/>
            <w:tcMar>
              <w:top w:w="100" w:type="dxa"/>
              <w:left w:w="100" w:type="dxa"/>
              <w:bottom w:w="100" w:type="dxa"/>
              <w:right w:w="100" w:type="dxa"/>
            </w:tcMar>
            <w:vAlign w:val="center"/>
          </w:tcPr>
          <w:p w14:paraId="22B8AA3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93.33%</w:t>
            </w:r>
          </w:p>
        </w:tc>
        <w:tc>
          <w:tcPr>
            <w:tcW w:w="1110" w:type="dxa"/>
            <w:shd w:val="clear" w:color="auto" w:fill="FCE4D6"/>
            <w:tcMar>
              <w:top w:w="100" w:type="dxa"/>
              <w:left w:w="100" w:type="dxa"/>
              <w:bottom w:w="100" w:type="dxa"/>
              <w:right w:w="100" w:type="dxa"/>
            </w:tcMar>
            <w:vAlign w:val="center"/>
          </w:tcPr>
          <w:p w14:paraId="54AC5C3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90.79%</w:t>
            </w:r>
          </w:p>
        </w:tc>
        <w:tc>
          <w:tcPr>
            <w:tcW w:w="1110" w:type="dxa"/>
            <w:shd w:val="clear" w:color="auto" w:fill="FCE4D6"/>
            <w:tcMar>
              <w:top w:w="100" w:type="dxa"/>
              <w:left w:w="100" w:type="dxa"/>
              <w:bottom w:w="100" w:type="dxa"/>
              <w:right w:w="100" w:type="dxa"/>
            </w:tcMar>
            <w:vAlign w:val="center"/>
          </w:tcPr>
          <w:p w14:paraId="09C9AA2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92.06%</w:t>
            </w:r>
          </w:p>
        </w:tc>
      </w:tr>
      <w:tr w14:paraId="0C6BDA6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A5C933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941BEDE">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F50E3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TE-ME-B</w:t>
            </w:r>
          </w:p>
        </w:tc>
        <w:tc>
          <w:tcPr>
            <w:tcW w:w="1020" w:type="dxa"/>
            <w:shd w:val="clear" w:color="auto" w:fill="FCE4D6"/>
            <w:tcMar>
              <w:top w:w="100" w:type="dxa"/>
              <w:left w:w="100" w:type="dxa"/>
              <w:bottom w:w="100" w:type="dxa"/>
              <w:right w:w="100" w:type="dxa"/>
            </w:tcMar>
            <w:vAlign w:val="center"/>
          </w:tcPr>
          <w:p w14:paraId="63DA6FD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w:t>
            </w:r>
          </w:p>
        </w:tc>
        <w:tc>
          <w:tcPr>
            <w:tcW w:w="1110" w:type="dxa"/>
            <w:shd w:val="clear" w:color="auto" w:fill="FCE4D6"/>
            <w:tcMar>
              <w:top w:w="100" w:type="dxa"/>
              <w:left w:w="100" w:type="dxa"/>
              <w:bottom w:w="100" w:type="dxa"/>
              <w:right w:w="100" w:type="dxa"/>
            </w:tcMar>
            <w:vAlign w:val="center"/>
          </w:tcPr>
          <w:p w14:paraId="7EC75D9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90.79%</w:t>
            </w:r>
          </w:p>
        </w:tc>
        <w:tc>
          <w:tcPr>
            <w:tcW w:w="1110" w:type="dxa"/>
            <w:shd w:val="clear" w:color="auto" w:fill="FCE4D6"/>
            <w:tcMar>
              <w:top w:w="100" w:type="dxa"/>
              <w:left w:w="100" w:type="dxa"/>
              <w:bottom w:w="100" w:type="dxa"/>
              <w:right w:w="100" w:type="dxa"/>
            </w:tcMar>
            <w:vAlign w:val="center"/>
          </w:tcPr>
          <w:p w14:paraId="3B85013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90.58%</w:t>
            </w:r>
          </w:p>
        </w:tc>
      </w:tr>
      <w:tr w14:paraId="0C1CEEA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2A4AC4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27895A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B77B6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TE-ME-B</w:t>
            </w:r>
          </w:p>
        </w:tc>
        <w:tc>
          <w:tcPr>
            <w:tcW w:w="1020" w:type="dxa"/>
            <w:shd w:val="clear" w:color="auto" w:fill="FCE4D6"/>
            <w:tcMar>
              <w:top w:w="100" w:type="dxa"/>
              <w:left w:w="100" w:type="dxa"/>
              <w:bottom w:w="100" w:type="dxa"/>
              <w:right w:w="100" w:type="dxa"/>
            </w:tcMar>
            <w:vAlign w:val="center"/>
          </w:tcPr>
          <w:p w14:paraId="0F52116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92.14%</w:t>
            </w:r>
          </w:p>
        </w:tc>
        <w:tc>
          <w:tcPr>
            <w:tcW w:w="1110" w:type="dxa"/>
            <w:shd w:val="clear" w:color="auto" w:fill="FCE4D6"/>
            <w:tcMar>
              <w:top w:w="100" w:type="dxa"/>
              <w:left w:w="100" w:type="dxa"/>
              <w:bottom w:w="100" w:type="dxa"/>
              <w:right w:w="100" w:type="dxa"/>
            </w:tcMar>
            <w:vAlign w:val="center"/>
          </w:tcPr>
          <w:p w14:paraId="23FB2E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90.79%</w:t>
            </w:r>
          </w:p>
        </w:tc>
        <w:tc>
          <w:tcPr>
            <w:tcW w:w="1110" w:type="dxa"/>
            <w:shd w:val="clear" w:color="auto" w:fill="FCE4D6"/>
            <w:tcMar>
              <w:top w:w="100" w:type="dxa"/>
              <w:left w:w="100" w:type="dxa"/>
              <w:bottom w:w="100" w:type="dxa"/>
              <w:right w:w="100" w:type="dxa"/>
            </w:tcMar>
            <w:vAlign w:val="center"/>
          </w:tcPr>
          <w:p w14:paraId="375ADD9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91.47%</w:t>
            </w:r>
          </w:p>
        </w:tc>
      </w:tr>
      <w:tr w14:paraId="06F19DB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F72EDF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EA85BDD">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271365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TH ) - SE-ME-B</w:t>
            </w:r>
          </w:p>
        </w:tc>
        <w:tc>
          <w:tcPr>
            <w:tcW w:w="1020" w:type="dxa"/>
            <w:shd w:val="clear" w:color="auto" w:fill="FCE4D6"/>
            <w:tcMar>
              <w:top w:w="100" w:type="dxa"/>
              <w:left w:w="100" w:type="dxa"/>
              <w:bottom w:w="100" w:type="dxa"/>
              <w:right w:w="100" w:type="dxa"/>
            </w:tcMar>
            <w:vAlign w:val="center"/>
          </w:tcPr>
          <w:p w14:paraId="503371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88.47%</w:t>
            </w:r>
          </w:p>
        </w:tc>
        <w:tc>
          <w:tcPr>
            <w:tcW w:w="1110" w:type="dxa"/>
            <w:shd w:val="clear" w:color="auto" w:fill="FCE4D6"/>
            <w:tcMar>
              <w:top w:w="100" w:type="dxa"/>
              <w:left w:w="100" w:type="dxa"/>
              <w:bottom w:w="100" w:type="dxa"/>
              <w:right w:w="100" w:type="dxa"/>
            </w:tcMar>
            <w:vAlign w:val="center"/>
          </w:tcPr>
          <w:p w14:paraId="3B3077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89.17%</w:t>
            </w:r>
          </w:p>
        </w:tc>
        <w:tc>
          <w:tcPr>
            <w:tcW w:w="1110" w:type="dxa"/>
            <w:shd w:val="clear" w:color="auto" w:fill="FCE4D6"/>
            <w:tcMar>
              <w:top w:w="100" w:type="dxa"/>
              <w:left w:w="100" w:type="dxa"/>
              <w:bottom w:w="100" w:type="dxa"/>
              <w:right w:w="100" w:type="dxa"/>
            </w:tcMar>
            <w:vAlign w:val="center"/>
          </w:tcPr>
          <w:p w14:paraId="098AC8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88.82%</w:t>
            </w:r>
          </w:p>
        </w:tc>
      </w:tr>
      <w:tr w14:paraId="2181D42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6F74859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23</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30B943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2490" w:type="dxa"/>
            <w:tcMar>
              <w:top w:w="100" w:type="dxa"/>
              <w:left w:w="100" w:type="dxa"/>
              <w:bottom w:w="100" w:type="dxa"/>
              <w:right w:w="100" w:type="dxa"/>
            </w:tcMar>
            <w:vAlign w:val="center"/>
          </w:tcPr>
          <w:p w14:paraId="6BEFD9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AE ( TH ) - BE-MS-A</w:t>
            </w:r>
          </w:p>
        </w:tc>
        <w:tc>
          <w:tcPr>
            <w:tcW w:w="1020" w:type="dxa"/>
            <w:tcMar>
              <w:top w:w="100" w:type="dxa"/>
              <w:left w:w="100" w:type="dxa"/>
              <w:bottom w:w="100" w:type="dxa"/>
              <w:right w:w="100" w:type="dxa"/>
            </w:tcMar>
            <w:vAlign w:val="center"/>
          </w:tcPr>
          <w:p w14:paraId="5A2D792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86.11%</w:t>
            </w:r>
          </w:p>
        </w:tc>
        <w:tc>
          <w:tcPr>
            <w:tcW w:w="1110" w:type="dxa"/>
            <w:tcMar>
              <w:top w:w="100" w:type="dxa"/>
              <w:left w:w="100" w:type="dxa"/>
              <w:bottom w:w="100" w:type="dxa"/>
              <w:right w:w="100" w:type="dxa"/>
            </w:tcMar>
            <w:vAlign w:val="center"/>
          </w:tcPr>
          <w:p w14:paraId="4BA20BF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93.41%</w:t>
            </w:r>
          </w:p>
        </w:tc>
        <w:tc>
          <w:tcPr>
            <w:tcW w:w="1110" w:type="dxa"/>
            <w:tcMar>
              <w:top w:w="100" w:type="dxa"/>
              <w:left w:w="100" w:type="dxa"/>
              <w:bottom w:w="100" w:type="dxa"/>
              <w:right w:w="100" w:type="dxa"/>
            </w:tcMar>
            <w:vAlign w:val="center"/>
          </w:tcPr>
          <w:p w14:paraId="4D533F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89.76%</w:t>
            </w:r>
          </w:p>
        </w:tc>
      </w:tr>
      <w:tr w14:paraId="0641492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4B4BDF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1375316">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6E91F84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SE-ME-A</w:t>
            </w:r>
          </w:p>
        </w:tc>
        <w:tc>
          <w:tcPr>
            <w:tcW w:w="1020" w:type="dxa"/>
            <w:shd w:val="clear" w:color="auto" w:fill="auto"/>
            <w:tcMar>
              <w:top w:w="100" w:type="dxa"/>
              <w:left w:w="100" w:type="dxa"/>
              <w:bottom w:w="100" w:type="dxa"/>
              <w:right w:w="100" w:type="dxa"/>
            </w:tcMar>
            <w:vAlign w:val="center"/>
          </w:tcPr>
          <w:p w14:paraId="4D0992F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86.75%</w:t>
            </w:r>
          </w:p>
        </w:tc>
        <w:tc>
          <w:tcPr>
            <w:tcW w:w="1110" w:type="dxa"/>
            <w:shd w:val="clear" w:color="auto" w:fill="auto"/>
            <w:tcMar>
              <w:top w:w="100" w:type="dxa"/>
              <w:left w:w="100" w:type="dxa"/>
              <w:bottom w:w="100" w:type="dxa"/>
              <w:right w:w="100" w:type="dxa"/>
            </w:tcMar>
            <w:vAlign w:val="center"/>
          </w:tcPr>
          <w:p w14:paraId="06FD38B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93.89%</w:t>
            </w:r>
          </w:p>
        </w:tc>
        <w:tc>
          <w:tcPr>
            <w:tcW w:w="1110" w:type="dxa"/>
            <w:shd w:val="clear" w:color="auto" w:fill="auto"/>
            <w:tcMar>
              <w:top w:w="100" w:type="dxa"/>
              <w:left w:w="100" w:type="dxa"/>
              <w:bottom w:w="100" w:type="dxa"/>
              <w:right w:w="100" w:type="dxa"/>
            </w:tcMar>
            <w:vAlign w:val="center"/>
          </w:tcPr>
          <w:p w14:paraId="010EB6C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90.32%</w:t>
            </w:r>
          </w:p>
        </w:tc>
      </w:tr>
      <w:tr w14:paraId="2EB1BB1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3DB281CC">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5642D833">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328A2A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TFEL ( PR ) - SE-ME-B</w:t>
            </w:r>
          </w:p>
        </w:tc>
        <w:tc>
          <w:tcPr>
            <w:tcW w:w="1020" w:type="dxa"/>
            <w:tcMar>
              <w:top w:w="100" w:type="dxa"/>
              <w:left w:w="100" w:type="dxa"/>
              <w:bottom w:w="100" w:type="dxa"/>
              <w:right w:w="100" w:type="dxa"/>
            </w:tcMar>
            <w:vAlign w:val="center"/>
          </w:tcPr>
          <w:p w14:paraId="00AB37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83.46%</w:t>
            </w:r>
          </w:p>
        </w:tc>
        <w:tc>
          <w:tcPr>
            <w:tcW w:w="1110" w:type="dxa"/>
            <w:tcMar>
              <w:top w:w="100" w:type="dxa"/>
              <w:left w:w="100" w:type="dxa"/>
              <w:bottom w:w="100" w:type="dxa"/>
              <w:right w:w="100" w:type="dxa"/>
            </w:tcMar>
            <w:vAlign w:val="center"/>
          </w:tcPr>
          <w:p w14:paraId="530F08D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85.43%</w:t>
            </w:r>
          </w:p>
        </w:tc>
        <w:tc>
          <w:tcPr>
            <w:tcW w:w="1110" w:type="dxa"/>
            <w:tcMar>
              <w:top w:w="100" w:type="dxa"/>
              <w:left w:w="100" w:type="dxa"/>
              <w:bottom w:w="100" w:type="dxa"/>
              <w:right w:w="100" w:type="dxa"/>
            </w:tcMar>
            <w:vAlign w:val="center"/>
          </w:tcPr>
          <w:p w14:paraId="47E13A4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84.45%</w:t>
            </w:r>
          </w:p>
        </w:tc>
      </w:tr>
      <w:tr w14:paraId="0E19028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0A72694">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CF7B590">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2098A4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SE-MS-A</w:t>
            </w:r>
          </w:p>
        </w:tc>
        <w:tc>
          <w:tcPr>
            <w:tcW w:w="1020" w:type="dxa"/>
            <w:shd w:val="clear" w:color="auto" w:fill="auto"/>
            <w:tcMar>
              <w:top w:w="100" w:type="dxa"/>
              <w:left w:w="100" w:type="dxa"/>
              <w:bottom w:w="100" w:type="dxa"/>
              <w:right w:w="100" w:type="dxa"/>
            </w:tcMar>
            <w:vAlign w:val="center"/>
          </w:tcPr>
          <w:p w14:paraId="74A89D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90.71%</w:t>
            </w:r>
          </w:p>
        </w:tc>
        <w:tc>
          <w:tcPr>
            <w:tcW w:w="1110" w:type="dxa"/>
            <w:shd w:val="clear" w:color="auto" w:fill="auto"/>
            <w:tcMar>
              <w:top w:w="100" w:type="dxa"/>
              <w:left w:w="100" w:type="dxa"/>
              <w:bottom w:w="100" w:type="dxa"/>
              <w:right w:w="100" w:type="dxa"/>
            </w:tcMar>
            <w:vAlign w:val="center"/>
          </w:tcPr>
          <w:p w14:paraId="0FCEEF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94.57%</w:t>
            </w:r>
          </w:p>
        </w:tc>
        <w:tc>
          <w:tcPr>
            <w:tcW w:w="1110" w:type="dxa"/>
            <w:shd w:val="clear" w:color="auto" w:fill="auto"/>
            <w:tcMar>
              <w:top w:w="100" w:type="dxa"/>
              <w:left w:w="100" w:type="dxa"/>
              <w:bottom w:w="100" w:type="dxa"/>
              <w:right w:w="100" w:type="dxa"/>
            </w:tcMar>
            <w:vAlign w:val="center"/>
          </w:tcPr>
          <w:p w14:paraId="30712C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92.64%</w:t>
            </w:r>
          </w:p>
        </w:tc>
      </w:tr>
      <w:tr w14:paraId="109CA04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3F68703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677E6227">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60159F0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SE-MS-A</w:t>
            </w:r>
          </w:p>
        </w:tc>
        <w:tc>
          <w:tcPr>
            <w:tcW w:w="1020" w:type="dxa"/>
            <w:tcMar>
              <w:top w:w="100" w:type="dxa"/>
              <w:left w:w="100" w:type="dxa"/>
              <w:bottom w:w="100" w:type="dxa"/>
              <w:right w:w="100" w:type="dxa"/>
            </w:tcMar>
            <w:vAlign w:val="center"/>
          </w:tcPr>
          <w:p w14:paraId="08A34EE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89.74%</w:t>
            </w:r>
          </w:p>
        </w:tc>
        <w:tc>
          <w:tcPr>
            <w:tcW w:w="1110" w:type="dxa"/>
            <w:tcMar>
              <w:top w:w="100" w:type="dxa"/>
              <w:left w:w="100" w:type="dxa"/>
              <w:bottom w:w="100" w:type="dxa"/>
              <w:right w:w="100" w:type="dxa"/>
            </w:tcMar>
            <w:vAlign w:val="center"/>
          </w:tcPr>
          <w:p w14:paraId="62ED6C3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94.57%</w:t>
            </w:r>
          </w:p>
        </w:tc>
        <w:tc>
          <w:tcPr>
            <w:tcW w:w="1110" w:type="dxa"/>
            <w:tcMar>
              <w:top w:w="100" w:type="dxa"/>
              <w:left w:w="100" w:type="dxa"/>
              <w:bottom w:w="100" w:type="dxa"/>
              <w:right w:w="100" w:type="dxa"/>
            </w:tcMar>
            <w:vAlign w:val="center"/>
          </w:tcPr>
          <w:p w14:paraId="59E4309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92.16%</w:t>
            </w:r>
          </w:p>
        </w:tc>
      </w:tr>
      <w:tr w14:paraId="60F6E18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2F5EE7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08A3827">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02F973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SMD ( PR ) - SE-MS-A</w:t>
            </w:r>
          </w:p>
        </w:tc>
        <w:tc>
          <w:tcPr>
            <w:tcW w:w="1020" w:type="dxa"/>
            <w:shd w:val="clear" w:color="auto" w:fill="auto"/>
            <w:tcMar>
              <w:top w:w="100" w:type="dxa"/>
              <w:left w:w="100" w:type="dxa"/>
              <w:bottom w:w="100" w:type="dxa"/>
              <w:right w:w="100" w:type="dxa"/>
            </w:tcMar>
            <w:vAlign w:val="center"/>
          </w:tcPr>
          <w:p w14:paraId="048D6B5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90.09%</w:t>
            </w:r>
          </w:p>
        </w:tc>
        <w:tc>
          <w:tcPr>
            <w:tcW w:w="1110" w:type="dxa"/>
            <w:shd w:val="clear" w:color="auto" w:fill="auto"/>
            <w:tcMar>
              <w:top w:w="100" w:type="dxa"/>
              <w:left w:w="100" w:type="dxa"/>
              <w:bottom w:w="100" w:type="dxa"/>
              <w:right w:w="100" w:type="dxa"/>
            </w:tcMar>
            <w:vAlign w:val="center"/>
          </w:tcPr>
          <w:p w14:paraId="12F894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94.57%</w:t>
            </w:r>
          </w:p>
        </w:tc>
        <w:tc>
          <w:tcPr>
            <w:tcW w:w="1110" w:type="dxa"/>
            <w:shd w:val="clear" w:color="auto" w:fill="auto"/>
            <w:tcMar>
              <w:top w:w="100" w:type="dxa"/>
              <w:left w:w="100" w:type="dxa"/>
              <w:bottom w:w="100" w:type="dxa"/>
              <w:right w:w="100" w:type="dxa"/>
            </w:tcMar>
            <w:vAlign w:val="center"/>
          </w:tcPr>
          <w:p w14:paraId="7C74244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92.33%</w:t>
            </w:r>
          </w:p>
        </w:tc>
      </w:tr>
      <w:tr w14:paraId="5CED201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A46BFF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24</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CDB48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B Karandikar</w:t>
            </w:r>
          </w:p>
        </w:tc>
        <w:tc>
          <w:tcPr>
            <w:tcW w:w="2490" w:type="dxa"/>
            <w:shd w:val="clear" w:color="auto" w:fill="FCE4D6"/>
            <w:tcMar>
              <w:top w:w="100" w:type="dxa"/>
              <w:left w:w="100" w:type="dxa"/>
              <w:bottom w:w="100" w:type="dxa"/>
              <w:right w:w="100" w:type="dxa"/>
            </w:tcMar>
            <w:vAlign w:val="center"/>
          </w:tcPr>
          <w:p w14:paraId="0EBAFF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BE-ME-A</w:t>
            </w:r>
          </w:p>
        </w:tc>
        <w:tc>
          <w:tcPr>
            <w:tcW w:w="1020" w:type="dxa"/>
            <w:shd w:val="clear" w:color="auto" w:fill="FCE4D6"/>
            <w:tcMar>
              <w:top w:w="100" w:type="dxa"/>
              <w:left w:w="100" w:type="dxa"/>
              <w:bottom w:w="100" w:type="dxa"/>
              <w:right w:w="100" w:type="dxa"/>
            </w:tcMar>
            <w:vAlign w:val="center"/>
          </w:tcPr>
          <w:p w14:paraId="183666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90.30%</w:t>
            </w:r>
          </w:p>
        </w:tc>
        <w:tc>
          <w:tcPr>
            <w:tcW w:w="1110" w:type="dxa"/>
            <w:shd w:val="clear" w:color="auto" w:fill="FCE4D6"/>
            <w:tcMar>
              <w:top w:w="100" w:type="dxa"/>
              <w:left w:w="100" w:type="dxa"/>
              <w:bottom w:w="100" w:type="dxa"/>
              <w:right w:w="100" w:type="dxa"/>
            </w:tcMar>
            <w:vAlign w:val="center"/>
          </w:tcPr>
          <w:p w14:paraId="36A8901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110" w:type="dxa"/>
            <w:shd w:val="clear" w:color="auto" w:fill="FCE4D6"/>
            <w:tcMar>
              <w:top w:w="100" w:type="dxa"/>
              <w:left w:w="100" w:type="dxa"/>
              <w:bottom w:w="100" w:type="dxa"/>
              <w:right w:w="100" w:type="dxa"/>
            </w:tcMar>
            <w:vAlign w:val="center"/>
          </w:tcPr>
          <w:p w14:paraId="6671F33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89.32%</w:t>
            </w:r>
          </w:p>
        </w:tc>
      </w:tr>
      <w:tr w14:paraId="2B59F47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71272D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1EE580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6596B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BE-ME-A</w:t>
            </w:r>
          </w:p>
        </w:tc>
        <w:tc>
          <w:tcPr>
            <w:tcW w:w="1020" w:type="dxa"/>
            <w:shd w:val="clear" w:color="auto" w:fill="FCE4D6"/>
            <w:tcMar>
              <w:top w:w="100" w:type="dxa"/>
              <w:left w:w="100" w:type="dxa"/>
              <w:bottom w:w="100" w:type="dxa"/>
              <w:right w:w="100" w:type="dxa"/>
            </w:tcMar>
            <w:vAlign w:val="center"/>
          </w:tcPr>
          <w:p w14:paraId="3E33E89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w:t>
            </w:r>
          </w:p>
        </w:tc>
        <w:tc>
          <w:tcPr>
            <w:tcW w:w="1110" w:type="dxa"/>
            <w:shd w:val="clear" w:color="auto" w:fill="FCE4D6"/>
            <w:tcMar>
              <w:top w:w="100" w:type="dxa"/>
              <w:left w:w="100" w:type="dxa"/>
              <w:bottom w:w="100" w:type="dxa"/>
              <w:right w:w="100" w:type="dxa"/>
            </w:tcMar>
            <w:vAlign w:val="center"/>
          </w:tcPr>
          <w:p w14:paraId="3E2E23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110" w:type="dxa"/>
            <w:shd w:val="clear" w:color="auto" w:fill="FCE4D6"/>
            <w:tcMar>
              <w:top w:w="100" w:type="dxa"/>
              <w:left w:w="100" w:type="dxa"/>
              <w:bottom w:w="100" w:type="dxa"/>
              <w:right w:w="100" w:type="dxa"/>
            </w:tcMar>
            <w:vAlign w:val="center"/>
          </w:tcPr>
          <w:p w14:paraId="78FA8B1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91.17%</w:t>
            </w:r>
          </w:p>
        </w:tc>
      </w:tr>
      <w:tr w14:paraId="6547B5A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EC3A0F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C93A3F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89179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BE-ME-A</w:t>
            </w:r>
          </w:p>
        </w:tc>
        <w:tc>
          <w:tcPr>
            <w:tcW w:w="1020" w:type="dxa"/>
            <w:shd w:val="clear" w:color="auto" w:fill="FCE4D6"/>
            <w:tcMar>
              <w:top w:w="100" w:type="dxa"/>
              <w:left w:w="100" w:type="dxa"/>
              <w:bottom w:w="100" w:type="dxa"/>
              <w:right w:w="100" w:type="dxa"/>
            </w:tcMar>
            <w:vAlign w:val="center"/>
          </w:tcPr>
          <w:p w14:paraId="163C47D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92.04%</w:t>
            </w:r>
          </w:p>
        </w:tc>
        <w:tc>
          <w:tcPr>
            <w:tcW w:w="1110" w:type="dxa"/>
            <w:shd w:val="clear" w:color="auto" w:fill="FCE4D6"/>
            <w:tcMar>
              <w:top w:w="100" w:type="dxa"/>
              <w:left w:w="100" w:type="dxa"/>
              <w:bottom w:w="100" w:type="dxa"/>
              <w:right w:w="100" w:type="dxa"/>
            </w:tcMar>
            <w:vAlign w:val="center"/>
          </w:tcPr>
          <w:p w14:paraId="69E93D5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110" w:type="dxa"/>
            <w:shd w:val="clear" w:color="auto" w:fill="FCE4D6"/>
            <w:tcMar>
              <w:top w:w="100" w:type="dxa"/>
              <w:left w:w="100" w:type="dxa"/>
              <w:bottom w:w="100" w:type="dxa"/>
              <w:right w:w="100" w:type="dxa"/>
            </w:tcMar>
            <w:vAlign w:val="center"/>
          </w:tcPr>
          <w:p w14:paraId="17FD2B4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90.19%</w:t>
            </w:r>
          </w:p>
        </w:tc>
      </w:tr>
      <w:tr w14:paraId="108B1A6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0EEF3DB">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B9DC1CE">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43DB7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BE-ME-A</w:t>
            </w:r>
          </w:p>
        </w:tc>
        <w:tc>
          <w:tcPr>
            <w:tcW w:w="1020" w:type="dxa"/>
            <w:shd w:val="clear" w:color="auto" w:fill="FCE4D6"/>
            <w:tcMar>
              <w:top w:w="100" w:type="dxa"/>
              <w:left w:w="100" w:type="dxa"/>
              <w:bottom w:w="100" w:type="dxa"/>
              <w:right w:w="100" w:type="dxa"/>
            </w:tcMar>
            <w:vAlign w:val="center"/>
          </w:tcPr>
          <w:p w14:paraId="116FBF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86.89%</w:t>
            </w:r>
          </w:p>
        </w:tc>
        <w:tc>
          <w:tcPr>
            <w:tcW w:w="1110" w:type="dxa"/>
            <w:shd w:val="clear" w:color="auto" w:fill="FCE4D6"/>
            <w:tcMar>
              <w:top w:w="100" w:type="dxa"/>
              <w:left w:w="100" w:type="dxa"/>
              <w:bottom w:w="100" w:type="dxa"/>
              <w:right w:w="100" w:type="dxa"/>
            </w:tcMar>
            <w:vAlign w:val="center"/>
          </w:tcPr>
          <w:p w14:paraId="3268EE8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88.33%</w:t>
            </w:r>
          </w:p>
        </w:tc>
        <w:tc>
          <w:tcPr>
            <w:tcW w:w="1110" w:type="dxa"/>
            <w:shd w:val="clear" w:color="auto" w:fill="FCE4D6"/>
            <w:tcMar>
              <w:top w:w="100" w:type="dxa"/>
              <w:left w:w="100" w:type="dxa"/>
              <w:bottom w:w="100" w:type="dxa"/>
              <w:right w:w="100" w:type="dxa"/>
            </w:tcMar>
            <w:vAlign w:val="center"/>
          </w:tcPr>
          <w:p w14:paraId="51325FC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87.61%</w:t>
            </w:r>
          </w:p>
        </w:tc>
      </w:tr>
      <w:tr w14:paraId="615331D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4302AA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E5B959F">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F6AB3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TH ) - SE-ME-A</w:t>
            </w:r>
          </w:p>
        </w:tc>
        <w:tc>
          <w:tcPr>
            <w:tcW w:w="1020" w:type="dxa"/>
            <w:shd w:val="clear" w:color="auto" w:fill="FCE4D6"/>
            <w:tcMar>
              <w:top w:w="100" w:type="dxa"/>
              <w:left w:w="100" w:type="dxa"/>
              <w:bottom w:w="100" w:type="dxa"/>
              <w:right w:w="100" w:type="dxa"/>
            </w:tcMar>
            <w:vAlign w:val="center"/>
          </w:tcPr>
          <w:p w14:paraId="6B93F1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91.14%</w:t>
            </w:r>
          </w:p>
        </w:tc>
        <w:tc>
          <w:tcPr>
            <w:tcW w:w="1110" w:type="dxa"/>
            <w:shd w:val="clear" w:color="auto" w:fill="FCE4D6"/>
            <w:tcMar>
              <w:top w:w="100" w:type="dxa"/>
              <w:left w:w="100" w:type="dxa"/>
              <w:bottom w:w="100" w:type="dxa"/>
              <w:right w:w="100" w:type="dxa"/>
            </w:tcMar>
            <w:vAlign w:val="center"/>
          </w:tcPr>
          <w:p w14:paraId="6A87AA7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91.44%</w:t>
            </w:r>
          </w:p>
        </w:tc>
        <w:tc>
          <w:tcPr>
            <w:tcW w:w="1110" w:type="dxa"/>
            <w:shd w:val="clear" w:color="auto" w:fill="FCE4D6"/>
            <w:tcMar>
              <w:top w:w="100" w:type="dxa"/>
              <w:left w:w="100" w:type="dxa"/>
              <w:bottom w:w="100" w:type="dxa"/>
              <w:right w:w="100" w:type="dxa"/>
            </w:tcMar>
            <w:vAlign w:val="center"/>
          </w:tcPr>
          <w:p w14:paraId="20D0D37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91.29%</w:t>
            </w:r>
          </w:p>
        </w:tc>
      </w:tr>
      <w:tr w14:paraId="1739EC6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637A85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8AD9FA2">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6E513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 ( TH ) - SE-MS-A</w:t>
            </w:r>
          </w:p>
        </w:tc>
        <w:tc>
          <w:tcPr>
            <w:tcW w:w="1020" w:type="dxa"/>
            <w:shd w:val="clear" w:color="auto" w:fill="FCE4D6"/>
            <w:tcMar>
              <w:top w:w="100" w:type="dxa"/>
              <w:left w:w="100" w:type="dxa"/>
              <w:bottom w:w="100" w:type="dxa"/>
              <w:right w:w="100" w:type="dxa"/>
            </w:tcMar>
            <w:vAlign w:val="center"/>
          </w:tcPr>
          <w:p w14:paraId="128A234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92.47%</w:t>
            </w:r>
          </w:p>
        </w:tc>
        <w:tc>
          <w:tcPr>
            <w:tcW w:w="1110" w:type="dxa"/>
            <w:shd w:val="clear" w:color="auto" w:fill="FCE4D6"/>
            <w:tcMar>
              <w:top w:w="100" w:type="dxa"/>
              <w:left w:w="100" w:type="dxa"/>
              <w:bottom w:w="100" w:type="dxa"/>
              <w:right w:w="100" w:type="dxa"/>
            </w:tcMar>
            <w:vAlign w:val="center"/>
          </w:tcPr>
          <w:p w14:paraId="3D5DCCA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91.80%</w:t>
            </w:r>
          </w:p>
        </w:tc>
        <w:tc>
          <w:tcPr>
            <w:tcW w:w="1110" w:type="dxa"/>
            <w:shd w:val="clear" w:color="auto" w:fill="FCE4D6"/>
            <w:tcMar>
              <w:top w:w="100" w:type="dxa"/>
              <w:left w:w="100" w:type="dxa"/>
              <w:bottom w:w="100" w:type="dxa"/>
              <w:right w:w="100" w:type="dxa"/>
            </w:tcMar>
            <w:vAlign w:val="center"/>
          </w:tcPr>
          <w:p w14:paraId="5CF0B8D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92.14%</w:t>
            </w:r>
          </w:p>
        </w:tc>
      </w:tr>
      <w:tr w14:paraId="364CEF3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7F14228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25</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5501D2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 N Gotkhindikar</w:t>
            </w:r>
          </w:p>
        </w:tc>
        <w:tc>
          <w:tcPr>
            <w:tcW w:w="2490" w:type="dxa"/>
            <w:tcMar>
              <w:top w:w="100" w:type="dxa"/>
              <w:left w:w="100" w:type="dxa"/>
              <w:bottom w:w="100" w:type="dxa"/>
              <w:right w:w="100" w:type="dxa"/>
            </w:tcMar>
            <w:vAlign w:val="center"/>
          </w:tcPr>
          <w:p w14:paraId="18DC8F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EIICM ( TH ) - TE-ME-A</w:t>
            </w:r>
          </w:p>
        </w:tc>
        <w:tc>
          <w:tcPr>
            <w:tcW w:w="1020" w:type="dxa"/>
            <w:tcMar>
              <w:top w:w="100" w:type="dxa"/>
              <w:left w:w="100" w:type="dxa"/>
              <w:bottom w:w="100" w:type="dxa"/>
              <w:right w:w="100" w:type="dxa"/>
            </w:tcMar>
            <w:vAlign w:val="center"/>
          </w:tcPr>
          <w:p w14:paraId="2415A47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94.64%</w:t>
            </w:r>
          </w:p>
        </w:tc>
        <w:tc>
          <w:tcPr>
            <w:tcW w:w="1110" w:type="dxa"/>
            <w:tcMar>
              <w:top w:w="100" w:type="dxa"/>
              <w:left w:w="100" w:type="dxa"/>
              <w:bottom w:w="100" w:type="dxa"/>
              <w:right w:w="100" w:type="dxa"/>
            </w:tcMar>
            <w:vAlign w:val="center"/>
          </w:tcPr>
          <w:p w14:paraId="7B07BFF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92.81%</w:t>
            </w:r>
          </w:p>
        </w:tc>
        <w:tc>
          <w:tcPr>
            <w:tcW w:w="1110" w:type="dxa"/>
            <w:tcMar>
              <w:top w:w="100" w:type="dxa"/>
              <w:left w:w="100" w:type="dxa"/>
              <w:bottom w:w="100" w:type="dxa"/>
              <w:right w:w="100" w:type="dxa"/>
            </w:tcMar>
            <w:vAlign w:val="center"/>
          </w:tcPr>
          <w:p w14:paraId="1DD75D6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93.73%</w:t>
            </w:r>
          </w:p>
        </w:tc>
      </w:tr>
      <w:tr w14:paraId="2E78BA8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14D05E2">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9B5FDD8">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5FB951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EIICM ( TH ) - TE-ME-B</w:t>
            </w:r>
          </w:p>
        </w:tc>
        <w:tc>
          <w:tcPr>
            <w:tcW w:w="1020" w:type="dxa"/>
            <w:shd w:val="clear" w:color="auto" w:fill="auto"/>
            <w:tcMar>
              <w:top w:w="100" w:type="dxa"/>
              <w:left w:w="100" w:type="dxa"/>
              <w:bottom w:w="100" w:type="dxa"/>
              <w:right w:w="100" w:type="dxa"/>
            </w:tcMar>
            <w:vAlign w:val="center"/>
          </w:tcPr>
          <w:p w14:paraId="70EE9AB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91.54%</w:t>
            </w:r>
          </w:p>
        </w:tc>
        <w:tc>
          <w:tcPr>
            <w:tcW w:w="1110" w:type="dxa"/>
            <w:shd w:val="clear" w:color="auto" w:fill="auto"/>
            <w:tcMar>
              <w:top w:w="100" w:type="dxa"/>
              <w:left w:w="100" w:type="dxa"/>
              <w:bottom w:w="100" w:type="dxa"/>
              <w:right w:w="100" w:type="dxa"/>
            </w:tcMar>
            <w:vAlign w:val="center"/>
          </w:tcPr>
          <w:p w14:paraId="73E583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96.43%</w:t>
            </w:r>
          </w:p>
        </w:tc>
        <w:tc>
          <w:tcPr>
            <w:tcW w:w="1110" w:type="dxa"/>
            <w:shd w:val="clear" w:color="auto" w:fill="auto"/>
            <w:tcMar>
              <w:top w:w="100" w:type="dxa"/>
              <w:left w:w="100" w:type="dxa"/>
              <w:bottom w:w="100" w:type="dxa"/>
              <w:right w:w="100" w:type="dxa"/>
            </w:tcMar>
            <w:vAlign w:val="center"/>
          </w:tcPr>
          <w:p w14:paraId="4663B15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93.99%</w:t>
            </w:r>
          </w:p>
        </w:tc>
      </w:tr>
      <w:tr w14:paraId="4FE9449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10E4D49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2ACE1030">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18747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TH ) - BE-ME-B</w:t>
            </w:r>
          </w:p>
        </w:tc>
        <w:tc>
          <w:tcPr>
            <w:tcW w:w="1020" w:type="dxa"/>
            <w:tcMar>
              <w:top w:w="100" w:type="dxa"/>
              <w:left w:w="100" w:type="dxa"/>
              <w:bottom w:w="100" w:type="dxa"/>
              <w:right w:w="100" w:type="dxa"/>
            </w:tcMar>
            <w:vAlign w:val="center"/>
          </w:tcPr>
          <w:p w14:paraId="550C757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91.02%</w:t>
            </w:r>
          </w:p>
        </w:tc>
        <w:tc>
          <w:tcPr>
            <w:tcW w:w="1110" w:type="dxa"/>
            <w:tcMar>
              <w:top w:w="100" w:type="dxa"/>
              <w:left w:w="100" w:type="dxa"/>
              <w:bottom w:w="100" w:type="dxa"/>
              <w:right w:w="100" w:type="dxa"/>
            </w:tcMar>
            <w:vAlign w:val="center"/>
          </w:tcPr>
          <w:p w14:paraId="3D9B15D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90.32%</w:t>
            </w:r>
          </w:p>
        </w:tc>
        <w:tc>
          <w:tcPr>
            <w:tcW w:w="1110" w:type="dxa"/>
            <w:tcMar>
              <w:top w:w="100" w:type="dxa"/>
              <w:left w:w="100" w:type="dxa"/>
              <w:bottom w:w="100" w:type="dxa"/>
              <w:right w:w="100" w:type="dxa"/>
            </w:tcMar>
            <w:vAlign w:val="center"/>
          </w:tcPr>
          <w:p w14:paraId="50B29B8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90.67%</w:t>
            </w:r>
          </w:p>
        </w:tc>
      </w:tr>
      <w:tr w14:paraId="3F7FC08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60CC95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37E3BDD">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BEBEF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BE-ME-B</w:t>
            </w:r>
          </w:p>
        </w:tc>
        <w:tc>
          <w:tcPr>
            <w:tcW w:w="1020" w:type="dxa"/>
            <w:shd w:val="clear" w:color="auto" w:fill="auto"/>
            <w:tcMar>
              <w:top w:w="100" w:type="dxa"/>
              <w:left w:w="100" w:type="dxa"/>
              <w:bottom w:w="100" w:type="dxa"/>
              <w:right w:w="100" w:type="dxa"/>
            </w:tcMar>
            <w:vAlign w:val="center"/>
          </w:tcPr>
          <w:p w14:paraId="0BC6B95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89.05%</w:t>
            </w:r>
          </w:p>
        </w:tc>
        <w:tc>
          <w:tcPr>
            <w:tcW w:w="1110" w:type="dxa"/>
            <w:shd w:val="clear" w:color="auto" w:fill="auto"/>
            <w:tcMar>
              <w:top w:w="100" w:type="dxa"/>
              <w:left w:w="100" w:type="dxa"/>
              <w:bottom w:w="100" w:type="dxa"/>
              <w:right w:w="100" w:type="dxa"/>
            </w:tcMar>
            <w:vAlign w:val="center"/>
          </w:tcPr>
          <w:p w14:paraId="3DD65C2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90.52%</w:t>
            </w:r>
          </w:p>
        </w:tc>
        <w:tc>
          <w:tcPr>
            <w:tcW w:w="1110" w:type="dxa"/>
            <w:shd w:val="clear" w:color="auto" w:fill="auto"/>
            <w:tcMar>
              <w:top w:w="100" w:type="dxa"/>
              <w:left w:w="100" w:type="dxa"/>
              <w:bottom w:w="100" w:type="dxa"/>
              <w:right w:w="100" w:type="dxa"/>
            </w:tcMar>
            <w:vAlign w:val="center"/>
          </w:tcPr>
          <w:p w14:paraId="6600344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89.79%</w:t>
            </w:r>
          </w:p>
        </w:tc>
      </w:tr>
      <w:tr w14:paraId="304CF73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CFF1DA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0041384">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103773D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BE-ME-B</w:t>
            </w:r>
          </w:p>
        </w:tc>
        <w:tc>
          <w:tcPr>
            <w:tcW w:w="1020" w:type="dxa"/>
            <w:tcMar>
              <w:top w:w="100" w:type="dxa"/>
              <w:left w:w="100" w:type="dxa"/>
              <w:bottom w:w="100" w:type="dxa"/>
              <w:right w:w="100" w:type="dxa"/>
            </w:tcMar>
            <w:vAlign w:val="center"/>
          </w:tcPr>
          <w:p w14:paraId="210EE8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89.33%</w:t>
            </w:r>
          </w:p>
        </w:tc>
        <w:tc>
          <w:tcPr>
            <w:tcW w:w="1110" w:type="dxa"/>
            <w:tcMar>
              <w:top w:w="100" w:type="dxa"/>
              <w:left w:w="100" w:type="dxa"/>
              <w:bottom w:w="100" w:type="dxa"/>
              <w:right w:w="100" w:type="dxa"/>
            </w:tcMar>
            <w:vAlign w:val="center"/>
          </w:tcPr>
          <w:p w14:paraId="76A2ACE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90.52%</w:t>
            </w:r>
          </w:p>
        </w:tc>
        <w:tc>
          <w:tcPr>
            <w:tcW w:w="1110" w:type="dxa"/>
            <w:tcMar>
              <w:top w:w="100" w:type="dxa"/>
              <w:left w:w="100" w:type="dxa"/>
              <w:bottom w:w="100" w:type="dxa"/>
              <w:right w:w="100" w:type="dxa"/>
            </w:tcMar>
            <w:vAlign w:val="center"/>
          </w:tcPr>
          <w:p w14:paraId="3EF856F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89.93%</w:t>
            </w:r>
          </w:p>
        </w:tc>
      </w:tr>
      <w:tr w14:paraId="54E140B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73C950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3F703E0">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8B2D1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CIM ( PR ) - BE-ME-B</w:t>
            </w:r>
          </w:p>
        </w:tc>
        <w:tc>
          <w:tcPr>
            <w:tcW w:w="1020" w:type="dxa"/>
            <w:shd w:val="clear" w:color="auto" w:fill="auto"/>
            <w:tcMar>
              <w:top w:w="100" w:type="dxa"/>
              <w:left w:w="100" w:type="dxa"/>
              <w:bottom w:w="100" w:type="dxa"/>
              <w:right w:w="100" w:type="dxa"/>
            </w:tcMar>
            <w:vAlign w:val="center"/>
          </w:tcPr>
          <w:p w14:paraId="10F1BBA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95.87%</w:t>
            </w:r>
          </w:p>
        </w:tc>
        <w:tc>
          <w:tcPr>
            <w:tcW w:w="1110" w:type="dxa"/>
            <w:shd w:val="clear" w:color="auto" w:fill="auto"/>
            <w:tcMar>
              <w:top w:w="100" w:type="dxa"/>
              <w:left w:w="100" w:type="dxa"/>
              <w:bottom w:w="100" w:type="dxa"/>
              <w:right w:w="100" w:type="dxa"/>
            </w:tcMar>
            <w:vAlign w:val="center"/>
          </w:tcPr>
          <w:p w14:paraId="4D97BC6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90.52%</w:t>
            </w:r>
          </w:p>
        </w:tc>
        <w:tc>
          <w:tcPr>
            <w:tcW w:w="1110" w:type="dxa"/>
            <w:shd w:val="clear" w:color="auto" w:fill="auto"/>
            <w:tcMar>
              <w:top w:w="100" w:type="dxa"/>
              <w:left w:w="100" w:type="dxa"/>
              <w:bottom w:w="100" w:type="dxa"/>
              <w:right w:w="100" w:type="dxa"/>
            </w:tcMar>
            <w:vAlign w:val="center"/>
          </w:tcPr>
          <w:p w14:paraId="7B94621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93.20%</w:t>
            </w:r>
          </w:p>
        </w:tc>
      </w:tr>
      <w:tr w14:paraId="0DF83C5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790EDF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26</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A8077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2490" w:type="dxa"/>
            <w:shd w:val="clear" w:color="auto" w:fill="FCE4D6"/>
            <w:tcMar>
              <w:top w:w="100" w:type="dxa"/>
              <w:left w:w="100" w:type="dxa"/>
              <w:bottom w:w="100" w:type="dxa"/>
              <w:right w:w="100" w:type="dxa"/>
            </w:tcMar>
            <w:vAlign w:val="center"/>
          </w:tcPr>
          <w:p w14:paraId="1627A19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 ( TH ) - BE-MS-A</w:t>
            </w:r>
          </w:p>
        </w:tc>
        <w:tc>
          <w:tcPr>
            <w:tcW w:w="1020" w:type="dxa"/>
            <w:shd w:val="clear" w:color="auto" w:fill="FCE4D6"/>
            <w:tcMar>
              <w:top w:w="100" w:type="dxa"/>
              <w:left w:w="100" w:type="dxa"/>
              <w:bottom w:w="100" w:type="dxa"/>
              <w:right w:w="100" w:type="dxa"/>
            </w:tcMar>
            <w:vAlign w:val="center"/>
          </w:tcPr>
          <w:p w14:paraId="757557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85.56%</w:t>
            </w:r>
          </w:p>
        </w:tc>
        <w:tc>
          <w:tcPr>
            <w:tcW w:w="1110" w:type="dxa"/>
            <w:shd w:val="clear" w:color="auto" w:fill="FCE4D6"/>
            <w:tcMar>
              <w:top w:w="100" w:type="dxa"/>
              <w:left w:w="100" w:type="dxa"/>
              <w:bottom w:w="100" w:type="dxa"/>
              <w:right w:w="100" w:type="dxa"/>
            </w:tcMar>
            <w:vAlign w:val="center"/>
          </w:tcPr>
          <w:p w14:paraId="78A022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92.44%</w:t>
            </w:r>
          </w:p>
        </w:tc>
        <w:tc>
          <w:tcPr>
            <w:tcW w:w="1110" w:type="dxa"/>
            <w:shd w:val="clear" w:color="auto" w:fill="FCE4D6"/>
            <w:tcMar>
              <w:top w:w="100" w:type="dxa"/>
              <w:left w:w="100" w:type="dxa"/>
              <w:bottom w:w="100" w:type="dxa"/>
              <w:right w:w="100" w:type="dxa"/>
            </w:tcMar>
            <w:vAlign w:val="center"/>
          </w:tcPr>
          <w:p w14:paraId="02F9F95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89.00%</w:t>
            </w:r>
          </w:p>
        </w:tc>
      </w:tr>
      <w:tr w14:paraId="4EF4E87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D7CF81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CE6F67A">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521727D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 ( PR ) - BE-MS-A</w:t>
            </w:r>
          </w:p>
        </w:tc>
        <w:tc>
          <w:tcPr>
            <w:tcW w:w="1020" w:type="dxa"/>
            <w:shd w:val="clear" w:color="auto" w:fill="FCE4D6"/>
            <w:tcMar>
              <w:top w:w="100" w:type="dxa"/>
              <w:left w:w="100" w:type="dxa"/>
              <w:bottom w:w="100" w:type="dxa"/>
              <w:right w:w="100" w:type="dxa"/>
            </w:tcMar>
            <w:vAlign w:val="center"/>
          </w:tcPr>
          <w:p w14:paraId="71BC058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92.38%</w:t>
            </w:r>
          </w:p>
        </w:tc>
        <w:tc>
          <w:tcPr>
            <w:tcW w:w="1110" w:type="dxa"/>
            <w:shd w:val="clear" w:color="auto" w:fill="FCE4D6"/>
            <w:tcMar>
              <w:top w:w="100" w:type="dxa"/>
              <w:left w:w="100" w:type="dxa"/>
              <w:bottom w:w="100" w:type="dxa"/>
              <w:right w:w="100" w:type="dxa"/>
            </w:tcMar>
            <w:vAlign w:val="center"/>
          </w:tcPr>
          <w:p w14:paraId="2896ECB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shd w:val="clear" w:color="auto" w:fill="FCE4D6"/>
            <w:tcMar>
              <w:top w:w="100" w:type="dxa"/>
              <w:left w:w="100" w:type="dxa"/>
              <w:bottom w:w="100" w:type="dxa"/>
              <w:right w:w="100" w:type="dxa"/>
            </w:tcMar>
            <w:vAlign w:val="center"/>
          </w:tcPr>
          <w:p w14:paraId="11068F4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93.81%</w:t>
            </w:r>
          </w:p>
        </w:tc>
      </w:tr>
      <w:tr w14:paraId="19A4D82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CD7C8E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7C2F4FA">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5AB11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 ( PR ) - BE-MS-A</w:t>
            </w:r>
          </w:p>
        </w:tc>
        <w:tc>
          <w:tcPr>
            <w:tcW w:w="1020" w:type="dxa"/>
            <w:shd w:val="clear" w:color="auto" w:fill="FCE4D6"/>
            <w:tcMar>
              <w:top w:w="100" w:type="dxa"/>
              <w:left w:w="100" w:type="dxa"/>
              <w:bottom w:w="100" w:type="dxa"/>
              <w:right w:w="100" w:type="dxa"/>
            </w:tcMar>
            <w:vAlign w:val="center"/>
          </w:tcPr>
          <w:p w14:paraId="2C69F4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90.22%</w:t>
            </w:r>
          </w:p>
        </w:tc>
        <w:tc>
          <w:tcPr>
            <w:tcW w:w="1110" w:type="dxa"/>
            <w:shd w:val="clear" w:color="auto" w:fill="FCE4D6"/>
            <w:tcMar>
              <w:top w:w="100" w:type="dxa"/>
              <w:left w:w="100" w:type="dxa"/>
              <w:bottom w:w="100" w:type="dxa"/>
              <w:right w:w="100" w:type="dxa"/>
            </w:tcMar>
            <w:vAlign w:val="center"/>
          </w:tcPr>
          <w:p w14:paraId="555FB3B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shd w:val="clear" w:color="auto" w:fill="FCE4D6"/>
            <w:tcMar>
              <w:top w:w="100" w:type="dxa"/>
              <w:left w:w="100" w:type="dxa"/>
              <w:bottom w:w="100" w:type="dxa"/>
              <w:right w:w="100" w:type="dxa"/>
            </w:tcMar>
            <w:vAlign w:val="center"/>
          </w:tcPr>
          <w:p w14:paraId="4FC83BB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92.73%</w:t>
            </w:r>
          </w:p>
        </w:tc>
      </w:tr>
      <w:tr w14:paraId="13A2D63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33C417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EE4AFA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418CA1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SE-ME-B</w:t>
            </w:r>
          </w:p>
        </w:tc>
        <w:tc>
          <w:tcPr>
            <w:tcW w:w="1020" w:type="dxa"/>
            <w:shd w:val="clear" w:color="auto" w:fill="FCE4D6"/>
            <w:tcMar>
              <w:top w:w="100" w:type="dxa"/>
              <w:left w:w="100" w:type="dxa"/>
              <w:bottom w:w="100" w:type="dxa"/>
              <w:right w:w="100" w:type="dxa"/>
            </w:tcMar>
            <w:vAlign w:val="center"/>
          </w:tcPr>
          <w:p w14:paraId="6D64F1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85.15%</w:t>
            </w:r>
          </w:p>
        </w:tc>
        <w:tc>
          <w:tcPr>
            <w:tcW w:w="1110" w:type="dxa"/>
            <w:shd w:val="clear" w:color="auto" w:fill="FCE4D6"/>
            <w:tcMar>
              <w:top w:w="100" w:type="dxa"/>
              <w:left w:w="100" w:type="dxa"/>
              <w:bottom w:w="100" w:type="dxa"/>
              <w:right w:w="100" w:type="dxa"/>
            </w:tcMar>
            <w:vAlign w:val="center"/>
          </w:tcPr>
          <w:p w14:paraId="7AAEC39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85.73%</w:t>
            </w:r>
          </w:p>
        </w:tc>
        <w:tc>
          <w:tcPr>
            <w:tcW w:w="1110" w:type="dxa"/>
            <w:shd w:val="clear" w:color="auto" w:fill="FCE4D6"/>
            <w:tcMar>
              <w:top w:w="100" w:type="dxa"/>
              <w:left w:w="100" w:type="dxa"/>
              <w:bottom w:w="100" w:type="dxa"/>
              <w:right w:w="100" w:type="dxa"/>
            </w:tcMar>
            <w:vAlign w:val="center"/>
          </w:tcPr>
          <w:p w14:paraId="4FE979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85.44%</w:t>
            </w:r>
          </w:p>
        </w:tc>
      </w:tr>
      <w:tr w14:paraId="441DBC8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FCC417F">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C6FB0D9">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59AB6A7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 ( PR ) - BE-MS-A</w:t>
            </w:r>
          </w:p>
        </w:tc>
        <w:tc>
          <w:tcPr>
            <w:tcW w:w="1020" w:type="dxa"/>
            <w:shd w:val="clear" w:color="auto" w:fill="FCE4D6"/>
            <w:tcMar>
              <w:top w:w="100" w:type="dxa"/>
              <w:left w:w="100" w:type="dxa"/>
              <w:bottom w:w="100" w:type="dxa"/>
              <w:right w:w="100" w:type="dxa"/>
            </w:tcMar>
            <w:vAlign w:val="center"/>
          </w:tcPr>
          <w:p w14:paraId="6F54C3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78.89%</w:t>
            </w:r>
          </w:p>
        </w:tc>
        <w:tc>
          <w:tcPr>
            <w:tcW w:w="1110" w:type="dxa"/>
            <w:shd w:val="clear" w:color="auto" w:fill="FCE4D6"/>
            <w:tcMar>
              <w:top w:w="100" w:type="dxa"/>
              <w:left w:w="100" w:type="dxa"/>
              <w:bottom w:w="100" w:type="dxa"/>
              <w:right w:w="100" w:type="dxa"/>
            </w:tcMar>
            <w:vAlign w:val="center"/>
          </w:tcPr>
          <w:p w14:paraId="35C3AAE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shd w:val="clear" w:color="auto" w:fill="FCE4D6"/>
            <w:tcMar>
              <w:top w:w="100" w:type="dxa"/>
              <w:left w:w="100" w:type="dxa"/>
              <w:bottom w:w="100" w:type="dxa"/>
              <w:right w:w="100" w:type="dxa"/>
            </w:tcMar>
            <w:vAlign w:val="center"/>
          </w:tcPr>
          <w:p w14:paraId="1FBB18F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87.07%</w:t>
            </w:r>
          </w:p>
        </w:tc>
      </w:tr>
      <w:tr w14:paraId="2433A74F">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B51BF3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AE70285">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269016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 ( PR ) - BE-MS-A</w:t>
            </w:r>
          </w:p>
        </w:tc>
        <w:tc>
          <w:tcPr>
            <w:tcW w:w="1020" w:type="dxa"/>
            <w:shd w:val="clear" w:color="auto" w:fill="FCE4D6"/>
            <w:tcMar>
              <w:top w:w="100" w:type="dxa"/>
              <w:left w:w="100" w:type="dxa"/>
              <w:bottom w:w="100" w:type="dxa"/>
              <w:right w:w="100" w:type="dxa"/>
            </w:tcMar>
            <w:vAlign w:val="center"/>
          </w:tcPr>
          <w:p w14:paraId="48114C3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85.00%</w:t>
            </w:r>
          </w:p>
        </w:tc>
        <w:tc>
          <w:tcPr>
            <w:tcW w:w="1110" w:type="dxa"/>
            <w:shd w:val="clear" w:color="auto" w:fill="FCE4D6"/>
            <w:tcMar>
              <w:top w:w="100" w:type="dxa"/>
              <w:left w:w="100" w:type="dxa"/>
              <w:bottom w:w="100" w:type="dxa"/>
              <w:right w:w="100" w:type="dxa"/>
            </w:tcMar>
            <w:vAlign w:val="center"/>
          </w:tcPr>
          <w:p w14:paraId="18D6570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shd w:val="clear" w:color="auto" w:fill="FCE4D6"/>
            <w:tcMar>
              <w:top w:w="100" w:type="dxa"/>
              <w:left w:w="100" w:type="dxa"/>
              <w:bottom w:w="100" w:type="dxa"/>
              <w:right w:w="100" w:type="dxa"/>
            </w:tcMar>
            <w:vAlign w:val="center"/>
          </w:tcPr>
          <w:p w14:paraId="4D6901E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90.12%</w:t>
            </w:r>
          </w:p>
        </w:tc>
      </w:tr>
      <w:tr w14:paraId="7101A38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4BC1F41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27</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009628F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A Ansari</w:t>
            </w:r>
          </w:p>
        </w:tc>
        <w:tc>
          <w:tcPr>
            <w:tcW w:w="2490" w:type="dxa"/>
            <w:tcMar>
              <w:top w:w="100" w:type="dxa"/>
              <w:left w:w="100" w:type="dxa"/>
              <w:bottom w:w="100" w:type="dxa"/>
              <w:right w:w="100" w:type="dxa"/>
            </w:tcMar>
            <w:vAlign w:val="center"/>
          </w:tcPr>
          <w:p w14:paraId="306F06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 PR ) - TE-ME-A</w:t>
            </w:r>
          </w:p>
        </w:tc>
        <w:tc>
          <w:tcPr>
            <w:tcW w:w="1020" w:type="dxa"/>
            <w:tcMar>
              <w:top w:w="100" w:type="dxa"/>
              <w:left w:w="100" w:type="dxa"/>
              <w:bottom w:w="100" w:type="dxa"/>
              <w:right w:w="100" w:type="dxa"/>
            </w:tcMar>
            <w:vAlign w:val="center"/>
          </w:tcPr>
          <w:p w14:paraId="33365A9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83.11%</w:t>
            </w:r>
          </w:p>
        </w:tc>
        <w:tc>
          <w:tcPr>
            <w:tcW w:w="1110" w:type="dxa"/>
            <w:tcMar>
              <w:top w:w="100" w:type="dxa"/>
              <w:left w:w="100" w:type="dxa"/>
              <w:bottom w:w="100" w:type="dxa"/>
              <w:right w:w="100" w:type="dxa"/>
            </w:tcMar>
            <w:vAlign w:val="center"/>
          </w:tcPr>
          <w:p w14:paraId="2592CE0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82.61%</w:t>
            </w:r>
          </w:p>
        </w:tc>
        <w:tc>
          <w:tcPr>
            <w:tcW w:w="1110" w:type="dxa"/>
            <w:tcMar>
              <w:top w:w="100" w:type="dxa"/>
              <w:left w:w="100" w:type="dxa"/>
              <w:bottom w:w="100" w:type="dxa"/>
              <w:right w:w="100" w:type="dxa"/>
            </w:tcMar>
            <w:vAlign w:val="center"/>
          </w:tcPr>
          <w:p w14:paraId="43795D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82.86%</w:t>
            </w:r>
          </w:p>
        </w:tc>
      </w:tr>
      <w:tr w14:paraId="7620BAD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342818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988F129">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39E156E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 PR ) - TE-ME-A</w:t>
            </w:r>
          </w:p>
        </w:tc>
        <w:tc>
          <w:tcPr>
            <w:tcW w:w="1020" w:type="dxa"/>
            <w:shd w:val="clear" w:color="auto" w:fill="auto"/>
            <w:tcMar>
              <w:top w:w="100" w:type="dxa"/>
              <w:left w:w="100" w:type="dxa"/>
              <w:bottom w:w="100" w:type="dxa"/>
              <w:right w:w="100" w:type="dxa"/>
            </w:tcMar>
            <w:vAlign w:val="center"/>
          </w:tcPr>
          <w:p w14:paraId="4D4DA1C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93.70%</w:t>
            </w:r>
          </w:p>
        </w:tc>
        <w:tc>
          <w:tcPr>
            <w:tcW w:w="1110" w:type="dxa"/>
            <w:shd w:val="clear" w:color="auto" w:fill="auto"/>
            <w:tcMar>
              <w:top w:w="100" w:type="dxa"/>
              <w:left w:w="100" w:type="dxa"/>
              <w:bottom w:w="100" w:type="dxa"/>
              <w:right w:w="100" w:type="dxa"/>
            </w:tcMar>
            <w:vAlign w:val="center"/>
          </w:tcPr>
          <w:p w14:paraId="002C242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82.61%</w:t>
            </w:r>
          </w:p>
        </w:tc>
        <w:tc>
          <w:tcPr>
            <w:tcW w:w="1110" w:type="dxa"/>
            <w:shd w:val="clear" w:color="auto" w:fill="auto"/>
            <w:tcMar>
              <w:top w:w="100" w:type="dxa"/>
              <w:left w:w="100" w:type="dxa"/>
              <w:bottom w:w="100" w:type="dxa"/>
              <w:right w:w="100" w:type="dxa"/>
            </w:tcMar>
            <w:vAlign w:val="center"/>
          </w:tcPr>
          <w:p w14:paraId="336820A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88.16%</w:t>
            </w:r>
          </w:p>
        </w:tc>
      </w:tr>
      <w:tr w14:paraId="78B69E5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1DC1069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0D8A780A">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10DA51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 PR ) - TE-ME-A</w:t>
            </w:r>
          </w:p>
        </w:tc>
        <w:tc>
          <w:tcPr>
            <w:tcW w:w="1020" w:type="dxa"/>
            <w:tcMar>
              <w:top w:w="100" w:type="dxa"/>
              <w:left w:w="100" w:type="dxa"/>
              <w:bottom w:w="100" w:type="dxa"/>
              <w:right w:w="100" w:type="dxa"/>
            </w:tcMar>
            <w:vAlign w:val="center"/>
          </w:tcPr>
          <w:p w14:paraId="2DBF0CB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84.44%</w:t>
            </w:r>
          </w:p>
        </w:tc>
        <w:tc>
          <w:tcPr>
            <w:tcW w:w="1110" w:type="dxa"/>
            <w:tcMar>
              <w:top w:w="100" w:type="dxa"/>
              <w:left w:w="100" w:type="dxa"/>
              <w:bottom w:w="100" w:type="dxa"/>
              <w:right w:w="100" w:type="dxa"/>
            </w:tcMar>
            <w:vAlign w:val="center"/>
          </w:tcPr>
          <w:p w14:paraId="2E8F237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82.61%</w:t>
            </w:r>
          </w:p>
        </w:tc>
        <w:tc>
          <w:tcPr>
            <w:tcW w:w="1110" w:type="dxa"/>
            <w:tcMar>
              <w:top w:w="100" w:type="dxa"/>
              <w:left w:w="100" w:type="dxa"/>
              <w:bottom w:w="100" w:type="dxa"/>
              <w:right w:w="100" w:type="dxa"/>
            </w:tcMar>
            <w:vAlign w:val="center"/>
          </w:tcPr>
          <w:p w14:paraId="134B80E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83.53%</w:t>
            </w:r>
          </w:p>
        </w:tc>
      </w:tr>
      <w:tr w14:paraId="6ECEE7A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643CF08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5DAE2B8">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4D18F25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FPCL ( PR ) - TE-ME-A</w:t>
            </w:r>
          </w:p>
        </w:tc>
        <w:tc>
          <w:tcPr>
            <w:tcW w:w="1020" w:type="dxa"/>
            <w:shd w:val="clear" w:color="auto" w:fill="auto"/>
            <w:tcMar>
              <w:top w:w="100" w:type="dxa"/>
              <w:left w:w="100" w:type="dxa"/>
              <w:bottom w:w="100" w:type="dxa"/>
              <w:right w:w="100" w:type="dxa"/>
            </w:tcMar>
            <w:vAlign w:val="center"/>
          </w:tcPr>
          <w:p w14:paraId="17FB507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91.73%</w:t>
            </w:r>
          </w:p>
        </w:tc>
        <w:tc>
          <w:tcPr>
            <w:tcW w:w="1110" w:type="dxa"/>
            <w:shd w:val="clear" w:color="auto" w:fill="auto"/>
            <w:tcMar>
              <w:top w:w="100" w:type="dxa"/>
              <w:left w:w="100" w:type="dxa"/>
              <w:bottom w:w="100" w:type="dxa"/>
              <w:right w:w="100" w:type="dxa"/>
            </w:tcMar>
            <w:vAlign w:val="center"/>
          </w:tcPr>
          <w:p w14:paraId="6B7C28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82.61%</w:t>
            </w:r>
          </w:p>
        </w:tc>
        <w:tc>
          <w:tcPr>
            <w:tcW w:w="1110" w:type="dxa"/>
            <w:shd w:val="clear" w:color="auto" w:fill="auto"/>
            <w:tcMar>
              <w:top w:w="100" w:type="dxa"/>
              <w:left w:w="100" w:type="dxa"/>
              <w:bottom w:w="100" w:type="dxa"/>
              <w:right w:w="100" w:type="dxa"/>
            </w:tcMar>
            <w:vAlign w:val="center"/>
          </w:tcPr>
          <w:p w14:paraId="5E96160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87.17%</w:t>
            </w:r>
          </w:p>
        </w:tc>
      </w:tr>
      <w:tr w14:paraId="50084AB2">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3B01DF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55E91EAE">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115544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FM ( TH ) - SE-MS-A</w:t>
            </w:r>
          </w:p>
        </w:tc>
        <w:tc>
          <w:tcPr>
            <w:tcW w:w="1020" w:type="dxa"/>
            <w:tcMar>
              <w:top w:w="100" w:type="dxa"/>
              <w:left w:w="100" w:type="dxa"/>
              <w:bottom w:w="100" w:type="dxa"/>
              <w:right w:w="100" w:type="dxa"/>
            </w:tcMar>
            <w:vAlign w:val="center"/>
          </w:tcPr>
          <w:p w14:paraId="19E44A0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90.55%</w:t>
            </w:r>
          </w:p>
        </w:tc>
        <w:tc>
          <w:tcPr>
            <w:tcW w:w="1110" w:type="dxa"/>
            <w:tcMar>
              <w:top w:w="100" w:type="dxa"/>
              <w:left w:w="100" w:type="dxa"/>
              <w:bottom w:w="100" w:type="dxa"/>
              <w:right w:w="100" w:type="dxa"/>
            </w:tcMar>
            <w:vAlign w:val="center"/>
          </w:tcPr>
          <w:p w14:paraId="2DBF4E6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88.73%</w:t>
            </w:r>
          </w:p>
        </w:tc>
        <w:tc>
          <w:tcPr>
            <w:tcW w:w="1110" w:type="dxa"/>
            <w:tcMar>
              <w:top w:w="100" w:type="dxa"/>
              <w:left w:w="100" w:type="dxa"/>
              <w:bottom w:w="100" w:type="dxa"/>
              <w:right w:w="100" w:type="dxa"/>
            </w:tcMar>
            <w:vAlign w:val="center"/>
          </w:tcPr>
          <w:p w14:paraId="78ABABA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89.64%</w:t>
            </w:r>
          </w:p>
        </w:tc>
      </w:tr>
      <w:tr w14:paraId="2F04698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19DA92BF">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BAD9C2A">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7AAF0A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ESSD ( TH ) - SE-MS-A</w:t>
            </w:r>
          </w:p>
        </w:tc>
        <w:tc>
          <w:tcPr>
            <w:tcW w:w="1020" w:type="dxa"/>
            <w:shd w:val="clear" w:color="auto" w:fill="auto"/>
            <w:tcMar>
              <w:top w:w="100" w:type="dxa"/>
              <w:left w:w="100" w:type="dxa"/>
              <w:bottom w:w="100" w:type="dxa"/>
              <w:right w:w="100" w:type="dxa"/>
            </w:tcMar>
            <w:vAlign w:val="center"/>
          </w:tcPr>
          <w:p w14:paraId="70859F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90.61%</w:t>
            </w:r>
          </w:p>
        </w:tc>
        <w:tc>
          <w:tcPr>
            <w:tcW w:w="1110" w:type="dxa"/>
            <w:shd w:val="clear" w:color="auto" w:fill="auto"/>
            <w:tcMar>
              <w:top w:w="100" w:type="dxa"/>
              <w:left w:w="100" w:type="dxa"/>
              <w:bottom w:w="100" w:type="dxa"/>
              <w:right w:w="100" w:type="dxa"/>
            </w:tcMar>
            <w:vAlign w:val="center"/>
          </w:tcPr>
          <w:p w14:paraId="7AF03DC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88.57%</w:t>
            </w:r>
          </w:p>
        </w:tc>
        <w:tc>
          <w:tcPr>
            <w:tcW w:w="1110" w:type="dxa"/>
            <w:shd w:val="clear" w:color="auto" w:fill="auto"/>
            <w:tcMar>
              <w:top w:w="100" w:type="dxa"/>
              <w:left w:w="100" w:type="dxa"/>
              <w:bottom w:w="100" w:type="dxa"/>
              <w:right w:w="100" w:type="dxa"/>
            </w:tcMar>
            <w:vAlign w:val="center"/>
          </w:tcPr>
          <w:p w14:paraId="3C66784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89.59%</w:t>
            </w:r>
          </w:p>
        </w:tc>
      </w:tr>
      <w:tr w14:paraId="52E7D42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0E52C4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28</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0535DC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2490" w:type="dxa"/>
            <w:shd w:val="clear" w:color="auto" w:fill="FCE4D6"/>
            <w:tcMar>
              <w:top w:w="100" w:type="dxa"/>
              <w:left w:w="100" w:type="dxa"/>
              <w:bottom w:w="100" w:type="dxa"/>
              <w:right w:w="100" w:type="dxa"/>
            </w:tcMar>
            <w:vAlign w:val="center"/>
          </w:tcPr>
          <w:p w14:paraId="5316A4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EVIAR ( TH ) - BE-ME-A</w:t>
            </w:r>
          </w:p>
        </w:tc>
        <w:tc>
          <w:tcPr>
            <w:tcW w:w="1020" w:type="dxa"/>
            <w:shd w:val="clear" w:color="auto" w:fill="FCE4D6"/>
            <w:tcMar>
              <w:top w:w="100" w:type="dxa"/>
              <w:left w:w="100" w:type="dxa"/>
              <w:bottom w:w="100" w:type="dxa"/>
              <w:right w:w="100" w:type="dxa"/>
            </w:tcMar>
            <w:vAlign w:val="center"/>
          </w:tcPr>
          <w:p w14:paraId="48A029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92.89%</w:t>
            </w:r>
          </w:p>
        </w:tc>
        <w:tc>
          <w:tcPr>
            <w:tcW w:w="1110" w:type="dxa"/>
            <w:shd w:val="clear" w:color="auto" w:fill="FCE4D6"/>
            <w:tcMar>
              <w:top w:w="100" w:type="dxa"/>
              <w:left w:w="100" w:type="dxa"/>
              <w:bottom w:w="100" w:type="dxa"/>
              <w:right w:w="100" w:type="dxa"/>
            </w:tcMar>
            <w:vAlign w:val="center"/>
          </w:tcPr>
          <w:p w14:paraId="6211783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94.31%</w:t>
            </w:r>
          </w:p>
        </w:tc>
        <w:tc>
          <w:tcPr>
            <w:tcW w:w="1110" w:type="dxa"/>
            <w:shd w:val="clear" w:color="auto" w:fill="FCE4D6"/>
            <w:tcMar>
              <w:top w:w="100" w:type="dxa"/>
              <w:left w:w="100" w:type="dxa"/>
              <w:bottom w:w="100" w:type="dxa"/>
              <w:right w:w="100" w:type="dxa"/>
            </w:tcMar>
            <w:vAlign w:val="center"/>
          </w:tcPr>
          <w:p w14:paraId="11F5E2E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93.60%</w:t>
            </w:r>
          </w:p>
        </w:tc>
      </w:tr>
      <w:tr w14:paraId="5011D40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02B19A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8B93644">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FAE49F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BE-ME-B</w:t>
            </w:r>
          </w:p>
        </w:tc>
        <w:tc>
          <w:tcPr>
            <w:tcW w:w="1020" w:type="dxa"/>
            <w:shd w:val="clear" w:color="auto" w:fill="FCE4D6"/>
            <w:tcMar>
              <w:top w:w="100" w:type="dxa"/>
              <w:left w:w="100" w:type="dxa"/>
              <w:bottom w:w="100" w:type="dxa"/>
              <w:right w:w="100" w:type="dxa"/>
            </w:tcMar>
            <w:vAlign w:val="center"/>
          </w:tcPr>
          <w:p w14:paraId="597BABB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83.61%</w:t>
            </w:r>
          </w:p>
        </w:tc>
        <w:tc>
          <w:tcPr>
            <w:tcW w:w="1110" w:type="dxa"/>
            <w:shd w:val="clear" w:color="auto" w:fill="FCE4D6"/>
            <w:tcMar>
              <w:top w:w="100" w:type="dxa"/>
              <w:left w:w="100" w:type="dxa"/>
              <w:bottom w:w="100" w:type="dxa"/>
              <w:right w:w="100" w:type="dxa"/>
            </w:tcMar>
            <w:vAlign w:val="center"/>
          </w:tcPr>
          <w:p w14:paraId="63D4E5B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90.22%</w:t>
            </w:r>
          </w:p>
        </w:tc>
        <w:tc>
          <w:tcPr>
            <w:tcW w:w="1110" w:type="dxa"/>
            <w:shd w:val="clear" w:color="auto" w:fill="FCE4D6"/>
            <w:tcMar>
              <w:top w:w="100" w:type="dxa"/>
              <w:left w:w="100" w:type="dxa"/>
              <w:bottom w:w="100" w:type="dxa"/>
              <w:right w:w="100" w:type="dxa"/>
            </w:tcMar>
            <w:vAlign w:val="center"/>
          </w:tcPr>
          <w:p w14:paraId="59E9507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86.92%</w:t>
            </w:r>
          </w:p>
        </w:tc>
      </w:tr>
      <w:tr w14:paraId="2F84B55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C1EFF70">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FBFF6A6">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38F111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EVIAR ( TH ) - BE-ME-B</w:t>
            </w:r>
          </w:p>
        </w:tc>
        <w:tc>
          <w:tcPr>
            <w:tcW w:w="1020" w:type="dxa"/>
            <w:shd w:val="clear" w:color="auto" w:fill="FCE4D6"/>
            <w:tcMar>
              <w:top w:w="100" w:type="dxa"/>
              <w:left w:w="100" w:type="dxa"/>
              <w:bottom w:w="100" w:type="dxa"/>
              <w:right w:w="100" w:type="dxa"/>
            </w:tcMar>
            <w:vAlign w:val="center"/>
          </w:tcPr>
          <w:p w14:paraId="5B281F8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91.36%</w:t>
            </w:r>
          </w:p>
        </w:tc>
        <w:tc>
          <w:tcPr>
            <w:tcW w:w="1110" w:type="dxa"/>
            <w:shd w:val="clear" w:color="auto" w:fill="FCE4D6"/>
            <w:tcMar>
              <w:top w:w="100" w:type="dxa"/>
              <w:left w:w="100" w:type="dxa"/>
              <w:bottom w:w="100" w:type="dxa"/>
              <w:right w:w="100" w:type="dxa"/>
            </w:tcMar>
            <w:vAlign w:val="center"/>
          </w:tcPr>
          <w:p w14:paraId="700D33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90.44%</w:t>
            </w:r>
          </w:p>
        </w:tc>
        <w:tc>
          <w:tcPr>
            <w:tcW w:w="1110" w:type="dxa"/>
            <w:shd w:val="clear" w:color="auto" w:fill="FCE4D6"/>
            <w:tcMar>
              <w:top w:w="100" w:type="dxa"/>
              <w:left w:w="100" w:type="dxa"/>
              <w:bottom w:w="100" w:type="dxa"/>
              <w:right w:w="100" w:type="dxa"/>
            </w:tcMar>
            <w:vAlign w:val="center"/>
          </w:tcPr>
          <w:p w14:paraId="756C63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90.90%</w:t>
            </w:r>
          </w:p>
        </w:tc>
      </w:tr>
      <w:tr w14:paraId="48894B6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68B94E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E6D07E2">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4E4CB9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 ( TH ) - BE-MS-A</w:t>
            </w:r>
          </w:p>
        </w:tc>
        <w:tc>
          <w:tcPr>
            <w:tcW w:w="1020" w:type="dxa"/>
            <w:shd w:val="clear" w:color="auto" w:fill="FCE4D6"/>
            <w:tcMar>
              <w:top w:w="100" w:type="dxa"/>
              <w:left w:w="100" w:type="dxa"/>
              <w:bottom w:w="100" w:type="dxa"/>
              <w:right w:w="100" w:type="dxa"/>
            </w:tcMar>
            <w:vAlign w:val="center"/>
          </w:tcPr>
          <w:p w14:paraId="1620CCF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89.17%</w:t>
            </w:r>
          </w:p>
        </w:tc>
        <w:tc>
          <w:tcPr>
            <w:tcW w:w="1110" w:type="dxa"/>
            <w:shd w:val="clear" w:color="auto" w:fill="FCE4D6"/>
            <w:tcMar>
              <w:top w:w="100" w:type="dxa"/>
              <w:left w:w="100" w:type="dxa"/>
              <w:bottom w:w="100" w:type="dxa"/>
              <w:right w:w="100" w:type="dxa"/>
            </w:tcMar>
            <w:vAlign w:val="center"/>
          </w:tcPr>
          <w:p w14:paraId="540EA4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93.61%</w:t>
            </w:r>
          </w:p>
        </w:tc>
        <w:tc>
          <w:tcPr>
            <w:tcW w:w="1110" w:type="dxa"/>
            <w:shd w:val="clear" w:color="auto" w:fill="FCE4D6"/>
            <w:tcMar>
              <w:top w:w="100" w:type="dxa"/>
              <w:left w:w="100" w:type="dxa"/>
              <w:bottom w:w="100" w:type="dxa"/>
              <w:right w:w="100" w:type="dxa"/>
            </w:tcMar>
            <w:vAlign w:val="center"/>
          </w:tcPr>
          <w:p w14:paraId="521396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91.39%</w:t>
            </w:r>
          </w:p>
        </w:tc>
      </w:tr>
      <w:tr w14:paraId="17DF289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B23C028">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E27FC68">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0B5251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SAL ( PR ) - BE-MS-A</w:t>
            </w:r>
          </w:p>
        </w:tc>
        <w:tc>
          <w:tcPr>
            <w:tcW w:w="1020" w:type="dxa"/>
            <w:shd w:val="clear" w:color="auto" w:fill="FCE4D6"/>
            <w:tcMar>
              <w:top w:w="100" w:type="dxa"/>
              <w:left w:w="100" w:type="dxa"/>
              <w:bottom w:w="100" w:type="dxa"/>
              <w:right w:w="100" w:type="dxa"/>
            </w:tcMar>
            <w:vAlign w:val="center"/>
          </w:tcPr>
          <w:p w14:paraId="478CBE4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88.89%</w:t>
            </w:r>
          </w:p>
        </w:tc>
        <w:tc>
          <w:tcPr>
            <w:tcW w:w="1110" w:type="dxa"/>
            <w:shd w:val="clear" w:color="auto" w:fill="FCE4D6"/>
            <w:tcMar>
              <w:top w:w="100" w:type="dxa"/>
              <w:left w:w="100" w:type="dxa"/>
              <w:bottom w:w="100" w:type="dxa"/>
              <w:right w:w="100" w:type="dxa"/>
            </w:tcMar>
            <w:vAlign w:val="center"/>
          </w:tcPr>
          <w:p w14:paraId="556F44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98.22%</w:t>
            </w:r>
          </w:p>
        </w:tc>
        <w:tc>
          <w:tcPr>
            <w:tcW w:w="1110" w:type="dxa"/>
            <w:shd w:val="clear" w:color="auto" w:fill="FCE4D6"/>
            <w:tcMar>
              <w:top w:w="100" w:type="dxa"/>
              <w:left w:w="100" w:type="dxa"/>
              <w:bottom w:w="100" w:type="dxa"/>
              <w:right w:w="100" w:type="dxa"/>
            </w:tcMar>
            <w:vAlign w:val="center"/>
          </w:tcPr>
          <w:p w14:paraId="77A7EB1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93.56%</w:t>
            </w:r>
          </w:p>
        </w:tc>
      </w:tr>
      <w:tr w14:paraId="04D76ED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13323E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955E4E8">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1438B98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SAL ( PR ) - BE-MS-A</w:t>
            </w:r>
          </w:p>
        </w:tc>
        <w:tc>
          <w:tcPr>
            <w:tcW w:w="1020" w:type="dxa"/>
            <w:shd w:val="clear" w:color="auto" w:fill="FCE4D6"/>
            <w:tcMar>
              <w:top w:w="100" w:type="dxa"/>
              <w:left w:w="100" w:type="dxa"/>
              <w:bottom w:w="100" w:type="dxa"/>
              <w:right w:w="100" w:type="dxa"/>
            </w:tcMar>
            <w:vAlign w:val="center"/>
          </w:tcPr>
          <w:p w14:paraId="2AF4A02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86.67%</w:t>
            </w:r>
          </w:p>
        </w:tc>
        <w:tc>
          <w:tcPr>
            <w:tcW w:w="1110" w:type="dxa"/>
            <w:shd w:val="clear" w:color="auto" w:fill="FCE4D6"/>
            <w:tcMar>
              <w:top w:w="100" w:type="dxa"/>
              <w:left w:w="100" w:type="dxa"/>
              <w:bottom w:w="100" w:type="dxa"/>
              <w:right w:w="100" w:type="dxa"/>
            </w:tcMar>
            <w:vAlign w:val="center"/>
          </w:tcPr>
          <w:p w14:paraId="7C89583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98.22%</w:t>
            </w:r>
          </w:p>
        </w:tc>
        <w:tc>
          <w:tcPr>
            <w:tcW w:w="1110" w:type="dxa"/>
            <w:shd w:val="clear" w:color="auto" w:fill="FCE4D6"/>
            <w:tcMar>
              <w:top w:w="100" w:type="dxa"/>
              <w:left w:w="100" w:type="dxa"/>
              <w:bottom w:w="100" w:type="dxa"/>
              <w:right w:w="100" w:type="dxa"/>
            </w:tcMar>
            <w:vAlign w:val="center"/>
          </w:tcPr>
          <w:p w14:paraId="4B24F5C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92.45%</w:t>
            </w:r>
          </w:p>
        </w:tc>
      </w:tr>
      <w:tr w14:paraId="309E0BE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0CF08D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66C1AB0">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5A56F2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SAL ( PR ) - BE-MS-A</w:t>
            </w:r>
          </w:p>
        </w:tc>
        <w:tc>
          <w:tcPr>
            <w:tcW w:w="1020" w:type="dxa"/>
            <w:shd w:val="clear" w:color="auto" w:fill="FCE4D6"/>
            <w:tcMar>
              <w:top w:w="100" w:type="dxa"/>
              <w:left w:w="100" w:type="dxa"/>
              <w:bottom w:w="100" w:type="dxa"/>
              <w:right w:w="100" w:type="dxa"/>
            </w:tcMar>
            <w:vAlign w:val="center"/>
          </w:tcPr>
          <w:p w14:paraId="656154A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88.06%</w:t>
            </w:r>
          </w:p>
        </w:tc>
        <w:tc>
          <w:tcPr>
            <w:tcW w:w="1110" w:type="dxa"/>
            <w:shd w:val="clear" w:color="auto" w:fill="FCE4D6"/>
            <w:tcMar>
              <w:top w:w="100" w:type="dxa"/>
              <w:left w:w="100" w:type="dxa"/>
              <w:bottom w:w="100" w:type="dxa"/>
              <w:right w:w="100" w:type="dxa"/>
            </w:tcMar>
            <w:vAlign w:val="center"/>
          </w:tcPr>
          <w:p w14:paraId="6880657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98.22%</w:t>
            </w:r>
          </w:p>
        </w:tc>
        <w:tc>
          <w:tcPr>
            <w:tcW w:w="1110" w:type="dxa"/>
            <w:shd w:val="clear" w:color="auto" w:fill="FCE4D6"/>
            <w:tcMar>
              <w:top w:w="100" w:type="dxa"/>
              <w:left w:w="100" w:type="dxa"/>
              <w:bottom w:w="100" w:type="dxa"/>
              <w:right w:w="100" w:type="dxa"/>
            </w:tcMar>
            <w:vAlign w:val="center"/>
          </w:tcPr>
          <w:p w14:paraId="7151E3A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93.14%</w:t>
            </w:r>
          </w:p>
        </w:tc>
      </w:tr>
      <w:tr w14:paraId="5E34FA2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749415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87AECBE">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68B705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SAL ( PR ) - BE-MS-A</w:t>
            </w:r>
          </w:p>
        </w:tc>
        <w:tc>
          <w:tcPr>
            <w:tcW w:w="1020" w:type="dxa"/>
            <w:shd w:val="clear" w:color="auto" w:fill="FCE4D6"/>
            <w:tcMar>
              <w:top w:w="100" w:type="dxa"/>
              <w:left w:w="100" w:type="dxa"/>
              <w:bottom w:w="100" w:type="dxa"/>
              <w:right w:w="100" w:type="dxa"/>
            </w:tcMar>
            <w:vAlign w:val="center"/>
          </w:tcPr>
          <w:p w14:paraId="15EB4A0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94.13%</w:t>
            </w:r>
          </w:p>
        </w:tc>
        <w:tc>
          <w:tcPr>
            <w:tcW w:w="1110" w:type="dxa"/>
            <w:shd w:val="clear" w:color="auto" w:fill="FCE4D6"/>
            <w:tcMar>
              <w:top w:w="100" w:type="dxa"/>
              <w:left w:w="100" w:type="dxa"/>
              <w:bottom w:w="100" w:type="dxa"/>
              <w:right w:w="100" w:type="dxa"/>
            </w:tcMar>
            <w:vAlign w:val="center"/>
          </w:tcPr>
          <w:p w14:paraId="5CAD07B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98.22%</w:t>
            </w:r>
          </w:p>
        </w:tc>
        <w:tc>
          <w:tcPr>
            <w:tcW w:w="1110" w:type="dxa"/>
            <w:shd w:val="clear" w:color="auto" w:fill="FCE4D6"/>
            <w:tcMar>
              <w:top w:w="100" w:type="dxa"/>
              <w:left w:w="100" w:type="dxa"/>
              <w:bottom w:w="100" w:type="dxa"/>
              <w:right w:w="100" w:type="dxa"/>
            </w:tcMar>
            <w:vAlign w:val="center"/>
          </w:tcPr>
          <w:p w14:paraId="29114F6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96.18%</w:t>
            </w:r>
          </w:p>
        </w:tc>
      </w:tr>
      <w:tr w14:paraId="4FB0400A">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2E8D3CD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29</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2517012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2490" w:type="dxa"/>
            <w:tcMar>
              <w:top w:w="100" w:type="dxa"/>
              <w:left w:w="100" w:type="dxa"/>
              <w:bottom w:w="100" w:type="dxa"/>
              <w:right w:w="100" w:type="dxa"/>
            </w:tcMar>
            <w:vAlign w:val="center"/>
          </w:tcPr>
          <w:p w14:paraId="634A1E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 PR ) - TE-ME-A</w:t>
            </w:r>
          </w:p>
        </w:tc>
        <w:tc>
          <w:tcPr>
            <w:tcW w:w="1020" w:type="dxa"/>
            <w:tcMar>
              <w:top w:w="100" w:type="dxa"/>
              <w:left w:w="100" w:type="dxa"/>
              <w:bottom w:w="100" w:type="dxa"/>
              <w:right w:w="100" w:type="dxa"/>
            </w:tcMar>
            <w:vAlign w:val="center"/>
          </w:tcPr>
          <w:p w14:paraId="5EDD8AB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87.71%</w:t>
            </w:r>
          </w:p>
        </w:tc>
        <w:tc>
          <w:tcPr>
            <w:tcW w:w="1110" w:type="dxa"/>
            <w:tcMar>
              <w:top w:w="100" w:type="dxa"/>
              <w:left w:w="100" w:type="dxa"/>
              <w:bottom w:w="100" w:type="dxa"/>
              <w:right w:w="100" w:type="dxa"/>
            </w:tcMar>
            <w:vAlign w:val="center"/>
          </w:tcPr>
          <w:p w14:paraId="0D0CF44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89.17%</w:t>
            </w:r>
          </w:p>
        </w:tc>
        <w:tc>
          <w:tcPr>
            <w:tcW w:w="1110" w:type="dxa"/>
            <w:tcMar>
              <w:top w:w="100" w:type="dxa"/>
              <w:left w:w="100" w:type="dxa"/>
              <w:bottom w:w="100" w:type="dxa"/>
              <w:right w:w="100" w:type="dxa"/>
            </w:tcMar>
            <w:vAlign w:val="center"/>
          </w:tcPr>
          <w:p w14:paraId="7EB6C59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88.44%</w:t>
            </w:r>
          </w:p>
        </w:tc>
      </w:tr>
      <w:tr w14:paraId="1A41259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D318DD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519597C9">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106546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EVIEHV          ( TH ) - BE-ME-A</w:t>
            </w:r>
          </w:p>
        </w:tc>
        <w:tc>
          <w:tcPr>
            <w:tcW w:w="1020" w:type="dxa"/>
            <w:shd w:val="clear" w:color="auto" w:fill="auto"/>
            <w:tcMar>
              <w:top w:w="100" w:type="dxa"/>
              <w:left w:w="100" w:type="dxa"/>
              <w:bottom w:w="100" w:type="dxa"/>
              <w:right w:w="100" w:type="dxa"/>
            </w:tcMar>
            <w:vAlign w:val="center"/>
          </w:tcPr>
          <w:p w14:paraId="6243D94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93.70%</w:t>
            </w:r>
          </w:p>
        </w:tc>
        <w:tc>
          <w:tcPr>
            <w:tcW w:w="1110" w:type="dxa"/>
            <w:shd w:val="clear" w:color="auto" w:fill="auto"/>
            <w:tcMar>
              <w:top w:w="100" w:type="dxa"/>
              <w:left w:w="100" w:type="dxa"/>
              <w:bottom w:w="100" w:type="dxa"/>
              <w:right w:w="100" w:type="dxa"/>
            </w:tcMar>
            <w:vAlign w:val="center"/>
          </w:tcPr>
          <w:p w14:paraId="313EA87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93.18%</w:t>
            </w:r>
          </w:p>
        </w:tc>
        <w:tc>
          <w:tcPr>
            <w:tcW w:w="1110" w:type="dxa"/>
            <w:shd w:val="clear" w:color="auto" w:fill="auto"/>
            <w:tcMar>
              <w:top w:w="100" w:type="dxa"/>
              <w:left w:w="100" w:type="dxa"/>
              <w:bottom w:w="100" w:type="dxa"/>
              <w:right w:w="100" w:type="dxa"/>
            </w:tcMar>
            <w:vAlign w:val="center"/>
          </w:tcPr>
          <w:p w14:paraId="01CC155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93.44%</w:t>
            </w:r>
          </w:p>
        </w:tc>
      </w:tr>
      <w:tr w14:paraId="0B4B268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56194D7">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13AFDD88">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29BF7C8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BE-ME-B</w:t>
            </w:r>
          </w:p>
        </w:tc>
        <w:tc>
          <w:tcPr>
            <w:tcW w:w="1020" w:type="dxa"/>
            <w:tcMar>
              <w:top w:w="100" w:type="dxa"/>
              <w:left w:w="100" w:type="dxa"/>
              <w:bottom w:w="100" w:type="dxa"/>
              <w:right w:w="100" w:type="dxa"/>
            </w:tcMar>
            <w:vAlign w:val="center"/>
          </w:tcPr>
          <w:p w14:paraId="7C75DDF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92.00%</w:t>
            </w:r>
          </w:p>
        </w:tc>
        <w:tc>
          <w:tcPr>
            <w:tcW w:w="1110" w:type="dxa"/>
            <w:tcMar>
              <w:top w:w="100" w:type="dxa"/>
              <w:left w:w="100" w:type="dxa"/>
              <w:bottom w:w="100" w:type="dxa"/>
              <w:right w:w="100" w:type="dxa"/>
            </w:tcMar>
            <w:vAlign w:val="center"/>
          </w:tcPr>
          <w:p w14:paraId="2D63821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tcMar>
              <w:top w:w="100" w:type="dxa"/>
              <w:left w:w="100" w:type="dxa"/>
              <w:bottom w:w="100" w:type="dxa"/>
              <w:right w:w="100" w:type="dxa"/>
            </w:tcMar>
            <w:vAlign w:val="center"/>
          </w:tcPr>
          <w:p w14:paraId="6BC10CC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93.62%</w:t>
            </w:r>
          </w:p>
        </w:tc>
      </w:tr>
      <w:tr w14:paraId="20D7CE3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3BC69909">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214B324">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0E6ADB6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BE-ME-B</w:t>
            </w:r>
          </w:p>
        </w:tc>
        <w:tc>
          <w:tcPr>
            <w:tcW w:w="1020" w:type="dxa"/>
            <w:shd w:val="clear" w:color="auto" w:fill="auto"/>
            <w:tcMar>
              <w:top w:w="100" w:type="dxa"/>
              <w:left w:w="100" w:type="dxa"/>
              <w:bottom w:w="100" w:type="dxa"/>
              <w:right w:w="100" w:type="dxa"/>
            </w:tcMar>
            <w:vAlign w:val="center"/>
          </w:tcPr>
          <w:p w14:paraId="1E004B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93.02%</w:t>
            </w:r>
          </w:p>
        </w:tc>
        <w:tc>
          <w:tcPr>
            <w:tcW w:w="1110" w:type="dxa"/>
            <w:shd w:val="clear" w:color="auto" w:fill="auto"/>
            <w:tcMar>
              <w:top w:w="100" w:type="dxa"/>
              <w:left w:w="100" w:type="dxa"/>
              <w:bottom w:w="100" w:type="dxa"/>
              <w:right w:w="100" w:type="dxa"/>
            </w:tcMar>
            <w:vAlign w:val="center"/>
          </w:tcPr>
          <w:p w14:paraId="65D0B10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shd w:val="clear" w:color="auto" w:fill="auto"/>
            <w:tcMar>
              <w:top w:w="100" w:type="dxa"/>
              <w:left w:w="100" w:type="dxa"/>
              <w:bottom w:w="100" w:type="dxa"/>
              <w:right w:w="100" w:type="dxa"/>
            </w:tcMar>
            <w:vAlign w:val="center"/>
          </w:tcPr>
          <w:p w14:paraId="3E4FF00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94.13%</w:t>
            </w:r>
          </w:p>
        </w:tc>
      </w:tr>
      <w:tr w14:paraId="15994AD1">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4F748873">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1167713F">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314B217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MSAL ( PR ) - BE-ME-B</w:t>
            </w:r>
          </w:p>
        </w:tc>
        <w:tc>
          <w:tcPr>
            <w:tcW w:w="1020" w:type="dxa"/>
            <w:tcMar>
              <w:top w:w="100" w:type="dxa"/>
              <w:left w:w="100" w:type="dxa"/>
              <w:bottom w:w="100" w:type="dxa"/>
              <w:right w:w="100" w:type="dxa"/>
            </w:tcMar>
            <w:vAlign w:val="center"/>
          </w:tcPr>
          <w:p w14:paraId="73F3155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94.92%</w:t>
            </w:r>
          </w:p>
        </w:tc>
        <w:tc>
          <w:tcPr>
            <w:tcW w:w="1110" w:type="dxa"/>
            <w:tcMar>
              <w:top w:w="100" w:type="dxa"/>
              <w:left w:w="100" w:type="dxa"/>
              <w:bottom w:w="100" w:type="dxa"/>
              <w:right w:w="100" w:type="dxa"/>
            </w:tcMar>
            <w:vAlign w:val="center"/>
          </w:tcPr>
          <w:p w14:paraId="02D3597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95.24%</w:t>
            </w:r>
          </w:p>
        </w:tc>
        <w:tc>
          <w:tcPr>
            <w:tcW w:w="1110" w:type="dxa"/>
            <w:tcMar>
              <w:top w:w="100" w:type="dxa"/>
              <w:left w:w="100" w:type="dxa"/>
              <w:bottom w:w="100" w:type="dxa"/>
              <w:right w:w="100" w:type="dxa"/>
            </w:tcMar>
            <w:vAlign w:val="center"/>
          </w:tcPr>
          <w:p w14:paraId="7353CFE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95.08%</w:t>
            </w:r>
          </w:p>
        </w:tc>
      </w:tr>
      <w:tr w14:paraId="112D8E5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781E2BCE">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08BEEB9D">
            <w:pPr>
              <w:spacing w:line="276" w:lineRule="auto"/>
              <w:rPr>
                <w:rFonts w:ascii="Times New Roman" w:hAnsi="Times New Roman" w:eastAsia="Times New Roman" w:cs="Times New Roman"/>
                <w:sz w:val="24"/>
                <w:szCs w:val="24"/>
              </w:rPr>
            </w:pPr>
          </w:p>
        </w:tc>
        <w:tc>
          <w:tcPr>
            <w:tcW w:w="2490" w:type="dxa"/>
            <w:shd w:val="clear" w:color="auto" w:fill="auto"/>
            <w:tcMar>
              <w:top w:w="100" w:type="dxa"/>
              <w:left w:w="100" w:type="dxa"/>
              <w:bottom w:w="100" w:type="dxa"/>
              <w:right w:w="100" w:type="dxa"/>
            </w:tcMar>
            <w:vAlign w:val="center"/>
          </w:tcPr>
          <w:p w14:paraId="6111A64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EVIEHV         ( TH ) - BE-ME-B</w:t>
            </w:r>
          </w:p>
        </w:tc>
        <w:tc>
          <w:tcPr>
            <w:tcW w:w="1020" w:type="dxa"/>
            <w:shd w:val="clear" w:color="auto" w:fill="auto"/>
            <w:tcMar>
              <w:top w:w="100" w:type="dxa"/>
              <w:left w:w="100" w:type="dxa"/>
              <w:bottom w:w="100" w:type="dxa"/>
              <w:right w:w="100" w:type="dxa"/>
            </w:tcMar>
            <w:vAlign w:val="center"/>
          </w:tcPr>
          <w:p w14:paraId="3E14F21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91.11%</w:t>
            </w:r>
          </w:p>
        </w:tc>
        <w:tc>
          <w:tcPr>
            <w:tcW w:w="1110" w:type="dxa"/>
            <w:shd w:val="clear" w:color="auto" w:fill="auto"/>
            <w:tcMar>
              <w:top w:w="100" w:type="dxa"/>
              <w:left w:w="100" w:type="dxa"/>
              <w:bottom w:w="100" w:type="dxa"/>
              <w:right w:w="100" w:type="dxa"/>
            </w:tcMar>
            <w:vAlign w:val="center"/>
          </w:tcPr>
          <w:p w14:paraId="14D8E19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93.86%</w:t>
            </w:r>
          </w:p>
        </w:tc>
        <w:tc>
          <w:tcPr>
            <w:tcW w:w="1110" w:type="dxa"/>
            <w:shd w:val="clear" w:color="auto" w:fill="auto"/>
            <w:tcMar>
              <w:top w:w="100" w:type="dxa"/>
              <w:left w:w="100" w:type="dxa"/>
              <w:bottom w:w="100" w:type="dxa"/>
              <w:right w:w="100" w:type="dxa"/>
            </w:tcMar>
            <w:vAlign w:val="center"/>
          </w:tcPr>
          <w:p w14:paraId="79E47BA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92.49%</w:t>
            </w:r>
          </w:p>
        </w:tc>
      </w:tr>
      <w:tr w14:paraId="23AF5049">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45B2B05">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7B1C2FE4">
            <w:pPr>
              <w:spacing w:line="276" w:lineRule="auto"/>
              <w:rPr>
                <w:rFonts w:ascii="Times New Roman" w:hAnsi="Times New Roman" w:eastAsia="Times New Roman" w:cs="Times New Roman"/>
                <w:sz w:val="24"/>
                <w:szCs w:val="24"/>
              </w:rPr>
            </w:pPr>
          </w:p>
        </w:tc>
        <w:tc>
          <w:tcPr>
            <w:tcW w:w="2490" w:type="dxa"/>
            <w:tcMar>
              <w:top w:w="100" w:type="dxa"/>
              <w:left w:w="100" w:type="dxa"/>
              <w:bottom w:w="100" w:type="dxa"/>
              <w:right w:w="100" w:type="dxa"/>
            </w:tcMar>
            <w:vAlign w:val="center"/>
          </w:tcPr>
          <w:p w14:paraId="0867DBF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EVIEHV         ( TH ) - BE-MS-A</w:t>
            </w:r>
          </w:p>
        </w:tc>
        <w:tc>
          <w:tcPr>
            <w:tcW w:w="1020" w:type="dxa"/>
            <w:tcMar>
              <w:top w:w="100" w:type="dxa"/>
              <w:left w:w="100" w:type="dxa"/>
              <w:bottom w:w="100" w:type="dxa"/>
              <w:right w:w="100" w:type="dxa"/>
            </w:tcMar>
            <w:vAlign w:val="center"/>
          </w:tcPr>
          <w:p w14:paraId="38084F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98.70%</w:t>
            </w:r>
          </w:p>
        </w:tc>
        <w:tc>
          <w:tcPr>
            <w:tcW w:w="1110" w:type="dxa"/>
            <w:tcMar>
              <w:top w:w="100" w:type="dxa"/>
              <w:left w:w="100" w:type="dxa"/>
              <w:bottom w:w="100" w:type="dxa"/>
              <w:right w:w="100" w:type="dxa"/>
            </w:tcMar>
            <w:vAlign w:val="center"/>
          </w:tcPr>
          <w:p w14:paraId="46F4AB0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98.67%</w:t>
            </w:r>
          </w:p>
        </w:tc>
        <w:tc>
          <w:tcPr>
            <w:tcW w:w="1110" w:type="dxa"/>
            <w:tcMar>
              <w:top w:w="100" w:type="dxa"/>
              <w:left w:w="100" w:type="dxa"/>
              <w:bottom w:w="100" w:type="dxa"/>
              <w:right w:w="100" w:type="dxa"/>
            </w:tcMar>
            <w:vAlign w:val="center"/>
          </w:tcPr>
          <w:p w14:paraId="005AC7E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98.69%</w:t>
            </w:r>
          </w:p>
        </w:tc>
      </w:tr>
      <w:tr w14:paraId="42DDE35B">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8E7E84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30</w:t>
            </w:r>
          </w:p>
        </w:tc>
        <w:tc>
          <w:tcPr>
            <w:tcW w:w="2715" w:type="dxa"/>
            <w:vMerge w:val="restart"/>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33BFA9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2490" w:type="dxa"/>
            <w:shd w:val="clear" w:color="auto" w:fill="FCE4D6"/>
            <w:tcMar>
              <w:top w:w="100" w:type="dxa"/>
              <w:left w:w="100" w:type="dxa"/>
              <w:bottom w:w="100" w:type="dxa"/>
              <w:right w:w="100" w:type="dxa"/>
            </w:tcMar>
            <w:vAlign w:val="center"/>
          </w:tcPr>
          <w:p w14:paraId="61E0CD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TH ) - SE-ME-A</w:t>
            </w:r>
          </w:p>
        </w:tc>
        <w:tc>
          <w:tcPr>
            <w:tcW w:w="1020" w:type="dxa"/>
            <w:shd w:val="clear" w:color="auto" w:fill="FCE4D6"/>
            <w:tcMar>
              <w:top w:w="100" w:type="dxa"/>
              <w:left w:w="100" w:type="dxa"/>
              <w:bottom w:w="100" w:type="dxa"/>
              <w:right w:w="100" w:type="dxa"/>
            </w:tcMar>
            <w:vAlign w:val="center"/>
          </w:tcPr>
          <w:p w14:paraId="020A86F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89.32%</w:t>
            </w:r>
          </w:p>
        </w:tc>
        <w:tc>
          <w:tcPr>
            <w:tcW w:w="1110" w:type="dxa"/>
            <w:shd w:val="clear" w:color="auto" w:fill="FCE4D6"/>
            <w:tcMar>
              <w:top w:w="100" w:type="dxa"/>
              <w:left w:w="100" w:type="dxa"/>
              <w:bottom w:w="100" w:type="dxa"/>
              <w:right w:w="100" w:type="dxa"/>
            </w:tcMar>
            <w:vAlign w:val="center"/>
          </w:tcPr>
          <w:p w14:paraId="047B17F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92.09%</w:t>
            </w:r>
          </w:p>
        </w:tc>
        <w:tc>
          <w:tcPr>
            <w:tcW w:w="1110" w:type="dxa"/>
            <w:shd w:val="clear" w:color="auto" w:fill="FCE4D6"/>
            <w:tcMar>
              <w:top w:w="100" w:type="dxa"/>
              <w:left w:w="100" w:type="dxa"/>
              <w:bottom w:w="100" w:type="dxa"/>
              <w:right w:w="100" w:type="dxa"/>
            </w:tcMar>
            <w:vAlign w:val="center"/>
          </w:tcPr>
          <w:p w14:paraId="144826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90.71%</w:t>
            </w:r>
          </w:p>
        </w:tc>
      </w:tr>
      <w:tr w14:paraId="784CA8B3">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1D15D4BA">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594EC95D">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462C83E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SE-ME-A</w:t>
            </w:r>
          </w:p>
        </w:tc>
        <w:tc>
          <w:tcPr>
            <w:tcW w:w="1020" w:type="dxa"/>
            <w:shd w:val="clear" w:color="auto" w:fill="FCE4D6"/>
            <w:tcMar>
              <w:top w:w="100" w:type="dxa"/>
              <w:left w:w="100" w:type="dxa"/>
              <w:bottom w:w="100" w:type="dxa"/>
              <w:right w:w="100" w:type="dxa"/>
            </w:tcMar>
            <w:vAlign w:val="center"/>
          </w:tcPr>
          <w:p w14:paraId="5538A93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90.90%</w:t>
            </w:r>
          </w:p>
        </w:tc>
        <w:tc>
          <w:tcPr>
            <w:tcW w:w="1110" w:type="dxa"/>
            <w:shd w:val="clear" w:color="auto" w:fill="FCE4D6"/>
            <w:tcMar>
              <w:top w:w="100" w:type="dxa"/>
              <w:left w:w="100" w:type="dxa"/>
              <w:bottom w:w="100" w:type="dxa"/>
              <w:right w:w="100" w:type="dxa"/>
            </w:tcMar>
            <w:vAlign w:val="center"/>
          </w:tcPr>
          <w:p w14:paraId="672C799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87.53%</w:t>
            </w:r>
          </w:p>
        </w:tc>
        <w:tc>
          <w:tcPr>
            <w:tcW w:w="1110" w:type="dxa"/>
            <w:shd w:val="clear" w:color="auto" w:fill="FCE4D6"/>
            <w:tcMar>
              <w:top w:w="100" w:type="dxa"/>
              <w:left w:w="100" w:type="dxa"/>
              <w:bottom w:w="100" w:type="dxa"/>
              <w:right w:w="100" w:type="dxa"/>
            </w:tcMar>
            <w:vAlign w:val="center"/>
          </w:tcPr>
          <w:p w14:paraId="0229010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89.22%</w:t>
            </w:r>
          </w:p>
        </w:tc>
      </w:tr>
      <w:tr w14:paraId="0EC7A765">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1B5317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9A3621B">
            <w:pPr>
              <w:spacing w:line="276" w:lineRule="auto"/>
              <w:rPr>
                <w:rFonts w:ascii="Times New Roman" w:hAnsi="Times New Roman" w:eastAsia="Times New Roman" w:cs="Times New Roman"/>
                <w:sz w:val="24"/>
                <w:szCs w:val="24"/>
              </w:rPr>
            </w:pPr>
          </w:p>
        </w:tc>
        <w:tc>
          <w:tcPr>
            <w:tcW w:w="2490" w:type="dxa"/>
            <w:shd w:val="clear" w:color="auto" w:fill="FCE4D6"/>
            <w:tcMar>
              <w:top w:w="100" w:type="dxa"/>
              <w:left w:w="100" w:type="dxa"/>
              <w:bottom w:w="100" w:type="dxa"/>
              <w:right w:w="100" w:type="dxa"/>
            </w:tcMar>
            <w:vAlign w:val="center"/>
          </w:tcPr>
          <w:p w14:paraId="7E70F5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SE-ME-A</w:t>
            </w:r>
          </w:p>
        </w:tc>
        <w:tc>
          <w:tcPr>
            <w:tcW w:w="1020" w:type="dxa"/>
            <w:shd w:val="clear" w:color="auto" w:fill="FCE4D6"/>
            <w:tcMar>
              <w:top w:w="100" w:type="dxa"/>
              <w:left w:w="100" w:type="dxa"/>
              <w:bottom w:w="100" w:type="dxa"/>
              <w:right w:w="100" w:type="dxa"/>
            </w:tcMar>
            <w:vAlign w:val="center"/>
          </w:tcPr>
          <w:p w14:paraId="422CD32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89.56%</w:t>
            </w:r>
          </w:p>
        </w:tc>
        <w:tc>
          <w:tcPr>
            <w:tcW w:w="1110" w:type="dxa"/>
            <w:shd w:val="clear" w:color="auto" w:fill="FCE4D6"/>
            <w:tcMar>
              <w:top w:w="100" w:type="dxa"/>
              <w:left w:w="100" w:type="dxa"/>
              <w:bottom w:w="100" w:type="dxa"/>
              <w:right w:w="100" w:type="dxa"/>
            </w:tcMar>
            <w:vAlign w:val="center"/>
          </w:tcPr>
          <w:p w14:paraId="30AAE99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87.53%</w:t>
            </w:r>
          </w:p>
        </w:tc>
        <w:tc>
          <w:tcPr>
            <w:tcW w:w="1110" w:type="dxa"/>
            <w:shd w:val="clear" w:color="auto" w:fill="FCE4D6"/>
            <w:tcMar>
              <w:top w:w="100" w:type="dxa"/>
              <w:left w:w="100" w:type="dxa"/>
              <w:bottom w:w="100" w:type="dxa"/>
              <w:right w:w="100" w:type="dxa"/>
            </w:tcMar>
            <w:vAlign w:val="center"/>
          </w:tcPr>
          <w:p w14:paraId="438C185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88.55%</w:t>
            </w:r>
          </w:p>
        </w:tc>
      </w:tr>
      <w:tr w14:paraId="0C04F02D">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481E02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FCE56AA">
            <w:pPr>
              <w:spacing w:line="276" w:lineRule="auto"/>
              <w:rPr>
                <w:rFonts w:ascii="Times New Roman" w:hAnsi="Times New Roman" w:eastAsia="Times New Roman" w:cs="Times New Roman"/>
                <w:b/>
                <w:bCs/>
                <w:sz w:val="24"/>
                <w:szCs w:val="24"/>
              </w:rPr>
            </w:pPr>
          </w:p>
        </w:tc>
        <w:tc>
          <w:tcPr>
            <w:tcW w:w="2490" w:type="dxa"/>
            <w:shd w:val="clear" w:color="auto" w:fill="FCE4D6"/>
            <w:tcMar>
              <w:top w:w="100" w:type="dxa"/>
              <w:left w:w="100" w:type="dxa"/>
              <w:bottom w:w="100" w:type="dxa"/>
              <w:right w:w="100" w:type="dxa"/>
            </w:tcMar>
            <w:vAlign w:val="center"/>
          </w:tcPr>
          <w:p w14:paraId="3A1A86D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 TH ) - SE-MS-A</w:t>
            </w:r>
          </w:p>
        </w:tc>
        <w:tc>
          <w:tcPr>
            <w:tcW w:w="1020" w:type="dxa"/>
            <w:shd w:val="clear" w:color="auto" w:fill="FCE4D6"/>
            <w:tcMar>
              <w:top w:w="100" w:type="dxa"/>
              <w:left w:w="100" w:type="dxa"/>
              <w:bottom w:w="100" w:type="dxa"/>
              <w:right w:w="100" w:type="dxa"/>
            </w:tcMar>
            <w:vAlign w:val="center"/>
          </w:tcPr>
          <w:p w14:paraId="437E397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88.89%</w:t>
            </w:r>
          </w:p>
        </w:tc>
        <w:tc>
          <w:tcPr>
            <w:tcW w:w="1110" w:type="dxa"/>
            <w:shd w:val="clear" w:color="auto" w:fill="FCE4D6"/>
            <w:tcMar>
              <w:top w:w="100" w:type="dxa"/>
              <w:left w:w="100" w:type="dxa"/>
              <w:bottom w:w="100" w:type="dxa"/>
              <w:right w:w="100" w:type="dxa"/>
            </w:tcMar>
            <w:vAlign w:val="center"/>
          </w:tcPr>
          <w:p w14:paraId="54D1CF9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88.45%</w:t>
            </w:r>
          </w:p>
        </w:tc>
        <w:tc>
          <w:tcPr>
            <w:tcW w:w="1110" w:type="dxa"/>
            <w:shd w:val="clear" w:color="auto" w:fill="FCE4D6"/>
            <w:tcMar>
              <w:top w:w="100" w:type="dxa"/>
              <w:left w:w="100" w:type="dxa"/>
              <w:bottom w:w="100" w:type="dxa"/>
              <w:right w:w="100" w:type="dxa"/>
            </w:tcMar>
            <w:vAlign w:val="center"/>
          </w:tcPr>
          <w:p w14:paraId="185535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88.67%</w:t>
            </w:r>
          </w:p>
        </w:tc>
      </w:tr>
      <w:tr w14:paraId="44327E18">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604F106C">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0D1BC3B3">
            <w:pPr>
              <w:spacing w:line="276" w:lineRule="auto"/>
              <w:rPr>
                <w:rFonts w:ascii="Times New Roman" w:hAnsi="Times New Roman" w:eastAsia="Times New Roman" w:cs="Times New Roman"/>
                <w:b/>
                <w:bCs/>
                <w:sz w:val="24"/>
                <w:szCs w:val="24"/>
              </w:rPr>
            </w:pPr>
          </w:p>
        </w:tc>
        <w:tc>
          <w:tcPr>
            <w:tcW w:w="2490" w:type="dxa"/>
            <w:shd w:val="clear" w:color="auto" w:fill="FCE4D6"/>
            <w:tcMar>
              <w:top w:w="100" w:type="dxa"/>
              <w:left w:w="100" w:type="dxa"/>
              <w:bottom w:w="100" w:type="dxa"/>
              <w:right w:w="100" w:type="dxa"/>
            </w:tcMar>
            <w:vAlign w:val="center"/>
          </w:tcPr>
          <w:p w14:paraId="722F81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SE-MS-A</w:t>
            </w:r>
          </w:p>
        </w:tc>
        <w:tc>
          <w:tcPr>
            <w:tcW w:w="1020" w:type="dxa"/>
            <w:shd w:val="clear" w:color="auto" w:fill="FCE4D6"/>
            <w:tcMar>
              <w:top w:w="100" w:type="dxa"/>
              <w:left w:w="100" w:type="dxa"/>
              <w:bottom w:w="100" w:type="dxa"/>
              <w:right w:w="100" w:type="dxa"/>
            </w:tcMar>
            <w:vAlign w:val="center"/>
          </w:tcPr>
          <w:p w14:paraId="4E328B4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93.23%</w:t>
            </w:r>
          </w:p>
        </w:tc>
        <w:tc>
          <w:tcPr>
            <w:tcW w:w="1110" w:type="dxa"/>
            <w:shd w:val="clear" w:color="auto" w:fill="FCE4D6"/>
            <w:tcMar>
              <w:top w:w="100" w:type="dxa"/>
              <w:left w:w="100" w:type="dxa"/>
              <w:bottom w:w="100" w:type="dxa"/>
              <w:right w:w="100" w:type="dxa"/>
            </w:tcMar>
            <w:vAlign w:val="center"/>
          </w:tcPr>
          <w:p w14:paraId="15C2F9B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87.19%</w:t>
            </w:r>
          </w:p>
        </w:tc>
        <w:tc>
          <w:tcPr>
            <w:tcW w:w="1110" w:type="dxa"/>
            <w:shd w:val="clear" w:color="auto" w:fill="FCE4D6"/>
            <w:tcMar>
              <w:top w:w="100" w:type="dxa"/>
              <w:left w:w="100" w:type="dxa"/>
              <w:bottom w:w="100" w:type="dxa"/>
              <w:right w:w="100" w:type="dxa"/>
            </w:tcMar>
            <w:vAlign w:val="center"/>
          </w:tcPr>
          <w:p w14:paraId="18110D5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90.21%</w:t>
            </w:r>
          </w:p>
        </w:tc>
      </w:tr>
      <w:tr w14:paraId="1F9E6B94">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39520B51">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43D27B7B">
            <w:pPr>
              <w:spacing w:line="276" w:lineRule="auto"/>
              <w:rPr>
                <w:rFonts w:ascii="Times New Roman" w:hAnsi="Times New Roman" w:eastAsia="Times New Roman" w:cs="Times New Roman"/>
                <w:b/>
                <w:bCs/>
                <w:sz w:val="24"/>
                <w:szCs w:val="24"/>
              </w:rPr>
            </w:pPr>
          </w:p>
        </w:tc>
        <w:tc>
          <w:tcPr>
            <w:tcW w:w="2490" w:type="dxa"/>
            <w:shd w:val="clear" w:color="auto" w:fill="FCE4D6"/>
            <w:tcMar>
              <w:top w:w="100" w:type="dxa"/>
              <w:left w:w="100" w:type="dxa"/>
              <w:bottom w:w="100" w:type="dxa"/>
              <w:right w:w="100" w:type="dxa"/>
            </w:tcMar>
            <w:vAlign w:val="center"/>
          </w:tcPr>
          <w:p w14:paraId="6FA0A3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SE-MS-A</w:t>
            </w:r>
          </w:p>
        </w:tc>
        <w:tc>
          <w:tcPr>
            <w:tcW w:w="1020" w:type="dxa"/>
            <w:shd w:val="clear" w:color="auto" w:fill="FCE4D6"/>
            <w:tcMar>
              <w:top w:w="100" w:type="dxa"/>
              <w:left w:w="100" w:type="dxa"/>
              <w:bottom w:w="100" w:type="dxa"/>
              <w:right w:w="100" w:type="dxa"/>
            </w:tcMar>
            <w:vAlign w:val="center"/>
          </w:tcPr>
          <w:p w14:paraId="48F47FC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89.54%</w:t>
            </w:r>
          </w:p>
        </w:tc>
        <w:tc>
          <w:tcPr>
            <w:tcW w:w="1110" w:type="dxa"/>
            <w:shd w:val="clear" w:color="auto" w:fill="FCE4D6"/>
            <w:tcMar>
              <w:top w:w="100" w:type="dxa"/>
              <w:left w:w="100" w:type="dxa"/>
              <w:bottom w:w="100" w:type="dxa"/>
              <w:right w:w="100" w:type="dxa"/>
            </w:tcMar>
            <w:vAlign w:val="center"/>
          </w:tcPr>
          <w:p w14:paraId="607702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87.19%</w:t>
            </w:r>
          </w:p>
        </w:tc>
        <w:tc>
          <w:tcPr>
            <w:tcW w:w="1110" w:type="dxa"/>
            <w:shd w:val="clear" w:color="auto" w:fill="FCE4D6"/>
            <w:tcMar>
              <w:top w:w="100" w:type="dxa"/>
              <w:left w:w="100" w:type="dxa"/>
              <w:bottom w:w="100" w:type="dxa"/>
              <w:right w:w="100" w:type="dxa"/>
            </w:tcMar>
            <w:vAlign w:val="center"/>
          </w:tcPr>
          <w:p w14:paraId="0F89C83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88.37%</w:t>
            </w:r>
          </w:p>
        </w:tc>
      </w:tr>
      <w:tr w14:paraId="4F626646">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7673B7AD">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FCE4D6"/>
            <w:tcMar>
              <w:top w:w="100" w:type="dxa"/>
              <w:left w:w="100" w:type="dxa"/>
              <w:bottom w:w="100" w:type="dxa"/>
              <w:right w:w="100" w:type="dxa"/>
            </w:tcMar>
            <w:vAlign w:val="center"/>
          </w:tcPr>
          <w:p w14:paraId="23011B54">
            <w:pPr>
              <w:spacing w:line="276" w:lineRule="auto"/>
              <w:rPr>
                <w:rFonts w:ascii="Times New Roman" w:hAnsi="Times New Roman" w:eastAsia="Times New Roman" w:cs="Times New Roman"/>
                <w:b/>
                <w:bCs/>
                <w:sz w:val="24"/>
                <w:szCs w:val="24"/>
              </w:rPr>
            </w:pPr>
          </w:p>
        </w:tc>
        <w:tc>
          <w:tcPr>
            <w:tcW w:w="2490" w:type="dxa"/>
            <w:shd w:val="clear" w:color="auto" w:fill="FCE4D6"/>
            <w:tcMar>
              <w:top w:w="100" w:type="dxa"/>
              <w:left w:w="100" w:type="dxa"/>
              <w:bottom w:w="100" w:type="dxa"/>
              <w:right w:w="100" w:type="dxa"/>
            </w:tcMar>
            <w:vAlign w:val="center"/>
          </w:tcPr>
          <w:p w14:paraId="0018B41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DSAIML         ( PR ) - SE-MS-A</w:t>
            </w:r>
          </w:p>
        </w:tc>
        <w:tc>
          <w:tcPr>
            <w:tcW w:w="1020" w:type="dxa"/>
            <w:shd w:val="clear" w:color="auto" w:fill="FCE4D6"/>
            <w:tcMar>
              <w:top w:w="100" w:type="dxa"/>
              <w:left w:w="100" w:type="dxa"/>
              <w:bottom w:w="100" w:type="dxa"/>
              <w:right w:w="100" w:type="dxa"/>
            </w:tcMar>
            <w:vAlign w:val="center"/>
          </w:tcPr>
          <w:p w14:paraId="35ED8F4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89.70%</w:t>
            </w:r>
          </w:p>
        </w:tc>
        <w:tc>
          <w:tcPr>
            <w:tcW w:w="1110" w:type="dxa"/>
            <w:shd w:val="clear" w:color="auto" w:fill="FCE4D6"/>
            <w:tcMar>
              <w:top w:w="100" w:type="dxa"/>
              <w:left w:w="100" w:type="dxa"/>
              <w:bottom w:w="100" w:type="dxa"/>
              <w:right w:w="100" w:type="dxa"/>
            </w:tcMar>
            <w:vAlign w:val="center"/>
          </w:tcPr>
          <w:p w14:paraId="184529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87.19%</w:t>
            </w:r>
          </w:p>
        </w:tc>
        <w:tc>
          <w:tcPr>
            <w:tcW w:w="1110" w:type="dxa"/>
            <w:shd w:val="clear" w:color="auto" w:fill="FCE4D6"/>
            <w:tcMar>
              <w:top w:w="100" w:type="dxa"/>
              <w:left w:w="100" w:type="dxa"/>
              <w:bottom w:w="100" w:type="dxa"/>
              <w:right w:w="100" w:type="dxa"/>
            </w:tcMar>
            <w:vAlign w:val="center"/>
          </w:tcPr>
          <w:p w14:paraId="6B0C1A2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88.45%</w:t>
            </w:r>
          </w:p>
        </w:tc>
      </w:tr>
      <w:tr w14:paraId="33D58FFE">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restart"/>
            <w:tcBorders>
              <w:top w:val="single" w:color="1B1B1B" w:sz="8" w:space="0"/>
              <w:bottom w:val="single" w:color="1B1B1B" w:sz="8" w:space="0"/>
            </w:tcBorders>
            <w:tcMar>
              <w:top w:w="100" w:type="dxa"/>
              <w:left w:w="100" w:type="dxa"/>
              <w:bottom w:w="100" w:type="dxa"/>
              <w:right w:w="100" w:type="dxa"/>
            </w:tcMar>
            <w:vAlign w:val="center"/>
          </w:tcPr>
          <w:p w14:paraId="6659665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31</w:t>
            </w:r>
          </w:p>
        </w:tc>
        <w:tc>
          <w:tcPr>
            <w:tcW w:w="2715" w:type="dxa"/>
            <w:vMerge w:val="restart"/>
            <w:tcBorders>
              <w:top w:val="single" w:color="1B1B1B" w:sz="8" w:space="0"/>
              <w:bottom w:val="single" w:color="1B1B1B" w:sz="8" w:space="0"/>
            </w:tcBorders>
            <w:tcMar>
              <w:top w:w="100" w:type="dxa"/>
              <w:left w:w="100" w:type="dxa"/>
              <w:bottom w:w="100" w:type="dxa"/>
              <w:right w:w="100" w:type="dxa"/>
            </w:tcMar>
            <w:vAlign w:val="center"/>
          </w:tcPr>
          <w:p w14:paraId="3BDC2E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Gholap</w:t>
            </w:r>
          </w:p>
        </w:tc>
        <w:tc>
          <w:tcPr>
            <w:tcW w:w="2490" w:type="dxa"/>
            <w:tcMar>
              <w:top w:w="100" w:type="dxa"/>
              <w:left w:w="100" w:type="dxa"/>
              <w:bottom w:w="100" w:type="dxa"/>
              <w:right w:w="100" w:type="dxa"/>
            </w:tcMar>
            <w:vAlign w:val="center"/>
          </w:tcPr>
          <w:p w14:paraId="11028D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MIL ( TH ) - SE-ME-A</w:t>
            </w:r>
          </w:p>
        </w:tc>
        <w:tc>
          <w:tcPr>
            <w:tcW w:w="1020" w:type="dxa"/>
            <w:tcMar>
              <w:top w:w="100" w:type="dxa"/>
              <w:left w:w="100" w:type="dxa"/>
              <w:bottom w:w="100" w:type="dxa"/>
              <w:right w:w="100" w:type="dxa"/>
            </w:tcMar>
            <w:vAlign w:val="center"/>
          </w:tcPr>
          <w:p w14:paraId="6D304E9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91.28%</w:t>
            </w:r>
          </w:p>
        </w:tc>
        <w:tc>
          <w:tcPr>
            <w:tcW w:w="1110" w:type="dxa"/>
            <w:tcMar>
              <w:top w:w="100" w:type="dxa"/>
              <w:left w:w="100" w:type="dxa"/>
              <w:bottom w:w="100" w:type="dxa"/>
              <w:right w:w="100" w:type="dxa"/>
            </w:tcMar>
            <w:vAlign w:val="center"/>
          </w:tcPr>
          <w:p w14:paraId="0E7332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92.68%</w:t>
            </w:r>
          </w:p>
        </w:tc>
        <w:tc>
          <w:tcPr>
            <w:tcW w:w="1110" w:type="dxa"/>
            <w:tcMar>
              <w:top w:w="100" w:type="dxa"/>
              <w:left w:w="100" w:type="dxa"/>
              <w:bottom w:w="100" w:type="dxa"/>
              <w:right w:w="100" w:type="dxa"/>
            </w:tcMar>
            <w:vAlign w:val="center"/>
          </w:tcPr>
          <w:p w14:paraId="31AF97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91.98%</w:t>
            </w:r>
          </w:p>
        </w:tc>
      </w:tr>
      <w:tr w14:paraId="159DF53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4ED89C0F">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shd w:val="clear" w:color="auto" w:fill="auto"/>
            <w:tcMar>
              <w:top w:w="100" w:type="dxa"/>
              <w:left w:w="100" w:type="dxa"/>
              <w:bottom w:w="100" w:type="dxa"/>
              <w:right w:w="100" w:type="dxa"/>
            </w:tcMar>
            <w:vAlign w:val="center"/>
          </w:tcPr>
          <w:p w14:paraId="2DE3447D">
            <w:pPr>
              <w:spacing w:line="276" w:lineRule="auto"/>
              <w:rPr>
                <w:rFonts w:ascii="Times New Roman" w:hAnsi="Times New Roman" w:eastAsia="Times New Roman" w:cs="Times New Roman"/>
                <w:b/>
                <w:bCs/>
                <w:sz w:val="24"/>
                <w:szCs w:val="24"/>
              </w:rPr>
            </w:pPr>
          </w:p>
        </w:tc>
        <w:tc>
          <w:tcPr>
            <w:tcW w:w="2490" w:type="dxa"/>
            <w:shd w:val="clear" w:color="auto" w:fill="auto"/>
            <w:tcMar>
              <w:top w:w="100" w:type="dxa"/>
              <w:left w:w="100" w:type="dxa"/>
              <w:bottom w:w="100" w:type="dxa"/>
              <w:right w:w="100" w:type="dxa"/>
            </w:tcMar>
            <w:vAlign w:val="center"/>
          </w:tcPr>
          <w:p w14:paraId="050C8EE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MIL ( TH ) - SE-ME-B</w:t>
            </w:r>
          </w:p>
        </w:tc>
        <w:tc>
          <w:tcPr>
            <w:tcW w:w="1020" w:type="dxa"/>
            <w:shd w:val="clear" w:color="auto" w:fill="auto"/>
            <w:tcMar>
              <w:top w:w="100" w:type="dxa"/>
              <w:left w:w="100" w:type="dxa"/>
              <w:bottom w:w="100" w:type="dxa"/>
              <w:right w:w="100" w:type="dxa"/>
            </w:tcMar>
            <w:vAlign w:val="center"/>
          </w:tcPr>
          <w:p w14:paraId="5EB6C7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92.87%</w:t>
            </w:r>
          </w:p>
        </w:tc>
        <w:tc>
          <w:tcPr>
            <w:tcW w:w="1110" w:type="dxa"/>
            <w:shd w:val="clear" w:color="auto" w:fill="auto"/>
            <w:tcMar>
              <w:top w:w="100" w:type="dxa"/>
              <w:left w:w="100" w:type="dxa"/>
              <w:bottom w:w="100" w:type="dxa"/>
              <w:right w:w="100" w:type="dxa"/>
            </w:tcMar>
            <w:vAlign w:val="center"/>
          </w:tcPr>
          <w:p w14:paraId="58850DD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92.40%</w:t>
            </w:r>
          </w:p>
        </w:tc>
        <w:tc>
          <w:tcPr>
            <w:tcW w:w="1110" w:type="dxa"/>
            <w:shd w:val="clear" w:color="auto" w:fill="auto"/>
            <w:tcMar>
              <w:top w:w="100" w:type="dxa"/>
              <w:left w:w="100" w:type="dxa"/>
              <w:bottom w:w="100" w:type="dxa"/>
              <w:right w:w="100" w:type="dxa"/>
            </w:tcMar>
            <w:vAlign w:val="center"/>
          </w:tcPr>
          <w:p w14:paraId="4556A21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92.64%</w:t>
            </w:r>
          </w:p>
        </w:tc>
      </w:tr>
      <w:tr w14:paraId="266848C0">
        <w:tblPrEx>
          <w:tblBorders>
            <w:top w:val="single" w:color="1B1B1B" w:sz="8" w:space="0"/>
            <w:left w:val="single" w:color="1B1B1B" w:sz="8" w:space="0"/>
            <w:bottom w:val="single" w:color="1B1B1B" w:sz="8" w:space="0"/>
            <w:right w:val="single" w:color="1B1B1B" w:sz="8" w:space="0"/>
            <w:insideH w:val="single" w:color="1B1B1B" w:sz="8" w:space="0"/>
            <w:insideV w:val="single" w:color="1B1B1B" w:sz="8" w:space="0"/>
          </w:tblBorders>
          <w:tblCellMar>
            <w:top w:w="0" w:type="dxa"/>
            <w:left w:w="108" w:type="dxa"/>
            <w:bottom w:w="0" w:type="dxa"/>
            <w:right w:w="108" w:type="dxa"/>
          </w:tblCellMar>
        </w:tblPrEx>
        <w:tc>
          <w:tcPr>
            <w:tcW w:w="570" w:type="dxa"/>
            <w:vMerge w:val="continue"/>
            <w:tcBorders>
              <w:top w:val="single" w:color="1B1B1B" w:sz="8" w:space="0"/>
              <w:bottom w:val="single" w:color="1B1B1B" w:sz="8" w:space="0"/>
            </w:tcBorders>
            <w:tcMar>
              <w:top w:w="100" w:type="dxa"/>
              <w:left w:w="100" w:type="dxa"/>
              <w:bottom w:w="100" w:type="dxa"/>
              <w:right w:w="100" w:type="dxa"/>
            </w:tcMar>
            <w:vAlign w:val="center"/>
          </w:tcPr>
          <w:p w14:paraId="0EDB71C6">
            <w:pPr>
              <w:spacing w:line="276" w:lineRule="auto"/>
              <w:rPr>
                <w:rFonts w:ascii="Times New Roman" w:hAnsi="Times New Roman" w:eastAsia="Times New Roman" w:cs="Times New Roman"/>
                <w:b/>
                <w:bCs/>
                <w:sz w:val="24"/>
                <w:szCs w:val="24"/>
              </w:rPr>
            </w:pPr>
          </w:p>
        </w:tc>
        <w:tc>
          <w:tcPr>
            <w:tcW w:w="2715" w:type="dxa"/>
            <w:vMerge w:val="continue"/>
            <w:tcBorders>
              <w:top w:val="single" w:color="1B1B1B" w:sz="8" w:space="0"/>
              <w:bottom w:val="single" w:color="1B1B1B" w:sz="8" w:space="0"/>
            </w:tcBorders>
            <w:tcMar>
              <w:top w:w="100" w:type="dxa"/>
              <w:left w:w="100" w:type="dxa"/>
              <w:bottom w:w="100" w:type="dxa"/>
              <w:right w:w="100" w:type="dxa"/>
            </w:tcMar>
            <w:vAlign w:val="center"/>
          </w:tcPr>
          <w:p w14:paraId="6ED0CFE8">
            <w:pPr>
              <w:spacing w:line="276" w:lineRule="auto"/>
              <w:rPr>
                <w:rFonts w:ascii="Times New Roman" w:hAnsi="Times New Roman" w:eastAsia="Times New Roman" w:cs="Times New Roman"/>
                <w:b/>
                <w:bCs/>
                <w:sz w:val="24"/>
                <w:szCs w:val="24"/>
              </w:rPr>
            </w:pPr>
          </w:p>
        </w:tc>
        <w:tc>
          <w:tcPr>
            <w:tcW w:w="2490" w:type="dxa"/>
            <w:tcMar>
              <w:top w:w="100" w:type="dxa"/>
              <w:left w:w="100" w:type="dxa"/>
              <w:bottom w:w="100" w:type="dxa"/>
              <w:right w:w="100" w:type="dxa"/>
            </w:tcMar>
            <w:vAlign w:val="center"/>
          </w:tcPr>
          <w:p w14:paraId="3BCB7A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MIL ( TH ) - SE-MS-A</w:t>
            </w:r>
          </w:p>
        </w:tc>
        <w:tc>
          <w:tcPr>
            <w:tcW w:w="1020" w:type="dxa"/>
            <w:tcMar>
              <w:top w:w="100" w:type="dxa"/>
              <w:left w:w="100" w:type="dxa"/>
              <w:bottom w:w="100" w:type="dxa"/>
              <w:right w:w="100" w:type="dxa"/>
            </w:tcMar>
            <w:vAlign w:val="center"/>
          </w:tcPr>
          <w:p w14:paraId="6DD032A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94.13%</w:t>
            </w:r>
          </w:p>
        </w:tc>
        <w:tc>
          <w:tcPr>
            <w:tcW w:w="1110" w:type="dxa"/>
            <w:tcMar>
              <w:top w:w="100" w:type="dxa"/>
              <w:left w:w="100" w:type="dxa"/>
              <w:bottom w:w="100" w:type="dxa"/>
              <w:right w:w="100" w:type="dxa"/>
            </w:tcMar>
            <w:vAlign w:val="center"/>
          </w:tcPr>
          <w:p w14:paraId="490D007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93.37%</w:t>
            </w:r>
          </w:p>
        </w:tc>
        <w:tc>
          <w:tcPr>
            <w:tcW w:w="1110" w:type="dxa"/>
            <w:tcMar>
              <w:top w:w="100" w:type="dxa"/>
              <w:left w:w="100" w:type="dxa"/>
              <w:bottom w:w="100" w:type="dxa"/>
              <w:right w:w="100" w:type="dxa"/>
            </w:tcMar>
            <w:vAlign w:val="center"/>
          </w:tcPr>
          <w:p w14:paraId="5717535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93.75%</w:t>
            </w:r>
          </w:p>
        </w:tc>
      </w:tr>
    </w:tbl>
    <w:p w14:paraId="13A3C7B0">
      <w:pPr>
        <w:rPr>
          <w:rFonts w:ascii="Times New Roman" w:hAnsi="Times New Roman" w:eastAsia="Times New Roman" w:cs="Times New Roman"/>
          <w:b/>
          <w:bCs/>
          <w:sz w:val="24"/>
          <w:szCs w:val="24"/>
        </w:rPr>
      </w:pPr>
    </w:p>
    <w:p w14:paraId="0E79B4F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A018EB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69CE1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7C8AEE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538FF8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DEF7CC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1.8 RESULT ANALYSIS </w:t>
      </w:r>
    </w:p>
    <w:tbl>
      <w:tblPr>
        <w:tblStyle w:val="67"/>
        <w:tblW w:w="9330" w:type="dxa"/>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1860"/>
        <w:gridCol w:w="1815"/>
        <w:gridCol w:w="1035"/>
        <w:gridCol w:w="1860"/>
        <w:gridCol w:w="1725"/>
        <w:gridCol w:w="1035"/>
      </w:tblGrid>
      <w:tr w14:paraId="13BE1148">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9330" w:type="dxa"/>
            <w:gridSpan w:val="6"/>
            <w:tcBorders>
              <w:top w:val="single" w:color="FF0000" w:sz="8" w:space="0"/>
              <w:left w:val="single" w:color="FF0000" w:sz="8" w:space="0"/>
              <w:bottom w:val="single" w:color="FF0000" w:sz="8" w:space="0"/>
              <w:right w:val="single" w:color="FF0000" w:sz="8" w:space="0"/>
            </w:tcBorders>
            <w:shd w:val="clear" w:color="auto" w:fill="FAC090"/>
          </w:tcPr>
          <w:p w14:paraId="486FFC9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1C6D5F2C">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FBD5B5"/>
          </w:tcPr>
          <w:p w14:paraId="11E07BA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val="0"/>
                <w:bCs w:val="0"/>
                <w:color w:val="000000"/>
              </w:rPr>
              <w:t>Name of faculty</w:t>
            </w:r>
          </w:p>
        </w:tc>
        <w:tc>
          <w:tcPr>
            <w:tcW w:w="1815" w:type="dxa"/>
            <w:shd w:val="clear" w:color="auto" w:fill="FBD5B5"/>
          </w:tcPr>
          <w:p w14:paraId="1FC82BE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Class and Subject Taught</w:t>
            </w:r>
          </w:p>
        </w:tc>
        <w:tc>
          <w:tcPr>
            <w:tcW w:w="1035" w:type="dxa"/>
            <w:shd w:val="clear" w:color="auto" w:fill="FBD5B5"/>
          </w:tcPr>
          <w:p w14:paraId="58AA62E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passing</w:t>
            </w:r>
          </w:p>
        </w:tc>
        <w:tc>
          <w:tcPr>
            <w:tcW w:w="1860" w:type="dxa"/>
            <w:shd w:val="clear" w:color="auto" w:fill="FBD5B5"/>
          </w:tcPr>
          <w:p w14:paraId="533D201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Name of faculty</w:t>
            </w:r>
          </w:p>
        </w:tc>
        <w:tc>
          <w:tcPr>
            <w:tcW w:w="1725" w:type="dxa"/>
            <w:shd w:val="clear" w:color="auto" w:fill="FBD5B5"/>
          </w:tcPr>
          <w:p w14:paraId="1E9DB12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Class and Subject Taught</w:t>
            </w:r>
          </w:p>
        </w:tc>
        <w:tc>
          <w:tcPr>
            <w:tcW w:w="1035" w:type="dxa"/>
            <w:shd w:val="clear" w:color="auto" w:fill="FBD5B5"/>
          </w:tcPr>
          <w:p w14:paraId="19044B8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passing</w:t>
            </w:r>
          </w:p>
        </w:tc>
      </w:tr>
      <w:tr w14:paraId="1AC08C64">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DE9B9D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M Sayyad</w:t>
            </w:r>
          </w:p>
        </w:tc>
        <w:tc>
          <w:tcPr>
            <w:tcW w:w="1815" w:type="dxa"/>
            <w:vAlign w:val="center"/>
          </w:tcPr>
          <w:p w14:paraId="2CFF4DA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SE M-A, SM</w:t>
            </w:r>
          </w:p>
        </w:tc>
        <w:tc>
          <w:tcPr>
            <w:tcW w:w="1035" w:type="dxa"/>
          </w:tcPr>
          <w:p w14:paraId="0A6908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38.15</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57FC0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5" w:type="dxa"/>
            <w:vAlign w:val="center"/>
          </w:tcPr>
          <w:p w14:paraId="7CC503B0">
            <w:pPr>
              <w:spacing w:line="276" w:lineRule="auto"/>
              <w:rPr>
                <w:rFonts w:ascii="Times New Roman" w:hAnsi="Times New Roman" w:eastAsia="Times New Roman" w:cs="Times New Roman"/>
              </w:rPr>
            </w:pPr>
            <w:r>
              <w:rPr>
                <w:rFonts w:ascii="Times New Roman" w:hAnsi="Times New Roman" w:eastAsia="Times New Roman" w:cs="Times New Roman"/>
              </w:rPr>
              <w:t>SE M-B, SM</w:t>
            </w:r>
          </w:p>
        </w:tc>
        <w:tc>
          <w:tcPr>
            <w:tcW w:w="1035" w:type="dxa"/>
          </w:tcPr>
          <w:p w14:paraId="4D2F873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30.66</w:t>
            </w:r>
          </w:p>
        </w:tc>
      </w:tr>
      <w:tr w14:paraId="6A4A6AA7">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4D58566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G P Lohar</w:t>
            </w:r>
          </w:p>
        </w:tc>
        <w:tc>
          <w:tcPr>
            <w:tcW w:w="1815" w:type="dxa"/>
            <w:shd w:val="clear" w:color="auto" w:fill="FDEADA"/>
            <w:vAlign w:val="center"/>
          </w:tcPr>
          <w:p w14:paraId="0069AED6">
            <w:pPr>
              <w:spacing w:line="276" w:lineRule="auto"/>
              <w:rPr>
                <w:rFonts w:ascii="Times New Roman" w:hAnsi="Times New Roman" w:eastAsia="Times New Roman" w:cs="Times New Roman"/>
                <w:color w:val="000000"/>
                <w:sz w:val="26"/>
                <w:szCs w:val="26"/>
              </w:rPr>
            </w:pPr>
            <w:r>
              <w:rPr>
                <w:rFonts w:ascii="Times New Roman" w:hAnsi="Times New Roman" w:eastAsia="Times New Roman" w:cs="Times New Roman"/>
                <w:sz w:val="26"/>
                <w:szCs w:val="26"/>
              </w:rPr>
              <w:t>SE M-A, ET</w:t>
            </w:r>
          </w:p>
        </w:tc>
        <w:tc>
          <w:tcPr>
            <w:tcW w:w="1035" w:type="dxa"/>
            <w:shd w:val="clear" w:color="auto" w:fill="FDEADA"/>
          </w:tcPr>
          <w:p w14:paraId="7F12EBC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38.66</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722C43A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1725" w:type="dxa"/>
            <w:shd w:val="clear" w:color="auto" w:fill="FDEADA"/>
            <w:vAlign w:val="center"/>
          </w:tcPr>
          <w:p w14:paraId="575D341B">
            <w:pPr>
              <w:spacing w:line="276" w:lineRule="auto"/>
              <w:rPr>
                <w:rFonts w:ascii="Times New Roman" w:hAnsi="Times New Roman" w:eastAsia="Times New Roman" w:cs="Times New Roman"/>
              </w:rPr>
            </w:pPr>
            <w:r>
              <w:rPr>
                <w:rFonts w:ascii="Times New Roman" w:hAnsi="Times New Roman" w:eastAsia="Times New Roman" w:cs="Times New Roman"/>
              </w:rPr>
              <w:t>SE M-B, ET</w:t>
            </w:r>
          </w:p>
        </w:tc>
        <w:tc>
          <w:tcPr>
            <w:tcW w:w="1035" w:type="dxa"/>
            <w:shd w:val="clear" w:color="auto" w:fill="FDEADA"/>
          </w:tcPr>
          <w:p w14:paraId="45B820D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52.70</w:t>
            </w:r>
          </w:p>
        </w:tc>
      </w:tr>
      <w:tr w14:paraId="6107A0CB">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0DE7A53F">
            <w:pPr>
              <w:spacing w:line="276" w:lineRule="auto"/>
              <w:rPr>
                <w:rFonts w:ascii="Times New Roman" w:hAnsi="Times New Roman" w:eastAsia="Times New Roman" w:cs="Times New Roman"/>
                <w:b/>
                <w:bCs/>
              </w:rPr>
            </w:pPr>
            <w:r>
              <w:rPr>
                <w:rFonts w:ascii="Times New Roman" w:hAnsi="Times New Roman" w:eastAsia="Times New Roman" w:cs="Times New Roman"/>
                <w:b w:val="0"/>
                <w:bCs w:val="0"/>
              </w:rPr>
              <w:t>Dr N N Gotkhindikar</w:t>
            </w:r>
          </w:p>
        </w:tc>
        <w:tc>
          <w:tcPr>
            <w:tcW w:w="1815" w:type="dxa"/>
            <w:vAlign w:val="center"/>
          </w:tcPr>
          <w:p w14:paraId="442F763F">
            <w:pPr>
              <w:spacing w:line="276" w:lineRule="auto"/>
              <w:rPr>
                <w:rFonts w:ascii="Times New Roman" w:hAnsi="Times New Roman" w:eastAsia="Times New Roman" w:cs="Times New Roman"/>
                <w:color w:val="000000"/>
              </w:rPr>
            </w:pPr>
            <w:r>
              <w:rPr>
                <w:rFonts w:ascii="Times New Roman" w:hAnsi="Times New Roman" w:eastAsia="Times New Roman" w:cs="Times New Roman"/>
              </w:rPr>
              <w:t>SE M-A, EMM</w:t>
            </w:r>
          </w:p>
        </w:tc>
        <w:tc>
          <w:tcPr>
            <w:tcW w:w="1035" w:type="dxa"/>
          </w:tcPr>
          <w:p w14:paraId="0EE6E86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78.66</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243D52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725" w:type="dxa"/>
            <w:vAlign w:val="center"/>
          </w:tcPr>
          <w:p w14:paraId="707F21E1">
            <w:pPr>
              <w:spacing w:line="276" w:lineRule="auto"/>
              <w:rPr>
                <w:rFonts w:ascii="Times New Roman" w:hAnsi="Times New Roman" w:eastAsia="Times New Roman" w:cs="Times New Roman"/>
              </w:rPr>
            </w:pPr>
            <w:r>
              <w:rPr>
                <w:rFonts w:ascii="Times New Roman" w:hAnsi="Times New Roman" w:eastAsia="Times New Roman" w:cs="Times New Roman"/>
              </w:rPr>
              <w:t>SE M-B, EMM</w:t>
            </w:r>
          </w:p>
        </w:tc>
        <w:tc>
          <w:tcPr>
            <w:tcW w:w="1035" w:type="dxa"/>
          </w:tcPr>
          <w:p w14:paraId="668FF61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74.64</w:t>
            </w:r>
          </w:p>
        </w:tc>
      </w:tr>
      <w:tr w14:paraId="79799335">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276CE04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S S Chougule</w:t>
            </w:r>
          </w:p>
        </w:tc>
        <w:tc>
          <w:tcPr>
            <w:tcW w:w="1815" w:type="dxa"/>
            <w:shd w:val="clear" w:color="auto" w:fill="EBF1DD"/>
            <w:vAlign w:val="center"/>
          </w:tcPr>
          <w:p w14:paraId="68EF3982">
            <w:pPr>
              <w:spacing w:line="276"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SE M-A OE</w:t>
            </w:r>
          </w:p>
        </w:tc>
        <w:tc>
          <w:tcPr>
            <w:tcW w:w="1035" w:type="dxa"/>
            <w:shd w:val="clear" w:color="auto" w:fill="EBF1DD"/>
          </w:tcPr>
          <w:p w14:paraId="5165AB8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96.05</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3B119E5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Mr. P V Deshmukh</w:t>
            </w:r>
          </w:p>
        </w:tc>
        <w:tc>
          <w:tcPr>
            <w:tcW w:w="1725" w:type="dxa"/>
            <w:shd w:val="clear" w:color="auto" w:fill="EBF1DD"/>
            <w:vAlign w:val="center"/>
          </w:tcPr>
          <w:p w14:paraId="2A2805C0">
            <w:pPr>
              <w:spacing w:line="276" w:lineRule="auto"/>
              <w:rPr>
                <w:rFonts w:ascii="Times New Roman" w:hAnsi="Times New Roman" w:eastAsia="Times New Roman" w:cs="Times New Roman"/>
              </w:rPr>
            </w:pPr>
            <w:r>
              <w:rPr>
                <w:rFonts w:ascii="Times New Roman" w:hAnsi="Times New Roman" w:eastAsia="Times New Roman" w:cs="Times New Roman"/>
              </w:rPr>
              <w:t>SE M-B OE</w:t>
            </w:r>
          </w:p>
        </w:tc>
        <w:tc>
          <w:tcPr>
            <w:tcW w:w="1035" w:type="dxa"/>
            <w:shd w:val="clear" w:color="auto" w:fill="EBF1DD"/>
          </w:tcPr>
          <w:p w14:paraId="790188B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r>
      <w:tr w14:paraId="2D3E086D">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ABB48B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K B Khrirsagar</w:t>
            </w:r>
          </w:p>
        </w:tc>
        <w:tc>
          <w:tcPr>
            <w:tcW w:w="1815" w:type="dxa"/>
            <w:shd w:val="clear" w:color="auto" w:fill="FDEADA"/>
            <w:vAlign w:val="center"/>
          </w:tcPr>
          <w:p w14:paraId="69F90683">
            <w:pPr>
              <w:spacing w:line="276" w:lineRule="auto"/>
              <w:rPr>
                <w:rFonts w:ascii="Times New Roman" w:hAnsi="Times New Roman" w:eastAsia="Times New Roman" w:cs="Times New Roman"/>
                <w:sz w:val="20"/>
                <w:szCs w:val="20"/>
              </w:rPr>
            </w:pPr>
            <w:r>
              <w:rPr>
                <w:rFonts w:ascii="Times New Roman" w:hAnsi="Times New Roman" w:eastAsia="Times New Roman" w:cs="Times New Roman"/>
              </w:rPr>
              <w:t>SE M-A, EM III</w:t>
            </w:r>
          </w:p>
        </w:tc>
        <w:tc>
          <w:tcPr>
            <w:tcW w:w="1035" w:type="dxa"/>
          </w:tcPr>
          <w:p w14:paraId="72A7C5C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73.68</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3DAF2F33">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Mr. K B Khrirsagar</w:t>
            </w:r>
          </w:p>
        </w:tc>
        <w:tc>
          <w:tcPr>
            <w:tcW w:w="1725" w:type="dxa"/>
            <w:shd w:val="clear" w:color="auto" w:fill="FDEADA"/>
            <w:vAlign w:val="center"/>
          </w:tcPr>
          <w:p w14:paraId="57B39F17">
            <w:pPr>
              <w:spacing w:line="276" w:lineRule="auto"/>
              <w:rPr>
                <w:rFonts w:ascii="Times New Roman" w:hAnsi="Times New Roman" w:eastAsia="Times New Roman" w:cs="Times New Roman"/>
              </w:rPr>
            </w:pPr>
            <w:r>
              <w:rPr>
                <w:rFonts w:ascii="Times New Roman" w:hAnsi="Times New Roman" w:eastAsia="Times New Roman" w:cs="Times New Roman"/>
              </w:rPr>
              <w:t>SE M-B, EM III</w:t>
            </w:r>
          </w:p>
        </w:tc>
        <w:tc>
          <w:tcPr>
            <w:tcW w:w="1035" w:type="dxa"/>
          </w:tcPr>
          <w:p w14:paraId="4DBBFF9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66.21</w:t>
            </w:r>
          </w:p>
        </w:tc>
      </w:tr>
      <w:tr w14:paraId="4A0ACA60">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6D15DCF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S S Chougule</w:t>
            </w:r>
          </w:p>
        </w:tc>
        <w:tc>
          <w:tcPr>
            <w:tcW w:w="1815" w:type="dxa"/>
            <w:shd w:val="clear" w:color="auto" w:fill="EBF1DD"/>
            <w:vAlign w:val="center"/>
          </w:tcPr>
          <w:p w14:paraId="286532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M-A UHV</w:t>
            </w:r>
          </w:p>
        </w:tc>
        <w:tc>
          <w:tcPr>
            <w:tcW w:w="1035" w:type="dxa"/>
            <w:shd w:val="clear" w:color="auto" w:fill="EBF1DD"/>
          </w:tcPr>
          <w:p w14:paraId="5A2A025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94.73</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20C2AA2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725" w:type="dxa"/>
            <w:shd w:val="clear" w:color="auto" w:fill="EBF1DD"/>
            <w:vAlign w:val="center"/>
          </w:tcPr>
          <w:p w14:paraId="107E39D6">
            <w:pPr>
              <w:spacing w:line="276" w:lineRule="auto"/>
              <w:rPr>
                <w:rFonts w:ascii="Times New Roman" w:hAnsi="Times New Roman" w:eastAsia="Times New Roman" w:cs="Times New Roman"/>
              </w:rPr>
            </w:pPr>
            <w:r>
              <w:rPr>
                <w:rFonts w:ascii="Times New Roman" w:hAnsi="Times New Roman" w:eastAsia="Times New Roman" w:cs="Times New Roman"/>
              </w:rPr>
              <w:t>SE M-B, UHV</w:t>
            </w:r>
          </w:p>
        </w:tc>
        <w:tc>
          <w:tcPr>
            <w:tcW w:w="1035" w:type="dxa"/>
            <w:shd w:val="clear" w:color="auto" w:fill="EBF1DD"/>
          </w:tcPr>
          <w:p w14:paraId="02536F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90.66</w:t>
            </w:r>
          </w:p>
        </w:tc>
      </w:tr>
      <w:tr w14:paraId="44A38A18">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C4BF11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S Malwad</w:t>
            </w:r>
          </w:p>
        </w:tc>
        <w:tc>
          <w:tcPr>
            <w:tcW w:w="1815" w:type="dxa"/>
            <w:vAlign w:val="center"/>
          </w:tcPr>
          <w:p w14:paraId="43F777D8">
            <w:pPr>
              <w:spacing w:line="276" w:lineRule="auto"/>
              <w:rPr>
                <w:rFonts w:ascii="Times New Roman" w:hAnsi="Times New Roman" w:eastAsia="Times New Roman" w:cs="Times New Roman"/>
              </w:rPr>
            </w:pPr>
            <w:r>
              <w:rPr>
                <w:rFonts w:ascii="Times New Roman" w:hAnsi="Times New Roman" w:eastAsia="Times New Roman" w:cs="Times New Roman"/>
              </w:rPr>
              <w:t>TE M -A, NSM</w:t>
            </w:r>
          </w:p>
        </w:tc>
        <w:tc>
          <w:tcPr>
            <w:tcW w:w="1035" w:type="dxa"/>
          </w:tcPr>
          <w:p w14:paraId="0C21FAC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74.65</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53DA9F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725" w:type="dxa"/>
            <w:vAlign w:val="center"/>
          </w:tcPr>
          <w:p w14:paraId="69462DCE">
            <w:pPr>
              <w:spacing w:line="276" w:lineRule="auto"/>
              <w:rPr>
                <w:rFonts w:ascii="Times New Roman" w:hAnsi="Times New Roman" w:eastAsia="Times New Roman" w:cs="Times New Roman"/>
              </w:rPr>
            </w:pPr>
            <w:r>
              <w:rPr>
                <w:rFonts w:ascii="Times New Roman" w:hAnsi="Times New Roman" w:eastAsia="Times New Roman" w:cs="Times New Roman"/>
              </w:rPr>
              <w:t>TE M -B, NSM</w:t>
            </w:r>
          </w:p>
        </w:tc>
        <w:tc>
          <w:tcPr>
            <w:tcW w:w="1035" w:type="dxa"/>
          </w:tcPr>
          <w:p w14:paraId="0FB27A2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79.41</w:t>
            </w:r>
          </w:p>
        </w:tc>
      </w:tr>
      <w:tr w14:paraId="4B8744A8">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625A092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J Navale</w:t>
            </w:r>
          </w:p>
        </w:tc>
        <w:tc>
          <w:tcPr>
            <w:tcW w:w="1815" w:type="dxa"/>
            <w:shd w:val="clear" w:color="auto" w:fill="EBF1DD"/>
            <w:vAlign w:val="center"/>
          </w:tcPr>
          <w:p w14:paraId="54620E3D">
            <w:pPr>
              <w:spacing w:line="276" w:lineRule="auto"/>
              <w:rPr>
                <w:rFonts w:ascii="Times New Roman" w:hAnsi="Times New Roman" w:eastAsia="Times New Roman" w:cs="Times New Roman"/>
              </w:rPr>
            </w:pPr>
            <w:r>
              <w:rPr>
                <w:rFonts w:ascii="Times New Roman" w:hAnsi="Times New Roman" w:eastAsia="Times New Roman" w:cs="Times New Roman"/>
              </w:rPr>
              <w:t>TE M -A, HMT</w:t>
            </w:r>
          </w:p>
        </w:tc>
        <w:tc>
          <w:tcPr>
            <w:tcW w:w="1035" w:type="dxa"/>
            <w:shd w:val="clear" w:color="auto" w:fill="EBF1DD"/>
          </w:tcPr>
          <w:p w14:paraId="2A08075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66.20</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36B2F7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725" w:type="dxa"/>
            <w:shd w:val="clear" w:color="auto" w:fill="EBF1DD"/>
            <w:vAlign w:val="center"/>
          </w:tcPr>
          <w:p w14:paraId="37A2E6E8">
            <w:pPr>
              <w:spacing w:line="276" w:lineRule="auto"/>
              <w:rPr>
                <w:rFonts w:ascii="Times New Roman" w:hAnsi="Times New Roman" w:eastAsia="Times New Roman" w:cs="Times New Roman"/>
              </w:rPr>
            </w:pPr>
            <w:r>
              <w:rPr>
                <w:rFonts w:ascii="Times New Roman" w:hAnsi="Times New Roman" w:eastAsia="Times New Roman" w:cs="Times New Roman"/>
              </w:rPr>
              <w:t>TE M -B, HMT</w:t>
            </w:r>
          </w:p>
        </w:tc>
        <w:tc>
          <w:tcPr>
            <w:tcW w:w="1035" w:type="dxa"/>
            <w:shd w:val="clear" w:color="auto" w:fill="EBF1DD"/>
          </w:tcPr>
          <w:p w14:paraId="67F8742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80.88</w:t>
            </w:r>
          </w:p>
        </w:tc>
      </w:tr>
      <w:tr w14:paraId="6DAC4675">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1626E56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R Patil</w:t>
            </w:r>
          </w:p>
        </w:tc>
        <w:tc>
          <w:tcPr>
            <w:tcW w:w="1815" w:type="dxa"/>
            <w:vAlign w:val="center"/>
          </w:tcPr>
          <w:p w14:paraId="145A3346">
            <w:pPr>
              <w:spacing w:line="276" w:lineRule="auto"/>
              <w:rPr>
                <w:rFonts w:ascii="Times New Roman" w:hAnsi="Times New Roman" w:eastAsia="Times New Roman" w:cs="Times New Roman"/>
              </w:rPr>
            </w:pPr>
            <w:r>
              <w:rPr>
                <w:rFonts w:ascii="Times New Roman" w:hAnsi="Times New Roman" w:eastAsia="Times New Roman" w:cs="Times New Roman"/>
              </w:rPr>
              <w:t>TE M -A, DME</w:t>
            </w:r>
          </w:p>
        </w:tc>
        <w:tc>
          <w:tcPr>
            <w:tcW w:w="1035" w:type="dxa"/>
          </w:tcPr>
          <w:p w14:paraId="62015A2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43.66</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518611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725" w:type="dxa"/>
            <w:vAlign w:val="center"/>
          </w:tcPr>
          <w:p w14:paraId="498908ED">
            <w:pPr>
              <w:spacing w:line="276" w:lineRule="auto"/>
              <w:rPr>
                <w:rFonts w:ascii="Times New Roman" w:hAnsi="Times New Roman" w:eastAsia="Times New Roman" w:cs="Times New Roman"/>
              </w:rPr>
            </w:pPr>
            <w:r>
              <w:rPr>
                <w:rFonts w:ascii="Times New Roman" w:hAnsi="Times New Roman" w:eastAsia="Times New Roman" w:cs="Times New Roman"/>
              </w:rPr>
              <w:t>TE M -B, DME</w:t>
            </w:r>
          </w:p>
        </w:tc>
        <w:tc>
          <w:tcPr>
            <w:tcW w:w="1035" w:type="dxa"/>
          </w:tcPr>
          <w:p w14:paraId="6D785D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72.06</w:t>
            </w:r>
          </w:p>
        </w:tc>
      </w:tr>
      <w:tr w14:paraId="39A01D07">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2AC8BEA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O A More</w:t>
            </w:r>
          </w:p>
        </w:tc>
        <w:tc>
          <w:tcPr>
            <w:tcW w:w="1815" w:type="dxa"/>
            <w:shd w:val="clear" w:color="auto" w:fill="EBF1DD"/>
            <w:vAlign w:val="center"/>
          </w:tcPr>
          <w:p w14:paraId="6162B348">
            <w:pPr>
              <w:spacing w:line="276" w:lineRule="auto"/>
              <w:rPr>
                <w:rFonts w:ascii="Times New Roman" w:hAnsi="Times New Roman" w:eastAsia="Times New Roman" w:cs="Times New Roman"/>
              </w:rPr>
            </w:pPr>
            <w:r>
              <w:rPr>
                <w:rFonts w:ascii="Times New Roman" w:hAnsi="Times New Roman" w:eastAsia="Times New Roman" w:cs="Times New Roman"/>
              </w:rPr>
              <w:t>TE M -A, MTX</w:t>
            </w:r>
          </w:p>
        </w:tc>
        <w:tc>
          <w:tcPr>
            <w:tcW w:w="1035" w:type="dxa"/>
            <w:shd w:val="clear" w:color="auto" w:fill="EBF1DD"/>
          </w:tcPr>
          <w:p w14:paraId="2C8F56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71.43</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135322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725" w:type="dxa"/>
            <w:shd w:val="clear" w:color="auto" w:fill="EBF1DD"/>
            <w:vAlign w:val="center"/>
          </w:tcPr>
          <w:p w14:paraId="5526A319">
            <w:pPr>
              <w:spacing w:line="276" w:lineRule="auto"/>
              <w:rPr>
                <w:rFonts w:ascii="Times New Roman" w:hAnsi="Times New Roman" w:eastAsia="Times New Roman" w:cs="Times New Roman"/>
              </w:rPr>
            </w:pPr>
            <w:r>
              <w:rPr>
                <w:rFonts w:ascii="Times New Roman" w:hAnsi="Times New Roman" w:eastAsia="Times New Roman" w:cs="Times New Roman"/>
              </w:rPr>
              <w:t>TE M -B, MTX</w:t>
            </w:r>
          </w:p>
        </w:tc>
        <w:tc>
          <w:tcPr>
            <w:tcW w:w="1035" w:type="dxa"/>
            <w:shd w:val="clear" w:color="auto" w:fill="EBF1DD"/>
          </w:tcPr>
          <w:p w14:paraId="1D303F5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85.29</w:t>
            </w:r>
          </w:p>
        </w:tc>
      </w:tr>
      <w:tr w14:paraId="001651D0">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678ADC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S K Bidgar</w:t>
            </w:r>
          </w:p>
        </w:tc>
        <w:tc>
          <w:tcPr>
            <w:tcW w:w="1815" w:type="dxa"/>
            <w:vAlign w:val="center"/>
          </w:tcPr>
          <w:p w14:paraId="32F12933">
            <w:pPr>
              <w:spacing w:line="276" w:lineRule="auto"/>
              <w:rPr>
                <w:rFonts w:ascii="Times New Roman" w:hAnsi="Times New Roman" w:eastAsia="Times New Roman" w:cs="Times New Roman"/>
              </w:rPr>
            </w:pPr>
            <w:r>
              <w:rPr>
                <w:rFonts w:ascii="Times New Roman" w:hAnsi="Times New Roman" w:eastAsia="Times New Roman" w:cs="Times New Roman"/>
              </w:rPr>
              <w:t>TE M -A, MST</w:t>
            </w:r>
          </w:p>
        </w:tc>
        <w:tc>
          <w:tcPr>
            <w:tcW w:w="1035" w:type="dxa"/>
          </w:tcPr>
          <w:p w14:paraId="05D6DB5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84.51</w:t>
            </w:r>
          </w:p>
        </w:tc>
        <w:tc>
          <w:tcPr>
            <w:tcW w:w="1860" w:type="dxa"/>
            <w:vAlign w:val="center"/>
          </w:tcPr>
          <w:p w14:paraId="5F23D248">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Mr S K Bidgar</w:t>
            </w:r>
          </w:p>
        </w:tc>
        <w:tc>
          <w:tcPr>
            <w:tcW w:w="1725" w:type="dxa"/>
            <w:vAlign w:val="center"/>
          </w:tcPr>
          <w:p w14:paraId="0CA9E7BB">
            <w:pPr>
              <w:spacing w:line="276" w:lineRule="auto"/>
              <w:rPr>
                <w:rFonts w:ascii="Times New Roman" w:hAnsi="Times New Roman" w:eastAsia="Times New Roman" w:cs="Times New Roman"/>
              </w:rPr>
            </w:pPr>
            <w:r>
              <w:rPr>
                <w:rFonts w:ascii="Times New Roman" w:hAnsi="Times New Roman" w:eastAsia="Times New Roman" w:cs="Times New Roman"/>
              </w:rPr>
              <w:t>TE M -B, MST</w:t>
            </w:r>
          </w:p>
        </w:tc>
        <w:tc>
          <w:tcPr>
            <w:tcW w:w="1035" w:type="dxa"/>
          </w:tcPr>
          <w:p w14:paraId="04A8F6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92.65</w:t>
            </w:r>
          </w:p>
        </w:tc>
      </w:tr>
      <w:tr w14:paraId="0917C26A">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EBF1DD"/>
            <w:vAlign w:val="center"/>
          </w:tcPr>
          <w:p w14:paraId="3D409BF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0"/>
                <w:szCs w:val="20"/>
              </w:rPr>
            </w:pPr>
            <w:r>
              <w:rPr>
                <w:rFonts w:ascii="Times New Roman" w:hAnsi="Times New Roman" w:eastAsia="Times New Roman" w:cs="Times New Roman"/>
                <w:b w:val="0"/>
                <w:bCs w:val="0"/>
                <w:sz w:val="20"/>
                <w:szCs w:val="20"/>
              </w:rPr>
              <w:t>Dr A V Waghmare</w:t>
            </w:r>
          </w:p>
        </w:tc>
        <w:tc>
          <w:tcPr>
            <w:tcW w:w="1815" w:type="dxa"/>
            <w:shd w:val="clear" w:color="auto" w:fill="EBF1DD"/>
            <w:vAlign w:val="center"/>
          </w:tcPr>
          <w:p w14:paraId="62D1BE6A">
            <w:pPr>
              <w:spacing w:line="276" w:lineRule="auto"/>
              <w:rPr>
                <w:rFonts w:ascii="Times New Roman" w:hAnsi="Times New Roman" w:eastAsia="Times New Roman" w:cs="Times New Roman"/>
              </w:rPr>
            </w:pPr>
            <w:r>
              <w:rPr>
                <w:rFonts w:ascii="Times New Roman" w:hAnsi="Times New Roman" w:eastAsia="Times New Roman" w:cs="Times New Roman"/>
              </w:rPr>
              <w:t>BE M -A, HVAR</w:t>
            </w:r>
          </w:p>
        </w:tc>
        <w:tc>
          <w:tcPr>
            <w:tcW w:w="1035" w:type="dxa"/>
            <w:shd w:val="clear" w:color="auto" w:fill="EBF1DD"/>
          </w:tcPr>
          <w:p w14:paraId="6F9DE60A">
            <w:pPr>
              <w:pBdr>
                <w:top w:val="none" w:color="auto" w:sz="0" w:space="0"/>
                <w:left w:val="none" w:color="auto" w:sz="0" w:space="0"/>
                <w:bottom w:val="none" w:color="auto" w:sz="0" w:space="0"/>
                <w:right w:val="none" w:color="auto" w:sz="0" w:space="0"/>
                <w:between w:val="none" w:color="auto" w:sz="0" w:space="0"/>
              </w:pBdr>
              <w:spacing w:before="200" w:line="276" w:lineRule="auto"/>
              <w:rPr>
                <w:rFonts w:ascii="Times New Roman" w:hAnsi="Times New Roman" w:eastAsia="Times New Roman" w:cs="Times New Roman"/>
              </w:rPr>
            </w:pPr>
            <w:r>
              <w:rPr>
                <w:rFonts w:ascii="Times New Roman" w:hAnsi="Times New Roman" w:eastAsia="Times New Roman" w:cs="Times New Roman"/>
              </w:rPr>
              <w:t>92.98</w:t>
            </w:r>
          </w:p>
        </w:tc>
        <w:tc>
          <w:tcPr>
            <w:tcW w:w="1860" w:type="dxa"/>
            <w:shd w:val="clear" w:color="auto" w:fill="EBF1DD"/>
            <w:vAlign w:val="center"/>
          </w:tcPr>
          <w:p w14:paraId="2376D21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S Deshmukh</w:t>
            </w:r>
          </w:p>
        </w:tc>
        <w:tc>
          <w:tcPr>
            <w:tcW w:w="1725" w:type="dxa"/>
            <w:shd w:val="clear" w:color="auto" w:fill="auto"/>
            <w:vAlign w:val="center"/>
          </w:tcPr>
          <w:p w14:paraId="5E7F2FDB">
            <w:pPr>
              <w:spacing w:line="276" w:lineRule="auto"/>
              <w:rPr>
                <w:rFonts w:ascii="Times New Roman" w:hAnsi="Times New Roman" w:eastAsia="Times New Roman" w:cs="Times New Roman"/>
              </w:rPr>
            </w:pPr>
            <w:r>
              <w:rPr>
                <w:rFonts w:ascii="Times New Roman" w:hAnsi="Times New Roman" w:eastAsia="Times New Roman" w:cs="Times New Roman"/>
              </w:rPr>
              <w:t>BE M -B, HVAR</w:t>
            </w:r>
          </w:p>
        </w:tc>
        <w:tc>
          <w:tcPr>
            <w:tcW w:w="1035" w:type="dxa"/>
            <w:shd w:val="clear" w:color="auto" w:fill="EBF1DD"/>
          </w:tcPr>
          <w:p w14:paraId="705F29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98.25</w:t>
            </w:r>
          </w:p>
        </w:tc>
      </w:tr>
      <w:tr w14:paraId="5E6311EB">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056D8A9E">
            <w:pPr>
              <w:spacing w:line="276" w:lineRule="auto"/>
              <w:rPr>
                <w:rFonts w:ascii="Times New Roman" w:hAnsi="Times New Roman" w:eastAsia="Times New Roman" w:cs="Times New Roman"/>
                <w:b/>
                <w:bCs/>
              </w:rPr>
            </w:pPr>
            <w:r>
              <w:rPr>
                <w:rFonts w:ascii="Times New Roman" w:hAnsi="Times New Roman" w:eastAsia="Times New Roman" w:cs="Times New Roman"/>
                <w:b w:val="0"/>
                <w:bCs w:val="0"/>
              </w:rPr>
              <w:t>Dr C S Dharankar</w:t>
            </w:r>
          </w:p>
        </w:tc>
        <w:tc>
          <w:tcPr>
            <w:tcW w:w="1815" w:type="dxa"/>
            <w:vAlign w:val="center"/>
          </w:tcPr>
          <w:p w14:paraId="5654A68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-A, DOM</w:t>
            </w:r>
          </w:p>
        </w:tc>
        <w:tc>
          <w:tcPr>
            <w:tcW w:w="1035" w:type="dxa"/>
          </w:tcPr>
          <w:p w14:paraId="23579FC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66.67</w:t>
            </w:r>
          </w:p>
        </w:tc>
        <w:tc>
          <w:tcPr>
            <w:tcW w:w="1860" w:type="dxa"/>
            <w:vAlign w:val="center"/>
          </w:tcPr>
          <w:p w14:paraId="73AEACF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 T Thombare</w:t>
            </w:r>
          </w:p>
        </w:tc>
        <w:tc>
          <w:tcPr>
            <w:tcW w:w="1725" w:type="dxa"/>
            <w:vAlign w:val="center"/>
          </w:tcPr>
          <w:p w14:paraId="53B0032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-B, DOM</w:t>
            </w:r>
          </w:p>
        </w:tc>
        <w:tc>
          <w:tcPr>
            <w:tcW w:w="1035" w:type="dxa"/>
          </w:tcPr>
          <w:p w14:paraId="7470114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61.15</w:t>
            </w:r>
          </w:p>
        </w:tc>
      </w:tr>
      <w:tr w14:paraId="2BF0F421">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2D8302D2">
            <w:pPr>
              <w:spacing w:line="276" w:lineRule="auto"/>
              <w:rPr>
                <w:rFonts w:ascii="Times New Roman" w:hAnsi="Times New Roman" w:eastAsia="Times New Roman" w:cs="Times New Roman"/>
                <w:b/>
                <w:bCs/>
              </w:rPr>
            </w:pPr>
            <w:r>
              <w:rPr>
                <w:rFonts w:ascii="Times New Roman" w:hAnsi="Times New Roman" w:eastAsia="Times New Roman" w:cs="Times New Roman"/>
                <w:b w:val="0"/>
                <w:bCs w:val="0"/>
              </w:rPr>
              <w:t>Mr  M U Gan</w:t>
            </w:r>
          </w:p>
        </w:tc>
        <w:tc>
          <w:tcPr>
            <w:tcW w:w="1815" w:type="dxa"/>
            <w:shd w:val="clear" w:color="auto" w:fill="EBF1DD"/>
            <w:vAlign w:val="center"/>
          </w:tcPr>
          <w:p w14:paraId="35D5AC9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-A, TM</w:t>
            </w:r>
          </w:p>
        </w:tc>
        <w:tc>
          <w:tcPr>
            <w:tcW w:w="1035" w:type="dxa"/>
            <w:shd w:val="clear" w:color="auto" w:fill="EBF1DD"/>
          </w:tcPr>
          <w:p w14:paraId="308C21E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82.46</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vAlign w:val="center"/>
          </w:tcPr>
          <w:p w14:paraId="2957E934">
            <w:pPr>
              <w:spacing w:line="276" w:lineRule="auto"/>
              <w:rPr>
                <w:rFonts w:ascii="Times New Roman" w:hAnsi="Times New Roman" w:eastAsia="Times New Roman" w:cs="Times New Roman"/>
              </w:rPr>
            </w:pPr>
            <w:r>
              <w:rPr>
                <w:rFonts w:ascii="Times New Roman" w:hAnsi="Times New Roman" w:eastAsia="Times New Roman" w:cs="Times New Roman"/>
              </w:rPr>
              <w:t>Mr  M U Gan</w:t>
            </w:r>
          </w:p>
        </w:tc>
        <w:tc>
          <w:tcPr>
            <w:tcW w:w="1725" w:type="dxa"/>
            <w:shd w:val="clear" w:color="auto" w:fill="EBF1DD"/>
            <w:vAlign w:val="center"/>
          </w:tcPr>
          <w:p w14:paraId="1FE455E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-B, TM</w:t>
            </w:r>
          </w:p>
        </w:tc>
        <w:tc>
          <w:tcPr>
            <w:tcW w:w="1035" w:type="dxa"/>
            <w:shd w:val="clear" w:color="auto" w:fill="EBF1DD"/>
          </w:tcPr>
          <w:p w14:paraId="2ECC98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87.72</w:t>
            </w:r>
          </w:p>
        </w:tc>
      </w:tr>
      <w:tr w14:paraId="0383CAE5">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31634833">
            <w:pPr>
              <w:spacing w:line="276" w:lineRule="auto"/>
              <w:rPr>
                <w:rFonts w:ascii="Times New Roman" w:hAnsi="Times New Roman" w:eastAsia="Times New Roman" w:cs="Times New Roman"/>
                <w:b/>
                <w:bCs/>
              </w:rPr>
            </w:pPr>
            <w:r>
              <w:rPr>
                <w:rFonts w:ascii="Times New Roman" w:hAnsi="Times New Roman" w:eastAsia="Times New Roman" w:cs="Times New Roman"/>
                <w:b w:val="0"/>
                <w:bCs w:val="0"/>
              </w:rPr>
              <w:t>Dr S V Chaitanya</w:t>
            </w:r>
          </w:p>
        </w:tc>
        <w:tc>
          <w:tcPr>
            <w:tcW w:w="1815" w:type="dxa"/>
            <w:vAlign w:val="center"/>
          </w:tcPr>
          <w:p w14:paraId="1A38637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-A, OR</w:t>
            </w:r>
          </w:p>
        </w:tc>
        <w:tc>
          <w:tcPr>
            <w:tcW w:w="1035" w:type="dxa"/>
          </w:tcPr>
          <w:p w14:paraId="0F45367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97.50</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vAlign w:val="center"/>
          </w:tcPr>
          <w:p w14:paraId="34457423">
            <w:pPr>
              <w:spacing w:line="276" w:lineRule="auto"/>
              <w:rPr>
                <w:rFonts w:ascii="Times New Roman" w:hAnsi="Times New Roman" w:eastAsia="Times New Roman" w:cs="Times New Roman"/>
              </w:rPr>
            </w:pPr>
            <w:r>
              <w:rPr>
                <w:rFonts w:ascii="Times New Roman" w:hAnsi="Times New Roman" w:eastAsia="Times New Roman" w:cs="Times New Roman"/>
              </w:rPr>
              <w:t>Dr S V Chaitanya</w:t>
            </w:r>
          </w:p>
        </w:tc>
        <w:tc>
          <w:tcPr>
            <w:tcW w:w="1725" w:type="dxa"/>
            <w:vAlign w:val="center"/>
          </w:tcPr>
          <w:p w14:paraId="407545B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-B, OR</w:t>
            </w:r>
          </w:p>
        </w:tc>
        <w:tc>
          <w:tcPr>
            <w:tcW w:w="1035" w:type="dxa"/>
          </w:tcPr>
          <w:p w14:paraId="470E360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95.56</w:t>
            </w:r>
          </w:p>
        </w:tc>
      </w:tr>
      <w:tr w14:paraId="1AB62E7C">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5206BB4B">
            <w:pPr>
              <w:spacing w:line="276" w:lineRule="auto"/>
              <w:rPr>
                <w:rFonts w:ascii="Times New Roman" w:hAnsi="Times New Roman" w:eastAsia="Times New Roman" w:cs="Times New Roman"/>
                <w:b/>
                <w:bCs/>
              </w:rPr>
            </w:pPr>
            <w:r>
              <w:rPr>
                <w:rFonts w:ascii="Times New Roman" w:hAnsi="Times New Roman" w:eastAsia="Times New Roman" w:cs="Times New Roman"/>
                <w:b w:val="0"/>
                <w:bCs w:val="0"/>
              </w:rPr>
              <w:t>Dr S H Wankhade</w:t>
            </w:r>
          </w:p>
        </w:tc>
        <w:tc>
          <w:tcPr>
            <w:tcW w:w="1815" w:type="dxa"/>
            <w:shd w:val="clear" w:color="auto" w:fill="EBF1DD"/>
            <w:vAlign w:val="center"/>
          </w:tcPr>
          <w:p w14:paraId="33B8A9F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-A, PDD</w:t>
            </w:r>
          </w:p>
        </w:tc>
        <w:tc>
          <w:tcPr>
            <w:tcW w:w="1035" w:type="dxa"/>
            <w:shd w:val="clear" w:color="auto" w:fill="EBF1DD"/>
          </w:tcPr>
          <w:p w14:paraId="1DC22E0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vAlign w:val="center"/>
          </w:tcPr>
          <w:p w14:paraId="2217A9E5">
            <w:pPr>
              <w:spacing w:line="276" w:lineRule="auto"/>
              <w:rPr>
                <w:rFonts w:ascii="Times New Roman" w:hAnsi="Times New Roman" w:eastAsia="Times New Roman" w:cs="Times New Roman"/>
              </w:rPr>
            </w:pPr>
            <w:r>
              <w:rPr>
                <w:rFonts w:ascii="Times New Roman" w:hAnsi="Times New Roman" w:eastAsia="Times New Roman" w:cs="Times New Roman"/>
              </w:rPr>
              <w:t>Dr S H Wankhade</w:t>
            </w:r>
          </w:p>
        </w:tc>
        <w:tc>
          <w:tcPr>
            <w:tcW w:w="1725" w:type="dxa"/>
            <w:shd w:val="clear" w:color="auto" w:fill="EBF1DD"/>
            <w:vAlign w:val="center"/>
          </w:tcPr>
          <w:p w14:paraId="1D4C6BB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-B, PDD</w:t>
            </w:r>
          </w:p>
        </w:tc>
        <w:tc>
          <w:tcPr>
            <w:tcW w:w="1035" w:type="dxa"/>
            <w:shd w:val="clear" w:color="auto" w:fill="EBF1DD"/>
          </w:tcPr>
          <w:p w14:paraId="71AB9EE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r>
      <w:tr w14:paraId="5E092D92">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772542F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P V Deshmukh</w:t>
            </w:r>
          </w:p>
        </w:tc>
        <w:tc>
          <w:tcPr>
            <w:tcW w:w="1815" w:type="dxa"/>
            <w:vAlign w:val="center"/>
          </w:tcPr>
          <w:p w14:paraId="1FAF5BA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-A, IE</w:t>
            </w:r>
          </w:p>
        </w:tc>
        <w:tc>
          <w:tcPr>
            <w:tcW w:w="1035" w:type="dxa"/>
          </w:tcPr>
          <w:p w14:paraId="2C0B43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c>
          <w:tcPr>
            <w:tcW w:w="1860" w:type="dxa"/>
          </w:tcPr>
          <w:p w14:paraId="7D5106F1">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Y B Karandikar</w:t>
            </w:r>
          </w:p>
        </w:tc>
        <w:tc>
          <w:tcPr>
            <w:tcW w:w="1725" w:type="dxa"/>
            <w:vAlign w:val="center"/>
          </w:tcPr>
          <w:p w14:paraId="2CA128D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BE M -B, IE</w:t>
            </w:r>
          </w:p>
        </w:tc>
        <w:tc>
          <w:tcPr>
            <w:tcW w:w="1035" w:type="dxa"/>
          </w:tcPr>
          <w:p w14:paraId="392BD05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98.25</w:t>
            </w:r>
          </w:p>
        </w:tc>
      </w:tr>
      <w:tr w14:paraId="11E16761">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71761F1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P S Gajjal</w:t>
            </w:r>
          </w:p>
        </w:tc>
        <w:tc>
          <w:tcPr>
            <w:tcW w:w="1815" w:type="dxa"/>
            <w:shd w:val="clear" w:color="auto" w:fill="EBF1DD"/>
            <w:vAlign w:val="center"/>
          </w:tcPr>
          <w:p w14:paraId="27F2B171">
            <w:pPr>
              <w:spacing w:line="276" w:lineRule="auto"/>
              <w:rPr>
                <w:rFonts w:ascii="Times New Roman" w:hAnsi="Times New Roman" w:eastAsia="Times New Roman" w:cs="Times New Roman"/>
              </w:rPr>
            </w:pPr>
            <w:r>
              <w:rPr>
                <w:rFonts w:ascii="Times New Roman" w:hAnsi="Times New Roman" w:eastAsia="Times New Roman" w:cs="Times New Roman"/>
              </w:rPr>
              <w:t>BE M - (Hon) EHV</w:t>
            </w:r>
          </w:p>
        </w:tc>
        <w:tc>
          <w:tcPr>
            <w:tcW w:w="1035" w:type="dxa"/>
            <w:shd w:val="clear" w:color="auto" w:fill="EBF1DD"/>
          </w:tcPr>
          <w:p w14:paraId="6DA8045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860" w:type="dxa"/>
            <w:tcBorders>
              <w:top w:val="single" w:color="FF0000" w:sz="8" w:space="0"/>
              <w:left w:val="single" w:color="FF0000" w:sz="8" w:space="0"/>
              <w:bottom w:val="single" w:color="FF0000" w:sz="8" w:space="0"/>
              <w:right w:val="single" w:color="FF0000" w:sz="8" w:space="0"/>
            </w:tcBorders>
            <w:shd w:val="clear" w:color="auto" w:fill="auto"/>
            <w:tcMar>
              <w:top w:w="100" w:type="dxa"/>
              <w:left w:w="100" w:type="dxa"/>
              <w:bottom w:w="100" w:type="dxa"/>
              <w:right w:w="100" w:type="dxa"/>
            </w:tcMar>
          </w:tcPr>
          <w:p w14:paraId="3B39A21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1725" w:type="dxa"/>
            <w:shd w:val="clear" w:color="auto" w:fill="EBF1DD"/>
            <w:vAlign w:val="center"/>
          </w:tcPr>
          <w:p w14:paraId="451C82C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NSM</w:t>
            </w:r>
          </w:p>
        </w:tc>
        <w:tc>
          <w:tcPr>
            <w:tcW w:w="1035" w:type="dxa"/>
            <w:shd w:val="clear" w:color="auto" w:fill="EBF1DD"/>
          </w:tcPr>
          <w:p w14:paraId="1B26B8B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80.36</w:t>
            </w:r>
          </w:p>
        </w:tc>
      </w:tr>
      <w:tr w14:paraId="0CB3F106">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auto"/>
            <w:vAlign w:val="center"/>
          </w:tcPr>
          <w:p w14:paraId="3E0B63F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M Sayyad</w:t>
            </w:r>
          </w:p>
        </w:tc>
        <w:tc>
          <w:tcPr>
            <w:tcW w:w="1815" w:type="dxa"/>
            <w:shd w:val="clear" w:color="auto" w:fill="auto"/>
            <w:vAlign w:val="center"/>
          </w:tcPr>
          <w:p w14:paraId="332C5820">
            <w:pPr>
              <w:spacing w:line="276" w:lineRule="auto"/>
              <w:rPr>
                <w:rFonts w:ascii="Times New Roman" w:hAnsi="Times New Roman" w:eastAsia="Times New Roman" w:cs="Times New Roman"/>
              </w:rPr>
            </w:pPr>
            <w:r>
              <w:rPr>
                <w:rFonts w:ascii="Times New Roman" w:hAnsi="Times New Roman" w:eastAsia="Times New Roman" w:cs="Times New Roman"/>
              </w:rPr>
              <w:t>SE M/S, SM</w:t>
            </w:r>
          </w:p>
        </w:tc>
        <w:tc>
          <w:tcPr>
            <w:tcW w:w="1035" w:type="dxa"/>
          </w:tcPr>
          <w:p w14:paraId="33BDD24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29.00</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204E58AD">
            <w:pPr>
              <w:spacing w:line="276" w:lineRule="auto"/>
              <w:rPr>
                <w:rFonts w:ascii="Times New Roman" w:hAnsi="Times New Roman" w:eastAsia="Times New Roman" w:cs="Times New Roman"/>
              </w:rPr>
            </w:pPr>
            <w:r>
              <w:rPr>
                <w:rFonts w:ascii="Times New Roman" w:hAnsi="Times New Roman" w:eastAsia="Times New Roman" w:cs="Times New Roman"/>
              </w:rPr>
              <w:t>Dr C S Choudhari</w:t>
            </w:r>
          </w:p>
        </w:tc>
        <w:tc>
          <w:tcPr>
            <w:tcW w:w="1725" w:type="dxa"/>
            <w:vAlign w:val="center"/>
          </w:tcPr>
          <w:p w14:paraId="3964985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HMT</w:t>
            </w:r>
          </w:p>
        </w:tc>
        <w:tc>
          <w:tcPr>
            <w:tcW w:w="1035" w:type="dxa"/>
          </w:tcPr>
          <w:p w14:paraId="2046FC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53.45</w:t>
            </w:r>
          </w:p>
        </w:tc>
      </w:tr>
      <w:tr w14:paraId="00B491E9">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EBF1DD"/>
            <w:vAlign w:val="center"/>
          </w:tcPr>
          <w:p w14:paraId="781A94D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V R Patil</w:t>
            </w:r>
          </w:p>
        </w:tc>
        <w:tc>
          <w:tcPr>
            <w:tcW w:w="1815" w:type="dxa"/>
            <w:shd w:val="clear" w:color="auto" w:fill="EBF1DD"/>
            <w:vAlign w:val="center"/>
          </w:tcPr>
          <w:p w14:paraId="2C89A8EF">
            <w:pPr>
              <w:spacing w:line="276" w:lineRule="auto"/>
              <w:rPr>
                <w:rFonts w:ascii="Times New Roman" w:hAnsi="Times New Roman" w:eastAsia="Times New Roman" w:cs="Times New Roman"/>
              </w:rPr>
            </w:pPr>
            <w:r>
              <w:rPr>
                <w:rFonts w:ascii="Times New Roman" w:hAnsi="Times New Roman" w:eastAsia="Times New Roman" w:cs="Times New Roman"/>
              </w:rPr>
              <w:t>SE M/S, TE I</w:t>
            </w:r>
          </w:p>
        </w:tc>
        <w:tc>
          <w:tcPr>
            <w:tcW w:w="1035" w:type="dxa"/>
            <w:shd w:val="clear" w:color="auto" w:fill="EBF1DD"/>
          </w:tcPr>
          <w:p w14:paraId="29EA0EE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72.00</w:t>
            </w:r>
          </w:p>
        </w:tc>
        <w:tc>
          <w:tcPr>
            <w:tcW w:w="1860" w:type="dxa"/>
            <w:tcBorders>
              <w:top w:val="single" w:color="FF0000" w:sz="8" w:space="0"/>
              <w:left w:val="single" w:color="FF0000" w:sz="8" w:space="0"/>
              <w:bottom w:val="single" w:color="FF0000" w:sz="8" w:space="0"/>
              <w:right w:val="single" w:color="FF0000" w:sz="8" w:space="0"/>
            </w:tcBorders>
            <w:shd w:val="clear" w:color="auto" w:fill="auto"/>
            <w:tcMar>
              <w:top w:w="100" w:type="dxa"/>
              <w:left w:w="100" w:type="dxa"/>
              <w:bottom w:w="100" w:type="dxa"/>
              <w:right w:w="100" w:type="dxa"/>
            </w:tcMar>
          </w:tcPr>
          <w:p w14:paraId="3173BA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 A Marne</w:t>
            </w:r>
          </w:p>
        </w:tc>
        <w:tc>
          <w:tcPr>
            <w:tcW w:w="1725" w:type="dxa"/>
            <w:shd w:val="clear" w:color="auto" w:fill="EBF1DD"/>
            <w:vAlign w:val="center"/>
          </w:tcPr>
          <w:p w14:paraId="65A98D5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DME</w:t>
            </w:r>
          </w:p>
        </w:tc>
        <w:tc>
          <w:tcPr>
            <w:tcW w:w="1035" w:type="dxa"/>
            <w:shd w:val="clear" w:color="auto" w:fill="EBF1DD"/>
          </w:tcPr>
          <w:p w14:paraId="59EBF65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53.57</w:t>
            </w:r>
          </w:p>
        </w:tc>
      </w:tr>
      <w:tr w14:paraId="3BCD6659">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auto"/>
            <w:vAlign w:val="center"/>
          </w:tcPr>
          <w:p w14:paraId="3191B7A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Prof Y P Patil</w:t>
            </w:r>
          </w:p>
        </w:tc>
        <w:tc>
          <w:tcPr>
            <w:tcW w:w="1815" w:type="dxa"/>
            <w:shd w:val="clear" w:color="auto" w:fill="auto"/>
            <w:vAlign w:val="center"/>
          </w:tcPr>
          <w:p w14:paraId="2192E625">
            <w:pPr>
              <w:spacing w:line="276" w:lineRule="auto"/>
              <w:rPr>
                <w:rFonts w:ascii="Times New Roman" w:hAnsi="Times New Roman" w:eastAsia="Times New Roman" w:cs="Times New Roman"/>
              </w:rPr>
            </w:pPr>
            <w:r>
              <w:rPr>
                <w:rFonts w:ascii="Times New Roman" w:hAnsi="Times New Roman" w:eastAsia="Times New Roman" w:cs="Times New Roman"/>
              </w:rPr>
              <w:t>SE M/S, EMM</w:t>
            </w:r>
          </w:p>
        </w:tc>
        <w:tc>
          <w:tcPr>
            <w:tcW w:w="1035" w:type="dxa"/>
          </w:tcPr>
          <w:p w14:paraId="30D6FC1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69.00</w:t>
            </w:r>
          </w:p>
        </w:tc>
        <w:tc>
          <w:tcPr>
            <w:tcW w:w="18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5D1C6F4E">
            <w:pPr>
              <w:spacing w:line="276" w:lineRule="auto"/>
              <w:rPr>
                <w:rFonts w:ascii="Times New Roman" w:hAnsi="Times New Roman" w:eastAsia="Times New Roman" w:cs="Times New Roman"/>
              </w:rPr>
            </w:pPr>
            <w:r>
              <w:rPr>
                <w:rFonts w:ascii="Times New Roman" w:hAnsi="Times New Roman" w:eastAsia="Times New Roman" w:cs="Times New Roman"/>
              </w:rPr>
              <w:t>Dr S H Wankhade</w:t>
            </w:r>
          </w:p>
        </w:tc>
        <w:tc>
          <w:tcPr>
            <w:tcW w:w="1725" w:type="dxa"/>
            <w:vAlign w:val="center"/>
          </w:tcPr>
          <w:p w14:paraId="03AE625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MTX</w:t>
            </w:r>
          </w:p>
        </w:tc>
        <w:tc>
          <w:tcPr>
            <w:tcW w:w="1035" w:type="dxa"/>
          </w:tcPr>
          <w:p w14:paraId="244E03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91.23</w:t>
            </w:r>
          </w:p>
        </w:tc>
      </w:tr>
      <w:tr w14:paraId="63D09F52">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EBF1DD"/>
            <w:vAlign w:val="center"/>
          </w:tcPr>
          <w:p w14:paraId="5BB05AD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S S Chougule</w:t>
            </w:r>
          </w:p>
        </w:tc>
        <w:tc>
          <w:tcPr>
            <w:tcW w:w="1815" w:type="dxa"/>
            <w:shd w:val="clear" w:color="auto" w:fill="EBF1DD"/>
            <w:vAlign w:val="center"/>
          </w:tcPr>
          <w:p w14:paraId="5A74E110">
            <w:pPr>
              <w:spacing w:line="276" w:lineRule="auto"/>
              <w:rPr>
                <w:rFonts w:ascii="Times New Roman" w:hAnsi="Times New Roman" w:eastAsia="Times New Roman" w:cs="Times New Roman"/>
              </w:rPr>
            </w:pPr>
            <w:r>
              <w:rPr>
                <w:rFonts w:ascii="Times New Roman" w:hAnsi="Times New Roman" w:eastAsia="Times New Roman" w:cs="Times New Roman"/>
              </w:rPr>
              <w:t>SE M/S, OE</w:t>
            </w:r>
          </w:p>
        </w:tc>
        <w:tc>
          <w:tcPr>
            <w:tcW w:w="1035" w:type="dxa"/>
            <w:shd w:val="clear" w:color="auto" w:fill="EBF1DD"/>
          </w:tcPr>
          <w:p w14:paraId="69F4C71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99.00</w:t>
            </w:r>
          </w:p>
        </w:tc>
        <w:tc>
          <w:tcPr>
            <w:tcW w:w="1860" w:type="dxa"/>
            <w:tcBorders>
              <w:top w:val="single" w:color="FF0000" w:sz="8" w:space="0"/>
              <w:left w:val="single" w:color="FF0000" w:sz="8" w:space="0"/>
              <w:bottom w:val="single" w:color="FF0000" w:sz="8" w:space="0"/>
              <w:right w:val="single" w:color="FF0000" w:sz="8" w:space="0"/>
            </w:tcBorders>
            <w:shd w:val="clear" w:color="auto" w:fill="auto"/>
            <w:tcMar>
              <w:top w:w="100" w:type="dxa"/>
              <w:left w:w="100" w:type="dxa"/>
              <w:bottom w:w="100" w:type="dxa"/>
              <w:right w:w="100" w:type="dxa"/>
            </w:tcMar>
          </w:tcPr>
          <w:p w14:paraId="6634D1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725" w:type="dxa"/>
            <w:shd w:val="clear" w:color="auto" w:fill="EBF1DD"/>
            <w:vAlign w:val="center"/>
          </w:tcPr>
          <w:p w14:paraId="27364F2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FCAE</w:t>
            </w:r>
          </w:p>
        </w:tc>
        <w:tc>
          <w:tcPr>
            <w:tcW w:w="1035" w:type="dxa"/>
            <w:shd w:val="clear" w:color="auto" w:fill="EBF1DD"/>
          </w:tcPr>
          <w:p w14:paraId="3D6869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94.74</w:t>
            </w:r>
          </w:p>
        </w:tc>
      </w:tr>
      <w:tr w14:paraId="5450519A">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auto"/>
            <w:vAlign w:val="center"/>
          </w:tcPr>
          <w:p w14:paraId="6C3EE10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Gauratra</w:t>
            </w:r>
          </w:p>
        </w:tc>
        <w:tc>
          <w:tcPr>
            <w:tcW w:w="1815" w:type="dxa"/>
            <w:shd w:val="clear" w:color="auto" w:fill="auto"/>
            <w:vAlign w:val="center"/>
          </w:tcPr>
          <w:p w14:paraId="5F43299E">
            <w:pPr>
              <w:spacing w:line="276" w:lineRule="auto"/>
              <w:rPr>
                <w:rFonts w:ascii="Times New Roman" w:hAnsi="Times New Roman" w:eastAsia="Times New Roman" w:cs="Times New Roman"/>
              </w:rPr>
            </w:pPr>
            <w:r>
              <w:rPr>
                <w:rFonts w:ascii="Times New Roman" w:hAnsi="Times New Roman" w:eastAsia="Times New Roman" w:cs="Times New Roman"/>
              </w:rPr>
              <w:t>SE M/S, EM III</w:t>
            </w:r>
          </w:p>
        </w:tc>
        <w:tc>
          <w:tcPr>
            <w:tcW w:w="1035" w:type="dxa"/>
          </w:tcPr>
          <w:p w14:paraId="789AFAF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33.75</w:t>
            </w:r>
          </w:p>
        </w:tc>
        <w:tc>
          <w:tcPr>
            <w:tcW w:w="1860" w:type="dxa"/>
          </w:tcPr>
          <w:p w14:paraId="4AB877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P S Gajjal</w:t>
            </w:r>
          </w:p>
        </w:tc>
        <w:tc>
          <w:tcPr>
            <w:tcW w:w="1725" w:type="dxa"/>
            <w:vAlign w:val="center"/>
          </w:tcPr>
          <w:p w14:paraId="40CC268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rPr>
              <w:t>TE M/S, EHV (Hon)</w:t>
            </w:r>
          </w:p>
        </w:tc>
        <w:tc>
          <w:tcPr>
            <w:tcW w:w="1035" w:type="dxa"/>
          </w:tcPr>
          <w:p w14:paraId="7DDD8B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100.00</w:t>
            </w:r>
          </w:p>
        </w:tc>
      </w:tr>
      <w:tr w14:paraId="5ABD333B">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shd w:val="clear" w:color="auto" w:fill="EBF1DD"/>
            <w:vAlign w:val="center"/>
          </w:tcPr>
          <w:p w14:paraId="7F9ABFD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M S Swami</w:t>
            </w:r>
          </w:p>
        </w:tc>
        <w:tc>
          <w:tcPr>
            <w:tcW w:w="1815" w:type="dxa"/>
            <w:shd w:val="clear" w:color="auto" w:fill="EBF1DD"/>
            <w:vAlign w:val="center"/>
          </w:tcPr>
          <w:p w14:paraId="544FDDD5">
            <w:pPr>
              <w:spacing w:line="276" w:lineRule="auto"/>
              <w:rPr>
                <w:rFonts w:ascii="Times New Roman" w:hAnsi="Times New Roman" w:eastAsia="Times New Roman" w:cs="Times New Roman"/>
              </w:rPr>
            </w:pPr>
            <w:r>
              <w:rPr>
                <w:rFonts w:ascii="Times New Roman" w:hAnsi="Times New Roman" w:eastAsia="Times New Roman" w:cs="Times New Roman"/>
              </w:rPr>
              <w:t>SE M/S, UHV</w:t>
            </w:r>
          </w:p>
        </w:tc>
        <w:tc>
          <w:tcPr>
            <w:tcW w:w="1035" w:type="dxa"/>
            <w:shd w:val="clear" w:color="auto" w:fill="EBF1DD"/>
          </w:tcPr>
          <w:p w14:paraId="4AAD2C3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94.94</w:t>
            </w:r>
          </w:p>
        </w:tc>
        <w:tc>
          <w:tcPr>
            <w:tcW w:w="1860" w:type="dxa"/>
            <w:shd w:val="clear" w:color="auto" w:fill="EBF1DD"/>
          </w:tcPr>
          <w:p w14:paraId="4D1130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725" w:type="dxa"/>
            <w:shd w:val="clear" w:color="auto" w:fill="EBF1DD"/>
            <w:vAlign w:val="center"/>
          </w:tcPr>
          <w:p w14:paraId="5D0B9CA3">
            <w:pPr>
              <w:spacing w:line="276" w:lineRule="auto"/>
              <w:rPr>
                <w:rFonts w:ascii="Times New Roman" w:hAnsi="Times New Roman" w:eastAsia="Times New Roman" w:cs="Times New Roman"/>
                <w:b/>
                <w:bCs/>
                <w:sz w:val="24"/>
                <w:szCs w:val="24"/>
              </w:rPr>
            </w:pPr>
          </w:p>
        </w:tc>
        <w:tc>
          <w:tcPr>
            <w:tcW w:w="1035" w:type="dxa"/>
            <w:shd w:val="clear" w:color="auto" w:fill="EBF1DD"/>
          </w:tcPr>
          <w:p w14:paraId="2298B53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6C379C07">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c>
          <w:tcPr>
            <w:tcW w:w="1860" w:type="dxa"/>
            <w:tcBorders>
              <w:bottom w:val="single" w:color="FF0000" w:sz="8" w:space="0"/>
            </w:tcBorders>
            <w:tcMar>
              <w:top w:w="144" w:type="dxa"/>
              <w:left w:w="144" w:type="dxa"/>
              <w:bottom w:w="144" w:type="dxa"/>
              <w:right w:w="144" w:type="dxa"/>
            </w:tcMar>
            <w:vAlign w:val="center"/>
          </w:tcPr>
          <w:p w14:paraId="2D676BD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Self Study</w:t>
            </w:r>
          </w:p>
        </w:tc>
        <w:tc>
          <w:tcPr>
            <w:tcW w:w="1815" w:type="dxa"/>
            <w:tcBorders>
              <w:top w:val="single" w:color="FF0000" w:sz="8" w:space="0"/>
              <w:left w:val="single" w:color="FF0000" w:sz="8" w:space="0"/>
              <w:bottom w:val="single" w:color="FF0000" w:sz="8" w:space="0"/>
              <w:right w:val="single" w:color="FF0000" w:sz="8" w:space="0"/>
            </w:tcBorders>
            <w:tcMar>
              <w:top w:w="144" w:type="dxa"/>
              <w:left w:w="144" w:type="dxa"/>
              <w:bottom w:w="144" w:type="dxa"/>
              <w:right w:w="144" w:type="dxa"/>
            </w:tcMar>
          </w:tcPr>
          <w:p w14:paraId="5BD92D36">
            <w:pPr>
              <w:spacing w:line="276" w:lineRule="auto"/>
              <w:rPr>
                <w:rFonts w:ascii="Times New Roman" w:hAnsi="Times New Roman" w:eastAsia="Times New Roman" w:cs="Times New Roman"/>
              </w:rPr>
            </w:pPr>
            <w:r>
              <w:rPr>
                <w:rFonts w:ascii="Times New Roman" w:hAnsi="Times New Roman" w:eastAsia="Times New Roman" w:cs="Times New Roman"/>
              </w:rPr>
              <w:t>BE M/S EEM</w:t>
            </w:r>
          </w:p>
        </w:tc>
        <w:tc>
          <w:tcPr>
            <w:tcW w:w="1035" w:type="dxa"/>
            <w:tcBorders>
              <w:top w:val="single" w:color="FF0000" w:sz="8" w:space="0"/>
              <w:left w:val="single" w:color="FF0000" w:sz="8" w:space="0"/>
              <w:bottom w:val="single" w:color="FF0000" w:sz="8" w:space="0"/>
              <w:right w:val="single" w:color="FF0000" w:sz="8" w:space="0"/>
            </w:tcBorders>
            <w:tcMar>
              <w:top w:w="144" w:type="dxa"/>
              <w:left w:w="144" w:type="dxa"/>
              <w:bottom w:w="144" w:type="dxa"/>
              <w:right w:w="144" w:type="dxa"/>
            </w:tcMar>
          </w:tcPr>
          <w:p w14:paraId="6909395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97.44</w:t>
            </w:r>
          </w:p>
        </w:tc>
        <w:tc>
          <w:tcPr>
            <w:tcW w:w="1860" w:type="dxa"/>
            <w:tcBorders>
              <w:bottom w:val="single" w:color="FF0000" w:sz="8" w:space="0"/>
            </w:tcBorders>
            <w:tcMar>
              <w:top w:w="144" w:type="dxa"/>
              <w:left w:w="144" w:type="dxa"/>
              <w:bottom w:w="144" w:type="dxa"/>
              <w:right w:w="144" w:type="dxa"/>
            </w:tcMar>
          </w:tcPr>
          <w:p w14:paraId="26249A6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725" w:type="dxa"/>
            <w:tcBorders>
              <w:bottom w:val="single" w:color="FF0000" w:sz="8" w:space="0"/>
            </w:tcBorders>
            <w:vAlign w:val="center"/>
          </w:tcPr>
          <w:p w14:paraId="11C9C1D7">
            <w:pPr>
              <w:spacing w:line="276" w:lineRule="auto"/>
              <w:rPr>
                <w:rFonts w:ascii="Times New Roman" w:hAnsi="Times New Roman" w:eastAsia="Times New Roman" w:cs="Times New Roman"/>
              </w:rPr>
            </w:pPr>
          </w:p>
        </w:tc>
        <w:tc>
          <w:tcPr>
            <w:tcW w:w="1035" w:type="dxa"/>
            <w:tcBorders>
              <w:bottom w:val="single" w:color="FF0000" w:sz="8" w:space="0"/>
            </w:tcBorders>
          </w:tcPr>
          <w:p w14:paraId="465B9E3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34E01F4D">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80" w:hRule="atLeast"/>
        </w:trPr>
        <w:tc>
          <w:tcPr>
            <w:tcW w:w="186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5F360D2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Self Study</w:t>
            </w:r>
          </w:p>
        </w:tc>
        <w:tc>
          <w:tcPr>
            <w:tcW w:w="1815"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22612E44">
            <w:pPr>
              <w:spacing w:line="276" w:lineRule="auto"/>
              <w:rPr>
                <w:rFonts w:ascii="Times New Roman" w:hAnsi="Times New Roman" w:eastAsia="Times New Roman" w:cs="Times New Roman"/>
              </w:rPr>
            </w:pPr>
            <w:r>
              <w:rPr>
                <w:rFonts w:ascii="Times New Roman" w:hAnsi="Times New Roman" w:eastAsia="Times New Roman" w:cs="Times New Roman"/>
              </w:rPr>
              <w:t xml:space="preserve"> BE M/S IEOM</w:t>
            </w:r>
          </w:p>
        </w:tc>
        <w:tc>
          <w:tcPr>
            <w:tcW w:w="1035"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1A44549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89.74</w:t>
            </w:r>
          </w:p>
        </w:tc>
        <w:tc>
          <w:tcPr>
            <w:tcW w:w="1860" w:type="dxa"/>
            <w:tcBorders>
              <w:top w:val="single" w:color="FF0000" w:sz="8" w:space="0"/>
              <w:left w:val="single" w:color="FF0000" w:sz="8" w:space="0"/>
              <w:bottom w:val="single" w:color="FF0000" w:sz="8" w:space="0"/>
              <w:right w:val="single" w:color="FF0000" w:sz="8" w:space="0"/>
            </w:tcBorders>
            <w:shd w:val="clear" w:color="auto" w:fill="EBF1DD"/>
          </w:tcPr>
          <w:p w14:paraId="3721B5CB">
            <w:pPr>
              <w:spacing w:line="276" w:lineRule="auto"/>
              <w:rPr>
                <w:rFonts w:ascii="Times New Roman" w:hAnsi="Times New Roman" w:eastAsia="Times New Roman" w:cs="Times New Roman"/>
                <w:b/>
                <w:bCs/>
                <w:color w:val="000000"/>
                <w:sz w:val="24"/>
                <w:szCs w:val="24"/>
              </w:rPr>
            </w:pPr>
          </w:p>
        </w:tc>
        <w:tc>
          <w:tcPr>
            <w:tcW w:w="172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668E0679">
            <w:pPr>
              <w:spacing w:line="276" w:lineRule="auto"/>
              <w:rPr>
                <w:rFonts w:ascii="Times New Roman" w:hAnsi="Times New Roman" w:eastAsia="Times New Roman" w:cs="Times New Roman"/>
              </w:rPr>
            </w:pPr>
          </w:p>
        </w:tc>
        <w:tc>
          <w:tcPr>
            <w:tcW w:w="1035" w:type="dxa"/>
            <w:tcBorders>
              <w:top w:val="single" w:color="FF0000" w:sz="8" w:space="0"/>
              <w:left w:val="single" w:color="FF0000" w:sz="8" w:space="0"/>
              <w:bottom w:val="single" w:color="FF0000" w:sz="8" w:space="0"/>
              <w:right w:val="single" w:color="FF0000" w:sz="8" w:space="0"/>
            </w:tcBorders>
            <w:shd w:val="clear" w:color="auto" w:fill="EBF1DD"/>
          </w:tcPr>
          <w:p w14:paraId="63C11A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50A0CB65">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1418" w:hRule="atLeast"/>
        </w:trPr>
        <w:tc>
          <w:tcPr>
            <w:tcW w:w="1860" w:type="dxa"/>
            <w:tcBorders>
              <w:top w:val="single" w:color="FF0000" w:sz="8" w:space="0"/>
            </w:tcBorders>
            <w:vAlign w:val="center"/>
          </w:tcPr>
          <w:p w14:paraId="5E1B9B2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H Wankhade</w:t>
            </w:r>
          </w:p>
        </w:tc>
        <w:tc>
          <w:tcPr>
            <w:tcW w:w="1815"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29EA5A89">
            <w:pPr>
              <w:spacing w:line="276" w:lineRule="auto"/>
              <w:rPr>
                <w:rFonts w:ascii="Times New Roman" w:hAnsi="Times New Roman" w:eastAsia="Times New Roman" w:cs="Times New Roman"/>
              </w:rPr>
            </w:pPr>
            <w:r>
              <w:rPr>
                <w:rFonts w:ascii="Times New Roman" w:hAnsi="Times New Roman" w:eastAsia="Times New Roman" w:cs="Times New Roman"/>
              </w:rPr>
              <w:t>BE M/S HR   MINR-IND. ROBO. &amp; AUTO.</w:t>
            </w:r>
          </w:p>
        </w:tc>
        <w:tc>
          <w:tcPr>
            <w:tcW w:w="1035"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56C349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100.00</w:t>
            </w:r>
          </w:p>
        </w:tc>
        <w:tc>
          <w:tcPr>
            <w:tcW w:w="1860" w:type="dxa"/>
            <w:tcBorders>
              <w:top w:val="single" w:color="FF0000" w:sz="8" w:space="0"/>
            </w:tcBorders>
          </w:tcPr>
          <w:p w14:paraId="17F0333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725" w:type="dxa"/>
            <w:tcBorders>
              <w:top w:val="single" w:color="FF0000" w:sz="8" w:space="0"/>
            </w:tcBorders>
            <w:vAlign w:val="center"/>
          </w:tcPr>
          <w:p w14:paraId="692C1764">
            <w:pPr>
              <w:spacing w:line="276" w:lineRule="auto"/>
              <w:rPr>
                <w:rFonts w:ascii="Times New Roman" w:hAnsi="Times New Roman" w:eastAsia="Times New Roman" w:cs="Times New Roman"/>
              </w:rPr>
            </w:pPr>
          </w:p>
        </w:tc>
        <w:tc>
          <w:tcPr>
            <w:tcW w:w="1035" w:type="dxa"/>
            <w:tcBorders>
              <w:top w:val="single" w:color="FF0000" w:sz="8" w:space="0"/>
            </w:tcBorders>
          </w:tcPr>
          <w:p w14:paraId="0742D52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576B0E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7217E9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12C5E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BD998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3F5634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68"/>
        <w:tblW w:w="934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220"/>
        <w:gridCol w:w="1425"/>
        <w:gridCol w:w="975"/>
        <w:gridCol w:w="2340"/>
        <w:gridCol w:w="1365"/>
        <w:gridCol w:w="1020"/>
      </w:tblGrid>
      <w:tr w14:paraId="547000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9345" w:type="dxa"/>
            <w:gridSpan w:val="6"/>
            <w:tcBorders>
              <w:top w:val="single" w:color="000000" w:sz="8" w:space="0"/>
              <w:left w:val="single" w:color="000000" w:sz="8" w:space="0"/>
              <w:bottom w:val="single" w:color="000000" w:sz="8" w:space="0"/>
              <w:right w:val="single" w:color="000000" w:sz="8" w:space="0"/>
            </w:tcBorders>
            <w:shd w:val="clear" w:color="auto" w:fill="8064A2"/>
          </w:tcPr>
          <w:p w14:paraId="65A1411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Two</w:t>
            </w:r>
          </w:p>
        </w:tc>
      </w:tr>
      <w:tr w14:paraId="2029A8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shd w:val="clear" w:color="auto" w:fill="E5DFEC"/>
          </w:tcPr>
          <w:p w14:paraId="35C0A68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Name of faculty</w:t>
            </w:r>
          </w:p>
        </w:tc>
        <w:tc>
          <w:tcPr>
            <w:tcW w:w="1425" w:type="dxa"/>
            <w:shd w:val="clear" w:color="auto" w:fill="E5DFEC"/>
          </w:tcPr>
          <w:p w14:paraId="5460391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Class and Subject Taught</w:t>
            </w:r>
          </w:p>
        </w:tc>
        <w:tc>
          <w:tcPr>
            <w:tcW w:w="975" w:type="dxa"/>
            <w:shd w:val="clear" w:color="auto" w:fill="E5DFEC"/>
          </w:tcPr>
          <w:p w14:paraId="30CC439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passing</w:t>
            </w:r>
          </w:p>
        </w:tc>
        <w:tc>
          <w:tcPr>
            <w:tcW w:w="2340" w:type="dxa"/>
            <w:shd w:val="clear" w:color="auto" w:fill="E5DFEC"/>
          </w:tcPr>
          <w:p w14:paraId="5AA125A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Name of faculty</w:t>
            </w:r>
          </w:p>
        </w:tc>
        <w:tc>
          <w:tcPr>
            <w:tcW w:w="1365" w:type="dxa"/>
            <w:shd w:val="clear" w:color="auto" w:fill="E5DFEC"/>
          </w:tcPr>
          <w:p w14:paraId="62E6BF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Class and Subject Taught</w:t>
            </w:r>
          </w:p>
        </w:tc>
        <w:tc>
          <w:tcPr>
            <w:tcW w:w="1020" w:type="dxa"/>
            <w:shd w:val="clear" w:color="auto" w:fill="E5DFEC"/>
          </w:tcPr>
          <w:p w14:paraId="3DB958A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 passing</w:t>
            </w:r>
          </w:p>
        </w:tc>
      </w:tr>
      <w:tr w14:paraId="38CE93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A4C2F4"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253D37C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M U Gan</w:t>
            </w:r>
          </w:p>
        </w:tc>
        <w:tc>
          <w:tcPr>
            <w:tcW w:w="1425" w:type="dxa"/>
            <w:tcBorders>
              <w:top w:val="single" w:color="A4C2F4"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44BF8D2B">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A </w:t>
            </w:r>
          </w:p>
          <w:p w14:paraId="7F714BC3">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FM</w:t>
            </w:r>
          </w:p>
        </w:tc>
        <w:tc>
          <w:tcPr>
            <w:tcW w:w="975" w:type="dxa"/>
            <w:tcBorders>
              <w:top w:val="single" w:color="A4C2F4"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87FEED0">
            <w:pPr>
              <w:spacing w:line="276" w:lineRule="auto"/>
              <w:rPr>
                <w:rFonts w:ascii="Times New Roman" w:hAnsi="Times New Roman" w:eastAsia="Times New Roman" w:cs="Times New Roman"/>
                <w:b/>
                <w:bCs/>
                <w:sz w:val="24"/>
                <w:szCs w:val="24"/>
              </w:rPr>
            </w:pPr>
          </w:p>
        </w:tc>
        <w:tc>
          <w:tcPr>
            <w:tcW w:w="2340" w:type="dxa"/>
            <w:tcBorders>
              <w:top w:val="single" w:color="A4C2F4"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3FE7274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 A V Waghmare</w:t>
            </w:r>
          </w:p>
        </w:tc>
        <w:tc>
          <w:tcPr>
            <w:tcW w:w="1365" w:type="dxa"/>
            <w:tcBorders>
              <w:top w:val="single" w:color="A4C2F4"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5BD000B8">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B </w:t>
            </w:r>
          </w:p>
          <w:p w14:paraId="2154A1C1">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FM</w:t>
            </w:r>
          </w:p>
        </w:tc>
        <w:tc>
          <w:tcPr>
            <w:tcW w:w="1020" w:type="dxa"/>
            <w:tcBorders>
              <w:top w:val="single" w:color="A4C2F4"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17A0402">
            <w:pPr>
              <w:spacing w:line="276" w:lineRule="auto"/>
              <w:rPr>
                <w:rFonts w:ascii="Times New Roman" w:hAnsi="Times New Roman" w:eastAsia="Times New Roman" w:cs="Times New Roman"/>
                <w:b/>
                <w:bCs/>
                <w:sz w:val="24"/>
                <w:szCs w:val="24"/>
              </w:rPr>
            </w:pPr>
          </w:p>
        </w:tc>
      </w:tr>
      <w:tr w14:paraId="7A8FC6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519A884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Ms Y K Funde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3A93201D">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A </w:t>
            </w:r>
          </w:p>
          <w:p w14:paraId="4032EBD7">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MP-I</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152CE1F9">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23589D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1A1B2391">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B </w:t>
            </w:r>
          </w:p>
          <w:p w14:paraId="4BF4AE2C">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MP-I</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36C86C2">
            <w:pPr>
              <w:spacing w:line="276" w:lineRule="auto"/>
              <w:rPr>
                <w:rFonts w:ascii="Times New Roman" w:hAnsi="Times New Roman" w:eastAsia="Times New Roman" w:cs="Times New Roman"/>
                <w:b/>
                <w:bCs/>
                <w:sz w:val="24"/>
                <w:szCs w:val="24"/>
              </w:rPr>
            </w:pPr>
          </w:p>
        </w:tc>
      </w:tr>
      <w:tr w14:paraId="455EAE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3CF0606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J Navale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1C36CB47">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SE A</w:t>
            </w:r>
          </w:p>
          <w:p w14:paraId="78C968CA">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AT</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0E0D7588">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77339AC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5192B35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SE B</w:t>
            </w:r>
          </w:p>
          <w:p w14:paraId="079A72DD">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AT</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1B649951">
            <w:pPr>
              <w:spacing w:line="276" w:lineRule="auto"/>
              <w:rPr>
                <w:rFonts w:ascii="Times New Roman" w:hAnsi="Times New Roman" w:eastAsia="Times New Roman" w:cs="Times New Roman"/>
                <w:b/>
                <w:bCs/>
                <w:sz w:val="24"/>
                <w:szCs w:val="24"/>
              </w:rPr>
            </w:pPr>
          </w:p>
        </w:tc>
      </w:tr>
      <w:tr w14:paraId="7BFC69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0E7E78E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V Chaitanya</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7EE3A85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1298AA58">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PM (OE II) </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653AAEB7">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61623B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73262F1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7FF658EC">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PM (OE II) </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0E2E01CF">
            <w:pPr>
              <w:spacing w:line="276" w:lineRule="auto"/>
              <w:rPr>
                <w:rFonts w:ascii="Times New Roman" w:hAnsi="Times New Roman" w:eastAsia="Times New Roman" w:cs="Times New Roman"/>
                <w:b/>
                <w:bCs/>
                <w:sz w:val="24"/>
                <w:szCs w:val="24"/>
              </w:rPr>
            </w:pPr>
          </w:p>
        </w:tc>
      </w:tr>
      <w:tr w14:paraId="49D243B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086E5DE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Mr A P Desale </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2538B167">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2E09D142">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PM (OE II) </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025D8DAA">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6CDCE1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N Patil</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6398334A">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459E2D79">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FM (OE II) </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77A2663E">
            <w:pPr>
              <w:spacing w:line="276" w:lineRule="auto"/>
              <w:rPr>
                <w:rFonts w:ascii="Times New Roman" w:hAnsi="Times New Roman" w:eastAsia="Times New Roman" w:cs="Times New Roman"/>
                <w:b/>
                <w:bCs/>
                <w:sz w:val="24"/>
                <w:szCs w:val="24"/>
              </w:rPr>
            </w:pPr>
          </w:p>
        </w:tc>
      </w:tr>
      <w:tr w14:paraId="0D6C6E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47CF5AE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N G Shekapure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3BB97D9">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5DFEFB50">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BERD (OE II) </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0E344BC2">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A5E9D3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Y Naniwadekar</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629EDF2E">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3E4D637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N&amp;N (OE II) </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5DB16BA3">
            <w:pPr>
              <w:spacing w:line="276" w:lineRule="auto"/>
              <w:rPr>
                <w:rFonts w:ascii="Times New Roman" w:hAnsi="Times New Roman" w:eastAsia="Times New Roman" w:cs="Times New Roman"/>
                <w:b/>
                <w:bCs/>
                <w:sz w:val="24"/>
                <w:szCs w:val="24"/>
              </w:rPr>
            </w:pPr>
          </w:p>
        </w:tc>
      </w:tr>
      <w:tr w14:paraId="5D971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5836C4C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P S Aglawe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039D97B">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A</w:t>
            </w:r>
          </w:p>
          <w:p w14:paraId="355EAFAD">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AIML</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53B82043">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13B6AA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08D41A52">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B</w:t>
            </w:r>
          </w:p>
          <w:p w14:paraId="791F90B7">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AIML</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9021981">
            <w:pPr>
              <w:spacing w:line="276" w:lineRule="auto"/>
              <w:rPr>
                <w:rFonts w:ascii="Times New Roman" w:hAnsi="Times New Roman" w:eastAsia="Times New Roman" w:cs="Times New Roman"/>
                <w:b/>
                <w:bCs/>
                <w:sz w:val="24"/>
                <w:szCs w:val="24"/>
              </w:rPr>
            </w:pPr>
          </w:p>
        </w:tc>
      </w:tr>
      <w:tr w14:paraId="44422C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C75DB3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Y Dhande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79CBAA2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A</w:t>
            </w:r>
          </w:p>
          <w:p w14:paraId="58254983">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CAE</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4DF52A2">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09C0F9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M P Shah</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57B34835">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B</w:t>
            </w:r>
          </w:p>
          <w:p w14:paraId="23142E1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CAE</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646648A8">
            <w:pPr>
              <w:spacing w:line="276" w:lineRule="auto"/>
              <w:rPr>
                <w:rFonts w:ascii="Times New Roman" w:hAnsi="Times New Roman" w:eastAsia="Times New Roman" w:cs="Times New Roman"/>
                <w:b/>
                <w:bCs/>
                <w:sz w:val="24"/>
                <w:szCs w:val="24"/>
              </w:rPr>
            </w:pPr>
          </w:p>
        </w:tc>
      </w:tr>
      <w:tr w14:paraId="124D1D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21C7E9E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R A Marne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223CEC1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A</w:t>
            </w:r>
          </w:p>
          <w:p w14:paraId="2FB47C5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DTS</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06C5974A">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29990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AC5E137">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B</w:t>
            </w:r>
          </w:p>
          <w:p w14:paraId="2828725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DTS</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5DCB182D">
            <w:pPr>
              <w:spacing w:line="276" w:lineRule="auto"/>
              <w:rPr>
                <w:rFonts w:ascii="Times New Roman" w:hAnsi="Times New Roman" w:eastAsia="Times New Roman" w:cs="Times New Roman"/>
                <w:b/>
                <w:bCs/>
                <w:sz w:val="24"/>
                <w:szCs w:val="24"/>
              </w:rPr>
            </w:pPr>
          </w:p>
        </w:tc>
      </w:tr>
      <w:tr w14:paraId="0A644B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2D6776B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O A More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67AB21B4">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TE A </w:t>
            </w:r>
          </w:p>
          <w:p w14:paraId="5C94B7C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CM</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8BC8D5B">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34CAF69A">
            <w:pPr>
              <w:spacing w:line="276" w:lineRule="auto"/>
              <w:rPr>
                <w:rFonts w:ascii="Times New Roman" w:hAnsi="Times New Roman" w:eastAsia="Times New Roman" w:cs="Times New Roman"/>
                <w:sz w:val="24"/>
                <w:szCs w:val="24"/>
              </w:rPr>
            </w:pP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1AD339BC">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TE B </w:t>
            </w:r>
          </w:p>
          <w:p w14:paraId="0E2CC9CE">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CM</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56C00B50">
            <w:pPr>
              <w:spacing w:line="276" w:lineRule="auto"/>
              <w:rPr>
                <w:rFonts w:ascii="Times New Roman" w:hAnsi="Times New Roman" w:eastAsia="Times New Roman" w:cs="Times New Roman"/>
                <w:b/>
                <w:bCs/>
                <w:sz w:val="24"/>
                <w:szCs w:val="24"/>
              </w:rPr>
            </w:pPr>
          </w:p>
        </w:tc>
      </w:tr>
      <w:tr w14:paraId="2BC2CA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165C7DC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H Wankhade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2C5ADBBF">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TE A</w:t>
            </w:r>
          </w:p>
          <w:p w14:paraId="1550D9ED">
            <w:pPr>
              <w:spacing w:line="276"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HON. RP&amp;S</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5A033AC">
            <w:pPr>
              <w:spacing w:line="276" w:lineRule="auto"/>
              <w:rPr>
                <w:rFonts w:ascii="Times New Roman" w:hAnsi="Times New Roman" w:eastAsia="Times New Roman" w:cs="Times New Roman"/>
                <w:b/>
                <w:bCs/>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5758FCB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7EC99EA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 HON-AIR</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5CB4C9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57D18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322F961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H Wankhade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4F09FF1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w:t>
            </w:r>
          </w:p>
          <w:p w14:paraId="6AB310E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CIM</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438108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5283A3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285BA07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w:t>
            </w:r>
          </w:p>
          <w:p w14:paraId="53EAD17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CIM</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0CC92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2D75BC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A4C2F4"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373A172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C S Choudhari</w:t>
            </w:r>
          </w:p>
        </w:tc>
        <w:tc>
          <w:tcPr>
            <w:tcW w:w="1425" w:type="dxa"/>
            <w:tcBorders>
              <w:top w:val="single" w:color="A4C2F4"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485EF2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w:t>
            </w:r>
          </w:p>
          <w:p w14:paraId="54A8637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EE</w:t>
            </w:r>
          </w:p>
        </w:tc>
        <w:tc>
          <w:tcPr>
            <w:tcW w:w="975" w:type="dxa"/>
            <w:tcBorders>
              <w:top w:val="single" w:color="A4C2F4"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F2616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2340" w:type="dxa"/>
            <w:tcBorders>
              <w:top w:val="single" w:color="A4C2F4"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9DE97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365" w:type="dxa"/>
            <w:tcBorders>
              <w:top w:val="single" w:color="A4C2F4"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3CE5124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w:t>
            </w:r>
          </w:p>
          <w:p w14:paraId="476BAE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EE</w:t>
            </w:r>
          </w:p>
        </w:tc>
        <w:tc>
          <w:tcPr>
            <w:tcW w:w="1020" w:type="dxa"/>
          </w:tcPr>
          <w:p w14:paraId="51E401B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w:t>
            </w:r>
          </w:p>
        </w:tc>
      </w:tr>
      <w:tr w14:paraId="11051C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FDEADA"/>
            <w:tcMar>
              <w:top w:w="100" w:type="dxa"/>
              <w:left w:w="100" w:type="dxa"/>
              <w:bottom w:w="100" w:type="dxa"/>
              <w:right w:w="100" w:type="dxa"/>
            </w:tcMar>
          </w:tcPr>
          <w:p w14:paraId="4D5A93A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O A More</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6F63FB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w:t>
            </w:r>
          </w:p>
          <w:p w14:paraId="5CC740B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QRE</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462C4F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97</w:t>
            </w: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DCD820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621C8E8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w:t>
            </w:r>
          </w:p>
          <w:p w14:paraId="31D11D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QRE</w:t>
            </w:r>
          </w:p>
        </w:tc>
        <w:tc>
          <w:tcPr>
            <w:tcW w:w="1020" w:type="dxa"/>
            <w:shd w:val="clear" w:color="auto" w:fill="E5DFEC"/>
          </w:tcPr>
          <w:p w14:paraId="6FD296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r>
      <w:tr w14:paraId="7D38B9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428922C0">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Mrs A A Tonde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54F80C6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w:t>
            </w:r>
          </w:p>
          <w:p w14:paraId="48AB1E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EEFM</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E0731C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0E5CD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A A Tonde</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413ADC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w:t>
            </w:r>
          </w:p>
          <w:p w14:paraId="45111B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EEFM</w:t>
            </w:r>
          </w:p>
        </w:tc>
        <w:tc>
          <w:tcPr>
            <w:tcW w:w="1020" w:type="dxa"/>
          </w:tcPr>
          <w:p w14:paraId="5D3BEBA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92</w:t>
            </w:r>
          </w:p>
        </w:tc>
      </w:tr>
      <w:tr w14:paraId="0DBE6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7FCA08C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J S Supekar</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775C49B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A</w:t>
            </w:r>
          </w:p>
          <w:p w14:paraId="7026C7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EHV</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1EC9C1A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97</w:t>
            </w: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6682E2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217069C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B</w:t>
            </w:r>
          </w:p>
          <w:p w14:paraId="692B52D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EHV</w:t>
            </w:r>
          </w:p>
        </w:tc>
        <w:tc>
          <w:tcPr>
            <w:tcW w:w="1020" w:type="dxa"/>
            <w:shd w:val="clear" w:color="auto" w:fill="E5DFEC"/>
          </w:tcPr>
          <w:p w14:paraId="4A5D517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w:t>
            </w:r>
          </w:p>
        </w:tc>
      </w:tr>
      <w:tr w14:paraId="5846DC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5ED8BAF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Y P Patil</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0693B02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A </w:t>
            </w:r>
          </w:p>
          <w:p w14:paraId="7060566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5731F9A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09E083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4B47E5C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B </w:t>
            </w:r>
          </w:p>
          <w:p w14:paraId="19D1D8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w:t>
            </w:r>
          </w:p>
        </w:tc>
        <w:tc>
          <w:tcPr>
            <w:tcW w:w="1020" w:type="dxa"/>
          </w:tcPr>
          <w:p w14:paraId="2FF20F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89</w:t>
            </w:r>
          </w:p>
        </w:tc>
      </w:tr>
      <w:tr w14:paraId="033DD2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A4C2F4"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638F317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A Ansari</w:t>
            </w:r>
          </w:p>
        </w:tc>
        <w:tc>
          <w:tcPr>
            <w:tcW w:w="1425" w:type="dxa"/>
            <w:tcBorders>
              <w:top w:val="single" w:color="A4C2F4"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0494DA5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M/S </w:t>
            </w:r>
          </w:p>
          <w:p w14:paraId="54D43C3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FMM</w:t>
            </w:r>
          </w:p>
        </w:tc>
        <w:tc>
          <w:tcPr>
            <w:tcW w:w="975" w:type="dxa"/>
            <w:tcBorders>
              <w:top w:val="single" w:color="A4C2F4"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A490F9B">
            <w:pPr>
              <w:spacing w:line="276" w:lineRule="auto"/>
              <w:rPr>
                <w:rFonts w:ascii="Times New Roman" w:hAnsi="Times New Roman" w:eastAsia="Times New Roman" w:cs="Times New Roman"/>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883CA3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47AE0C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M/S</w:t>
            </w:r>
          </w:p>
          <w:p w14:paraId="198E565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MDAV</w:t>
            </w:r>
          </w:p>
        </w:tc>
        <w:tc>
          <w:tcPr>
            <w:tcW w:w="1020" w:type="dxa"/>
            <w:tcBorders>
              <w:top w:val="single" w:color="A4C2F4"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C564D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33C2C1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111A568E">
            <w:pPr>
              <w:spacing w:line="276" w:lineRule="auto"/>
              <w:rPr>
                <w:rFonts w:ascii="Times New Roman" w:hAnsi="Times New Roman" w:eastAsia="Times New Roman" w:cs="Times New Roman"/>
                <w:b/>
                <w:bCs/>
                <w:sz w:val="26"/>
                <w:szCs w:val="26"/>
              </w:rPr>
            </w:pPr>
            <w:r>
              <w:rPr>
                <w:rFonts w:ascii="Times New Roman" w:hAnsi="Times New Roman" w:eastAsia="Times New Roman" w:cs="Times New Roman"/>
                <w:b w:val="0"/>
                <w:bCs w:val="0"/>
                <w:sz w:val="26"/>
                <w:szCs w:val="26"/>
              </w:rPr>
              <w:t>Mr S K Bidgar</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3D0965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M/S</w:t>
            </w:r>
          </w:p>
          <w:p w14:paraId="5BB9C5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5D0F04F">
            <w:pPr>
              <w:spacing w:line="276" w:lineRule="auto"/>
              <w:rPr>
                <w:rFonts w:ascii="Times New Roman" w:hAnsi="Times New Roman" w:eastAsia="Times New Roman" w:cs="Times New Roman"/>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765B40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123A83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M/S</w:t>
            </w:r>
          </w:p>
          <w:p w14:paraId="6EDCE8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AIME</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100AB3F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94.59</w:t>
            </w:r>
          </w:p>
        </w:tc>
      </w:tr>
      <w:tr w14:paraId="136496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71BC53F6">
            <w:pPr>
              <w:spacing w:line="276" w:lineRule="auto"/>
              <w:rPr>
                <w:rFonts w:ascii="Times New Roman" w:hAnsi="Times New Roman" w:eastAsia="Times New Roman" w:cs="Times New Roman"/>
                <w:b/>
                <w:bCs/>
                <w:sz w:val="26"/>
                <w:szCs w:val="26"/>
              </w:rPr>
            </w:pPr>
            <w:r>
              <w:rPr>
                <w:rFonts w:ascii="Times New Roman" w:hAnsi="Times New Roman" w:eastAsia="Times New Roman" w:cs="Times New Roman"/>
                <w:b w:val="0"/>
                <w:bCs w:val="0"/>
                <w:sz w:val="26"/>
                <w:szCs w:val="26"/>
              </w:rPr>
              <w:t>Dr V R Patil</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569E1EA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M/S</w:t>
            </w:r>
          </w:p>
          <w:p w14:paraId="7BD89F7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w:t>
            </w:r>
          </w:p>
        </w:tc>
        <w:tc>
          <w:tcPr>
            <w:tcW w:w="975" w:type="dxa"/>
            <w:tcBorders>
              <w:top w:val="single" w:color="000000" w:sz="8" w:space="0"/>
              <w:left w:val="single" w:color="000000" w:sz="8" w:space="0"/>
              <w:bottom w:val="single" w:color="A4C2F4" w:sz="8" w:space="0"/>
              <w:right w:val="single" w:color="A4C2F4" w:sz="8" w:space="0"/>
            </w:tcBorders>
            <w:shd w:val="clear" w:color="auto" w:fill="auto"/>
            <w:tcMar>
              <w:top w:w="100" w:type="dxa"/>
              <w:left w:w="100" w:type="dxa"/>
              <w:bottom w:w="100" w:type="dxa"/>
              <w:right w:w="100" w:type="dxa"/>
            </w:tcMar>
          </w:tcPr>
          <w:p w14:paraId="2733EC6B">
            <w:pPr>
              <w:spacing w:line="276" w:lineRule="auto"/>
              <w:rPr>
                <w:rFonts w:ascii="Times New Roman" w:hAnsi="Times New Roman" w:eastAsia="Times New Roman" w:cs="Times New Roman"/>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0A2AF2C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4493E64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 AR</w:t>
            </w:r>
          </w:p>
        </w:tc>
        <w:tc>
          <w:tcPr>
            <w:tcW w:w="1020" w:type="dxa"/>
            <w:tcBorders>
              <w:top w:val="single" w:color="000000" w:sz="8" w:space="0"/>
              <w:left w:val="single" w:color="000000" w:sz="8" w:space="0"/>
              <w:bottom w:val="single" w:color="A4C2F4" w:sz="8" w:space="0"/>
              <w:right w:val="single" w:color="A4C2F4" w:sz="8" w:space="0"/>
            </w:tcBorders>
            <w:shd w:val="clear" w:color="auto" w:fill="auto"/>
            <w:tcMar>
              <w:top w:w="100" w:type="dxa"/>
              <w:left w:w="100" w:type="dxa"/>
              <w:bottom w:w="100" w:type="dxa"/>
              <w:right w:w="100" w:type="dxa"/>
            </w:tcMar>
          </w:tcPr>
          <w:p w14:paraId="5FCAB19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252F12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A4C2F4" w:sz="8" w:space="0"/>
              <w:bottom w:val="single" w:color="A4C2F4" w:sz="8" w:space="0"/>
              <w:right w:val="single" w:color="A4C2F4" w:sz="8" w:space="0"/>
            </w:tcBorders>
            <w:shd w:val="clear" w:color="auto" w:fill="E5DFEC"/>
            <w:tcMar>
              <w:top w:w="100" w:type="dxa"/>
              <w:left w:w="100" w:type="dxa"/>
              <w:bottom w:w="100" w:type="dxa"/>
              <w:right w:w="100" w:type="dxa"/>
            </w:tcMar>
          </w:tcPr>
          <w:p w14:paraId="6BBE9326">
            <w:pPr>
              <w:spacing w:line="276" w:lineRule="auto"/>
              <w:rPr>
                <w:rFonts w:ascii="Times New Roman" w:hAnsi="Times New Roman" w:eastAsia="Times New Roman" w:cs="Times New Roman"/>
                <w:b/>
                <w:bCs/>
                <w:sz w:val="26"/>
                <w:szCs w:val="26"/>
              </w:rPr>
            </w:pPr>
            <w:r>
              <w:rPr>
                <w:rFonts w:ascii="Times New Roman" w:hAnsi="Times New Roman" w:eastAsia="Times New Roman" w:cs="Times New Roman"/>
                <w:b w:val="0"/>
                <w:bCs w:val="0"/>
                <w:sz w:val="26"/>
                <w:szCs w:val="26"/>
              </w:rPr>
              <w:t>Mr A P Desale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7071F84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M/S</w:t>
            </w:r>
          </w:p>
          <w:p w14:paraId="09D98FCF">
            <w:pPr>
              <w:spacing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SE </w:t>
            </w:r>
          </w:p>
          <w:p w14:paraId="122947A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PM (OE II) </w:t>
            </w:r>
          </w:p>
        </w:tc>
        <w:tc>
          <w:tcPr>
            <w:tcW w:w="975" w:type="dxa"/>
            <w:tcBorders>
              <w:top w:val="single" w:color="000000" w:sz="8" w:space="0"/>
              <w:left w:val="single" w:color="000000" w:sz="8" w:space="0"/>
              <w:bottom w:val="single" w:color="A4C2F4" w:sz="8" w:space="0"/>
              <w:right w:val="single" w:color="A4C2F4" w:sz="8" w:space="0"/>
            </w:tcBorders>
            <w:tcMar>
              <w:top w:w="100" w:type="dxa"/>
              <w:left w:w="100" w:type="dxa"/>
              <w:bottom w:w="100" w:type="dxa"/>
              <w:right w:w="100" w:type="dxa"/>
            </w:tcMar>
          </w:tcPr>
          <w:p w14:paraId="73CA2F66">
            <w:pPr>
              <w:spacing w:line="276" w:lineRule="auto"/>
              <w:rPr>
                <w:rFonts w:ascii="Times New Roman" w:hAnsi="Times New Roman" w:eastAsia="Times New Roman" w:cs="Times New Roman"/>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2D5CF8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7D3E376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 AE</w:t>
            </w:r>
          </w:p>
        </w:tc>
        <w:tc>
          <w:tcPr>
            <w:tcW w:w="1020" w:type="dxa"/>
            <w:tcBorders>
              <w:top w:val="single" w:color="000000" w:sz="8" w:space="0"/>
              <w:left w:val="single" w:color="000000" w:sz="8" w:space="0"/>
              <w:bottom w:val="single" w:color="A4C2F4" w:sz="8" w:space="0"/>
              <w:right w:val="single" w:color="A4C2F4" w:sz="8" w:space="0"/>
            </w:tcBorders>
            <w:tcMar>
              <w:top w:w="100" w:type="dxa"/>
              <w:left w:w="100" w:type="dxa"/>
              <w:bottom w:w="100" w:type="dxa"/>
              <w:right w:w="100" w:type="dxa"/>
            </w:tcMar>
          </w:tcPr>
          <w:p w14:paraId="31722C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65A0CB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000000" w:sz="8" w:space="0"/>
              <w:bottom w:val="single" w:color="000000" w:sz="8" w:space="0"/>
              <w:right w:val="single" w:color="000000" w:sz="8" w:space="0"/>
            </w:tcBorders>
            <w:shd w:val="clear" w:color="auto" w:fill="FDEADA"/>
            <w:tcMar>
              <w:top w:w="100" w:type="dxa"/>
              <w:left w:w="100" w:type="dxa"/>
              <w:bottom w:w="100" w:type="dxa"/>
              <w:right w:w="100" w:type="dxa"/>
            </w:tcMar>
          </w:tcPr>
          <w:p w14:paraId="2929334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Mr S K Bidgar</w:t>
            </w:r>
          </w:p>
        </w:tc>
        <w:tc>
          <w:tcPr>
            <w:tcW w:w="142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644B8B5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M/S </w:t>
            </w:r>
          </w:p>
          <w:p w14:paraId="2CB59FD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PPTS</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18BC0C5C">
            <w:pPr>
              <w:spacing w:line="276" w:lineRule="auto"/>
              <w:rPr>
                <w:rFonts w:ascii="Times New Roman" w:hAnsi="Times New Roman" w:eastAsia="Times New Roman" w:cs="Times New Roman"/>
                <w:sz w:val="24"/>
                <w:szCs w:val="24"/>
              </w:rPr>
            </w:pPr>
          </w:p>
        </w:tc>
        <w:tc>
          <w:tcPr>
            <w:tcW w:w="234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496AC15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36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6A58F6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w:t>
            </w:r>
          </w:p>
          <w:p w14:paraId="2B4D6D0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PDD</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5AE40D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3260A6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000000" w:sz="8" w:space="0"/>
              <w:bottom w:val="single" w:color="000000" w:sz="8" w:space="0"/>
              <w:right w:val="single" w:color="000000" w:sz="8" w:space="0"/>
            </w:tcBorders>
            <w:shd w:val="clear" w:color="auto" w:fill="E5DFEC"/>
            <w:tcMar>
              <w:top w:w="100" w:type="dxa"/>
              <w:left w:w="100" w:type="dxa"/>
              <w:bottom w:w="100" w:type="dxa"/>
              <w:right w:w="100" w:type="dxa"/>
            </w:tcMar>
          </w:tcPr>
          <w:p w14:paraId="2728F8F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N.N.Gotkhindikar</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337CD58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M/S</w:t>
            </w:r>
          </w:p>
          <w:p w14:paraId="3D04E56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AMM</w:t>
            </w:r>
          </w:p>
        </w:tc>
        <w:tc>
          <w:tcPr>
            <w:tcW w:w="97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31CBDBEB">
            <w:pPr>
              <w:spacing w:line="276" w:lineRule="auto"/>
              <w:rPr>
                <w:rFonts w:ascii="Times New Roman" w:hAnsi="Times New Roman" w:eastAsia="Times New Roman" w:cs="Times New Roman"/>
                <w:sz w:val="24"/>
                <w:szCs w:val="24"/>
              </w:rPr>
            </w:pPr>
          </w:p>
        </w:tc>
        <w:tc>
          <w:tcPr>
            <w:tcW w:w="2340" w:type="dxa"/>
            <w:tcBorders>
              <w:top w:val="single" w:color="A4C2F4"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60E5DF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1365" w:type="dxa"/>
            <w:tcBorders>
              <w:top w:val="single" w:color="A4C2F4"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600EF9A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w:t>
            </w:r>
          </w:p>
          <w:p w14:paraId="7ED6E85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EHV</w:t>
            </w:r>
          </w:p>
        </w:tc>
        <w:tc>
          <w:tcPr>
            <w:tcW w:w="10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31D813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r w14:paraId="01640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220" w:type="dxa"/>
            <w:tcBorders>
              <w:top w:val="single" w:color="000000" w:sz="8" w:space="0"/>
              <w:left w:val="single" w:color="000000" w:sz="8" w:space="0"/>
              <w:bottom w:val="single" w:color="A4C2F4" w:sz="8" w:space="0"/>
              <w:right w:val="single" w:color="A4C2F4" w:sz="8" w:space="0"/>
            </w:tcBorders>
            <w:shd w:val="clear" w:color="auto" w:fill="E5DFEC"/>
            <w:tcMar>
              <w:top w:w="100" w:type="dxa"/>
              <w:left w:w="100" w:type="dxa"/>
              <w:bottom w:w="100" w:type="dxa"/>
              <w:right w:w="100" w:type="dxa"/>
            </w:tcMar>
          </w:tcPr>
          <w:p w14:paraId="26A2A16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R Phate</w:t>
            </w:r>
          </w:p>
        </w:tc>
        <w:tc>
          <w:tcPr>
            <w:tcW w:w="1425" w:type="dxa"/>
            <w:tcBorders>
              <w:top w:val="single" w:color="000000" w:sz="8" w:space="0"/>
              <w:left w:val="single" w:color="000000" w:sz="8" w:space="0"/>
              <w:bottom w:val="single" w:color="A4C2F4" w:sz="8" w:space="0"/>
              <w:right w:val="single" w:color="A4C2F4" w:sz="8" w:space="0"/>
            </w:tcBorders>
            <w:shd w:val="clear" w:color="auto" w:fill="E5DFEC"/>
            <w:tcMar>
              <w:top w:w="0" w:type="dxa"/>
              <w:left w:w="120" w:type="dxa"/>
              <w:bottom w:w="0" w:type="dxa"/>
              <w:right w:w="120" w:type="dxa"/>
            </w:tcMar>
          </w:tcPr>
          <w:p w14:paraId="2C8EE83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w:t>
            </w:r>
          </w:p>
          <w:p w14:paraId="6E8E05AA">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DTE</w:t>
            </w:r>
          </w:p>
        </w:tc>
        <w:tc>
          <w:tcPr>
            <w:tcW w:w="97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6C22CA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34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47D656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365" w:type="dxa"/>
            <w:tcBorders>
              <w:top w:val="single" w:color="000000" w:sz="8" w:space="0"/>
              <w:left w:val="single" w:color="000000" w:sz="8" w:space="0"/>
              <w:bottom w:val="single" w:color="A4C2F4" w:sz="8" w:space="0"/>
              <w:right w:val="single" w:color="A4C2F4" w:sz="8" w:space="0"/>
            </w:tcBorders>
            <w:shd w:val="clear" w:color="auto" w:fill="FDEADA"/>
            <w:tcMar>
              <w:top w:w="0" w:type="dxa"/>
              <w:left w:w="120" w:type="dxa"/>
              <w:bottom w:w="0" w:type="dxa"/>
              <w:right w:w="120" w:type="dxa"/>
            </w:tcMar>
          </w:tcPr>
          <w:p w14:paraId="70BAEBE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 M/S HON. AIR</w:t>
            </w:r>
          </w:p>
        </w:tc>
        <w:tc>
          <w:tcPr>
            <w:tcW w:w="1020" w:type="dxa"/>
            <w:tcBorders>
              <w:top w:val="single" w:color="000000" w:sz="8" w:space="0"/>
              <w:left w:val="single" w:color="000000" w:sz="8" w:space="0"/>
              <w:bottom w:val="single" w:color="A4C2F4" w:sz="8" w:space="0"/>
              <w:right w:val="single" w:color="A4C2F4" w:sz="8" w:space="0"/>
            </w:tcBorders>
            <w:shd w:val="clear" w:color="auto" w:fill="FDEADA"/>
            <w:tcMar>
              <w:top w:w="100" w:type="dxa"/>
              <w:left w:w="100" w:type="dxa"/>
              <w:bottom w:w="100" w:type="dxa"/>
              <w:right w:w="100" w:type="dxa"/>
            </w:tcMar>
          </w:tcPr>
          <w:p w14:paraId="104864A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r>
    </w:tbl>
    <w:p w14:paraId="4B259A6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C77DC0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2060"/>
          <w:sz w:val="24"/>
          <w:szCs w:val="24"/>
        </w:rPr>
        <w:t>1.9 CLASS RESULT ANALYSIS (All Classes FE to BE) (Sunil Jogdand &amp; Amit)</w:t>
      </w:r>
    </w:p>
    <w:tbl>
      <w:tblPr>
        <w:tblStyle w:val="69"/>
        <w:tblW w:w="96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85"/>
        <w:gridCol w:w="630"/>
        <w:gridCol w:w="630"/>
        <w:gridCol w:w="720"/>
        <w:gridCol w:w="1080"/>
        <w:gridCol w:w="900"/>
        <w:gridCol w:w="630"/>
        <w:gridCol w:w="630"/>
        <w:gridCol w:w="810"/>
        <w:gridCol w:w="1260"/>
        <w:gridCol w:w="585"/>
        <w:gridCol w:w="675"/>
        <w:gridCol w:w="825"/>
      </w:tblGrid>
      <w:tr w14:paraId="3DFE32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trPr>
        <w:tc>
          <w:tcPr>
            <w:tcW w:w="9660" w:type="dxa"/>
            <w:gridSpan w:val="13"/>
            <w:tcBorders>
              <w:top w:val="single" w:color="000000" w:sz="8" w:space="0"/>
              <w:left w:val="single" w:color="000000" w:sz="8" w:space="0"/>
              <w:bottom w:val="single" w:color="000000" w:sz="8" w:space="0"/>
              <w:right w:val="single" w:color="000000" w:sz="8" w:space="0"/>
            </w:tcBorders>
            <w:shd w:val="clear" w:color="auto" w:fill="FAC090"/>
          </w:tcPr>
          <w:p w14:paraId="18180C71">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One</w:t>
            </w:r>
          </w:p>
        </w:tc>
      </w:tr>
      <w:tr w14:paraId="25AB14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vMerge w:val="restart"/>
            <w:shd w:val="clear" w:color="auto" w:fill="FBD5B5"/>
          </w:tcPr>
          <w:p w14:paraId="5CE7334C">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630" w:type="dxa"/>
            <w:vMerge w:val="restart"/>
            <w:shd w:val="clear" w:color="auto" w:fill="FBD5B5"/>
          </w:tcPr>
          <w:p w14:paraId="08901BBA">
            <w:pPr>
              <w:spacing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Class</w:t>
            </w:r>
          </w:p>
        </w:tc>
        <w:tc>
          <w:tcPr>
            <w:tcW w:w="7245" w:type="dxa"/>
            <w:gridSpan w:val="9"/>
            <w:shd w:val="clear" w:color="auto" w:fill="FBD5B5"/>
          </w:tcPr>
          <w:p w14:paraId="459A7DE8">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Students</w:t>
            </w:r>
          </w:p>
        </w:tc>
        <w:tc>
          <w:tcPr>
            <w:tcW w:w="1500" w:type="dxa"/>
            <w:gridSpan w:val="2"/>
            <w:shd w:val="clear" w:color="auto" w:fill="FBD5B5"/>
          </w:tcPr>
          <w:p w14:paraId="1277D4BE">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Percentage of    Passing</w:t>
            </w:r>
          </w:p>
        </w:tc>
      </w:tr>
      <w:tr w14:paraId="77800E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27" w:hRule="atLeast"/>
        </w:trPr>
        <w:tc>
          <w:tcPr>
            <w:tcW w:w="285" w:type="dxa"/>
            <w:vMerge w:val="continue"/>
            <w:shd w:val="clear" w:color="auto" w:fill="FBD5B5"/>
          </w:tcPr>
          <w:p w14:paraId="529EC9E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val="0"/>
                <w:bCs w:val="0"/>
                <w:color w:val="000000"/>
                <w:sz w:val="24"/>
                <w:szCs w:val="24"/>
              </w:rPr>
            </w:pPr>
          </w:p>
        </w:tc>
        <w:tc>
          <w:tcPr>
            <w:tcW w:w="630" w:type="dxa"/>
            <w:vMerge w:val="continue"/>
            <w:shd w:val="clear" w:color="auto" w:fill="FBD5B5"/>
          </w:tcPr>
          <w:p w14:paraId="69B2A44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630" w:type="dxa"/>
            <w:vAlign w:val="center"/>
          </w:tcPr>
          <w:p w14:paraId="4E8D4581">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Appeared</w:t>
            </w:r>
          </w:p>
        </w:tc>
        <w:tc>
          <w:tcPr>
            <w:tcW w:w="720" w:type="dxa"/>
            <w:vAlign w:val="center"/>
          </w:tcPr>
          <w:p w14:paraId="316B5618">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Clear Passed</w:t>
            </w:r>
          </w:p>
        </w:tc>
        <w:tc>
          <w:tcPr>
            <w:tcW w:w="1080" w:type="dxa"/>
            <w:vAlign w:val="center"/>
          </w:tcPr>
          <w:p w14:paraId="5980A87C">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Outstanding</w:t>
            </w:r>
          </w:p>
          <w:p w14:paraId="0D0C3779">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w:t>
            </w:r>
          </w:p>
          <w:p w14:paraId="3392DE76">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(9.1 -10)</w:t>
            </w:r>
          </w:p>
        </w:tc>
        <w:tc>
          <w:tcPr>
            <w:tcW w:w="900" w:type="dxa"/>
            <w:vAlign w:val="center"/>
          </w:tcPr>
          <w:p w14:paraId="134DD322">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Excellent</w:t>
            </w:r>
          </w:p>
          <w:p w14:paraId="10ECB647">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w:t>
            </w:r>
          </w:p>
          <w:p w14:paraId="65556014">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(8.1 – 9)</w:t>
            </w:r>
          </w:p>
        </w:tc>
        <w:tc>
          <w:tcPr>
            <w:tcW w:w="630" w:type="dxa"/>
            <w:vAlign w:val="center"/>
          </w:tcPr>
          <w:p w14:paraId="1093F78F">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Very Good (A)</w:t>
            </w:r>
          </w:p>
          <w:p w14:paraId="6B158E79">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(7.1 – 8)</w:t>
            </w:r>
          </w:p>
        </w:tc>
        <w:tc>
          <w:tcPr>
            <w:tcW w:w="630" w:type="dxa"/>
            <w:vAlign w:val="center"/>
          </w:tcPr>
          <w:p w14:paraId="031ED335">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Good (B+)</w:t>
            </w:r>
          </w:p>
          <w:p w14:paraId="1A12ED7A">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(6.1 – 7)</w:t>
            </w:r>
          </w:p>
        </w:tc>
        <w:tc>
          <w:tcPr>
            <w:tcW w:w="810" w:type="dxa"/>
            <w:vAlign w:val="center"/>
          </w:tcPr>
          <w:p w14:paraId="1FF16C5A">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Above Average (B)</w:t>
            </w:r>
          </w:p>
          <w:p w14:paraId="3CAB92E5">
            <w:pPr>
              <w:spacing w:line="240" w:lineRule="auto"/>
              <w:jc w:val="center"/>
              <w:rPr>
                <w:rFonts w:ascii="Times New Roman" w:hAnsi="Times New Roman" w:eastAsia="Times New Roman" w:cs="Times New Roman"/>
                <w:color w:val="FF0000"/>
                <w:sz w:val="16"/>
                <w:szCs w:val="16"/>
              </w:rPr>
            </w:pPr>
            <w:r>
              <w:rPr>
                <w:rFonts w:ascii="Times New Roman" w:hAnsi="Times New Roman" w:eastAsia="Times New Roman" w:cs="Times New Roman"/>
                <w:color w:val="000000"/>
                <w:sz w:val="16"/>
                <w:szCs w:val="16"/>
              </w:rPr>
              <w:t>(5.1 – 6)</w:t>
            </w:r>
          </w:p>
        </w:tc>
        <w:tc>
          <w:tcPr>
            <w:tcW w:w="1260" w:type="dxa"/>
            <w:vAlign w:val="center"/>
          </w:tcPr>
          <w:p w14:paraId="22A984B5">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Average / pass class</w:t>
            </w:r>
          </w:p>
          <w:p w14:paraId="746F6AB2">
            <w:pPr>
              <w:spacing w:line="240" w:lineRule="auto"/>
              <w:jc w:val="center"/>
              <w:rPr>
                <w:rFonts w:ascii="Times New Roman" w:hAnsi="Times New Roman" w:eastAsia="Times New Roman" w:cs="Times New Roman"/>
                <w:color w:val="FF0000"/>
                <w:sz w:val="16"/>
                <w:szCs w:val="16"/>
              </w:rPr>
            </w:pPr>
            <w:r>
              <w:rPr>
                <w:rFonts w:ascii="Times New Roman" w:hAnsi="Times New Roman" w:eastAsia="Times New Roman" w:cs="Times New Roman"/>
                <w:color w:val="000000"/>
                <w:sz w:val="16"/>
                <w:szCs w:val="16"/>
              </w:rPr>
              <w:t xml:space="preserve"> (4.1 – 5 )</w:t>
            </w:r>
          </w:p>
        </w:tc>
        <w:tc>
          <w:tcPr>
            <w:tcW w:w="585" w:type="dxa"/>
            <w:vAlign w:val="center"/>
          </w:tcPr>
          <w:p w14:paraId="18C4AEF0">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Fail</w:t>
            </w:r>
          </w:p>
          <w:p w14:paraId="7F4AB017">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w:t>
            </w:r>
          </w:p>
          <w:p w14:paraId="027DC207">
            <w:pPr>
              <w:spacing w:line="240" w:lineRule="auto"/>
              <w:jc w:val="center"/>
              <w:rPr>
                <w:rFonts w:ascii="Times New Roman" w:hAnsi="Times New Roman" w:eastAsia="Times New Roman" w:cs="Times New Roman"/>
                <w:color w:val="FF0000"/>
                <w:sz w:val="16"/>
                <w:szCs w:val="16"/>
              </w:rPr>
            </w:pPr>
            <w:r>
              <w:rPr>
                <w:rFonts w:ascii="Times New Roman" w:hAnsi="Times New Roman" w:eastAsia="Times New Roman" w:cs="Times New Roman"/>
                <w:color w:val="000000"/>
                <w:sz w:val="16"/>
                <w:szCs w:val="16"/>
              </w:rPr>
              <w:t>0 – 3.99</w:t>
            </w:r>
          </w:p>
        </w:tc>
        <w:tc>
          <w:tcPr>
            <w:tcW w:w="675" w:type="dxa"/>
            <w:vAlign w:val="center"/>
          </w:tcPr>
          <w:p w14:paraId="1C06C2DF">
            <w:pPr>
              <w:spacing w:line="240" w:lineRule="auto"/>
              <w:jc w:val="center"/>
              <w:rPr>
                <w:rFonts w:ascii="Times New Roman" w:hAnsi="Times New Roman" w:eastAsia="Times New Roman" w:cs="Times New Roman"/>
                <w:color w:val="FF0000"/>
                <w:sz w:val="16"/>
                <w:szCs w:val="16"/>
              </w:rPr>
            </w:pPr>
            <w:r>
              <w:rPr>
                <w:rFonts w:ascii="Times New Roman" w:hAnsi="Times New Roman" w:eastAsia="Times New Roman" w:cs="Times New Roman"/>
                <w:color w:val="000000"/>
                <w:sz w:val="16"/>
                <w:szCs w:val="16"/>
              </w:rPr>
              <w:t>All Clear</w:t>
            </w:r>
          </w:p>
        </w:tc>
        <w:tc>
          <w:tcPr>
            <w:tcW w:w="825" w:type="dxa"/>
            <w:vAlign w:val="center"/>
          </w:tcPr>
          <w:p w14:paraId="54FE82AD">
            <w:pPr>
              <w:spacing w:line="240" w:lineRule="auto"/>
              <w:jc w:val="center"/>
              <w:rPr>
                <w:rFonts w:ascii="Times New Roman" w:hAnsi="Times New Roman" w:eastAsia="Times New Roman" w:cs="Times New Roman"/>
                <w:color w:val="FF0000"/>
                <w:sz w:val="16"/>
                <w:szCs w:val="16"/>
              </w:rPr>
            </w:pPr>
            <w:r>
              <w:rPr>
                <w:rFonts w:ascii="Times New Roman" w:hAnsi="Times New Roman" w:eastAsia="Times New Roman" w:cs="Times New Roman"/>
                <w:color w:val="000000"/>
                <w:sz w:val="16"/>
                <w:szCs w:val="16"/>
              </w:rPr>
              <w:t>With ATKT</w:t>
            </w:r>
          </w:p>
        </w:tc>
      </w:tr>
      <w:tr w14:paraId="30FF1C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shd w:val="clear" w:color="auto" w:fill="FDEADA"/>
          </w:tcPr>
          <w:p w14:paraId="0D42E007">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1</w:t>
            </w:r>
          </w:p>
        </w:tc>
        <w:tc>
          <w:tcPr>
            <w:tcW w:w="630" w:type="dxa"/>
            <w:shd w:val="clear" w:color="auto" w:fill="FDEADA"/>
          </w:tcPr>
          <w:p w14:paraId="69CDC0BF">
            <w:pPr>
              <w:spacing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SE Mech A</w:t>
            </w:r>
          </w:p>
        </w:tc>
        <w:tc>
          <w:tcPr>
            <w:tcW w:w="630" w:type="dxa"/>
            <w:tcBorders>
              <w:bottom w:val="single" w:color="FF0000" w:sz="8" w:space="0"/>
            </w:tcBorders>
            <w:shd w:val="clear" w:color="auto" w:fill="FDEADA"/>
          </w:tcPr>
          <w:p w14:paraId="4CBB853D">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77</w:t>
            </w:r>
          </w:p>
        </w:tc>
        <w:tc>
          <w:tcPr>
            <w:tcW w:w="720" w:type="dxa"/>
            <w:tcBorders>
              <w:bottom w:val="single" w:color="FF0000" w:sz="8" w:space="0"/>
            </w:tcBorders>
            <w:shd w:val="clear" w:color="auto" w:fill="FDEADA"/>
          </w:tcPr>
          <w:p w14:paraId="24BD6F3D">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c>
          <w:tcPr>
            <w:tcW w:w="1080" w:type="dxa"/>
            <w:tcBorders>
              <w:bottom w:val="single" w:color="FF0000" w:sz="8" w:space="0"/>
            </w:tcBorders>
            <w:shd w:val="clear" w:color="auto" w:fill="FDEADA"/>
          </w:tcPr>
          <w:p w14:paraId="00701695">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900" w:type="dxa"/>
            <w:tcBorders>
              <w:bottom w:val="single" w:color="FF0000" w:sz="8" w:space="0"/>
            </w:tcBorders>
            <w:shd w:val="clear" w:color="auto" w:fill="FDEADA"/>
          </w:tcPr>
          <w:p w14:paraId="3379ED4E">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630" w:type="dxa"/>
            <w:tcBorders>
              <w:bottom w:val="single" w:color="FF0000" w:sz="8" w:space="0"/>
            </w:tcBorders>
            <w:shd w:val="clear" w:color="auto" w:fill="FDEADA"/>
          </w:tcPr>
          <w:p w14:paraId="37D59CB1">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630" w:type="dxa"/>
            <w:tcBorders>
              <w:bottom w:val="single" w:color="FF0000" w:sz="8" w:space="0"/>
            </w:tcBorders>
            <w:shd w:val="clear" w:color="auto" w:fill="FDEADA"/>
          </w:tcPr>
          <w:p w14:paraId="6CBC762E">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810" w:type="dxa"/>
            <w:tcBorders>
              <w:bottom w:val="single" w:color="FF0000" w:sz="8" w:space="0"/>
            </w:tcBorders>
            <w:shd w:val="clear" w:color="auto" w:fill="FDEADA"/>
          </w:tcPr>
          <w:p w14:paraId="1EA9D3E6">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260" w:type="dxa"/>
            <w:tcBorders>
              <w:bottom w:val="single" w:color="FF0000" w:sz="8" w:space="0"/>
            </w:tcBorders>
            <w:shd w:val="clear" w:color="auto" w:fill="FDEADA"/>
          </w:tcPr>
          <w:p w14:paraId="3DB7A07A">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585" w:type="dxa"/>
            <w:tcBorders>
              <w:bottom w:val="single" w:color="FF0000" w:sz="8" w:space="0"/>
            </w:tcBorders>
            <w:shd w:val="clear" w:color="auto" w:fill="FDEADA"/>
          </w:tcPr>
          <w:p w14:paraId="0EEC58AA">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c>
          <w:tcPr>
            <w:tcW w:w="675" w:type="dxa"/>
            <w:tcBorders>
              <w:bottom w:val="single" w:color="FF0000" w:sz="8" w:space="0"/>
            </w:tcBorders>
            <w:shd w:val="clear" w:color="auto" w:fill="FDEADA"/>
          </w:tcPr>
          <w:p w14:paraId="3AAEE855">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20.78</w:t>
            </w:r>
          </w:p>
        </w:tc>
        <w:tc>
          <w:tcPr>
            <w:tcW w:w="825" w:type="dxa"/>
            <w:tcBorders>
              <w:bottom w:val="single" w:color="FF0000" w:sz="8" w:space="0"/>
            </w:tcBorders>
            <w:shd w:val="clear" w:color="auto" w:fill="FDEADA"/>
          </w:tcPr>
          <w:p w14:paraId="17DCEE84">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87.01</w:t>
            </w:r>
          </w:p>
          <w:p w14:paraId="501BA215">
            <w:pPr>
              <w:spacing w:line="240" w:lineRule="auto"/>
              <w:jc w:val="center"/>
              <w:rPr>
                <w:rFonts w:ascii="Times New Roman" w:hAnsi="Times New Roman" w:eastAsia="Times New Roman" w:cs="Times New Roman"/>
                <w:color w:val="000000"/>
                <w:sz w:val="20"/>
                <w:szCs w:val="20"/>
              </w:rPr>
            </w:pPr>
          </w:p>
        </w:tc>
      </w:tr>
      <w:tr w14:paraId="65C412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tcPr>
          <w:p w14:paraId="3EEC15C8">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2</w:t>
            </w:r>
          </w:p>
        </w:tc>
        <w:tc>
          <w:tcPr>
            <w:tcW w:w="630" w:type="dxa"/>
            <w:tcBorders>
              <w:right w:val="single" w:color="FF0000" w:sz="8" w:space="0"/>
            </w:tcBorders>
          </w:tcPr>
          <w:p w14:paraId="7825D8CB">
            <w:pPr>
              <w:spacing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SE Mech B</w:t>
            </w:r>
          </w:p>
        </w:tc>
        <w:tc>
          <w:tcPr>
            <w:tcW w:w="630" w:type="dxa"/>
            <w:tcBorders>
              <w:top w:val="single" w:color="FF0000" w:sz="8" w:space="0"/>
              <w:left w:val="single" w:color="FF0000" w:sz="8" w:space="0"/>
              <w:bottom w:val="single" w:color="FF0000" w:sz="8" w:space="0"/>
              <w:right w:val="single" w:color="FF0000" w:sz="8" w:space="0"/>
            </w:tcBorders>
          </w:tcPr>
          <w:p w14:paraId="36B00566">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76</w:t>
            </w:r>
          </w:p>
        </w:tc>
        <w:tc>
          <w:tcPr>
            <w:tcW w:w="720" w:type="dxa"/>
            <w:tcBorders>
              <w:top w:val="single" w:color="FF0000" w:sz="8" w:space="0"/>
              <w:left w:val="single" w:color="FF0000" w:sz="8" w:space="0"/>
              <w:bottom w:val="single" w:color="FF0000" w:sz="8" w:space="0"/>
              <w:right w:val="single" w:color="FF0000" w:sz="8" w:space="0"/>
            </w:tcBorders>
          </w:tcPr>
          <w:p w14:paraId="6F848AF9">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1080" w:type="dxa"/>
            <w:tcBorders>
              <w:top w:val="single" w:color="FF0000" w:sz="8" w:space="0"/>
              <w:left w:val="single" w:color="FF0000" w:sz="8" w:space="0"/>
              <w:bottom w:val="single" w:color="FF0000" w:sz="8" w:space="0"/>
              <w:right w:val="single" w:color="FF0000" w:sz="8" w:space="0"/>
            </w:tcBorders>
          </w:tcPr>
          <w:p w14:paraId="52DBA5CD">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900" w:type="dxa"/>
            <w:tcBorders>
              <w:top w:val="single" w:color="FF0000" w:sz="8" w:space="0"/>
              <w:left w:val="single" w:color="FF0000" w:sz="8" w:space="0"/>
              <w:bottom w:val="single" w:color="FF0000" w:sz="8" w:space="0"/>
              <w:right w:val="single" w:color="FF0000" w:sz="8" w:space="0"/>
            </w:tcBorders>
          </w:tcPr>
          <w:p w14:paraId="68DBC4ED">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630" w:type="dxa"/>
            <w:tcBorders>
              <w:top w:val="single" w:color="FF0000" w:sz="8" w:space="0"/>
              <w:left w:val="single" w:color="FF0000" w:sz="8" w:space="0"/>
              <w:bottom w:val="single" w:color="FF0000" w:sz="8" w:space="0"/>
              <w:right w:val="single" w:color="FF0000" w:sz="8" w:space="0"/>
            </w:tcBorders>
          </w:tcPr>
          <w:p w14:paraId="5B5F4DE9">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630" w:type="dxa"/>
            <w:tcBorders>
              <w:top w:val="single" w:color="FF0000" w:sz="8" w:space="0"/>
              <w:left w:val="single" w:color="FF0000" w:sz="8" w:space="0"/>
              <w:bottom w:val="single" w:color="FF0000" w:sz="8" w:space="0"/>
              <w:right w:val="single" w:color="FF0000" w:sz="8" w:space="0"/>
            </w:tcBorders>
          </w:tcPr>
          <w:p w14:paraId="2C072534">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810" w:type="dxa"/>
            <w:tcBorders>
              <w:top w:val="single" w:color="FF0000" w:sz="8" w:space="0"/>
              <w:left w:val="single" w:color="FF0000" w:sz="8" w:space="0"/>
              <w:bottom w:val="single" w:color="FF0000" w:sz="8" w:space="0"/>
              <w:right w:val="single" w:color="FF0000" w:sz="8" w:space="0"/>
            </w:tcBorders>
          </w:tcPr>
          <w:p w14:paraId="21CC4F7C">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260" w:type="dxa"/>
            <w:tcBorders>
              <w:top w:val="single" w:color="FF0000" w:sz="8" w:space="0"/>
              <w:left w:val="single" w:color="FF0000" w:sz="8" w:space="0"/>
              <w:bottom w:val="single" w:color="FF0000" w:sz="8" w:space="0"/>
              <w:right w:val="single" w:color="FF0000" w:sz="8" w:space="0"/>
            </w:tcBorders>
          </w:tcPr>
          <w:p w14:paraId="018FA85E">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585" w:type="dxa"/>
            <w:tcBorders>
              <w:top w:val="single" w:color="FF0000" w:sz="8" w:space="0"/>
              <w:left w:val="single" w:color="FF0000" w:sz="8" w:space="0"/>
              <w:bottom w:val="single" w:color="FF0000" w:sz="8" w:space="0"/>
              <w:right w:val="single" w:color="FF0000" w:sz="8" w:space="0"/>
            </w:tcBorders>
          </w:tcPr>
          <w:p w14:paraId="4DC32EA8">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675" w:type="dxa"/>
            <w:tcBorders>
              <w:top w:val="single" w:color="FF0000" w:sz="8" w:space="0"/>
              <w:left w:val="single" w:color="FF0000" w:sz="8" w:space="0"/>
              <w:bottom w:val="single" w:color="FF0000" w:sz="8" w:space="0"/>
              <w:right w:val="single" w:color="FF0000" w:sz="8" w:space="0"/>
            </w:tcBorders>
          </w:tcPr>
          <w:p w14:paraId="4FA5FC01">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19.74</w:t>
            </w:r>
          </w:p>
        </w:tc>
        <w:tc>
          <w:tcPr>
            <w:tcW w:w="825" w:type="dxa"/>
            <w:tcBorders>
              <w:top w:val="single" w:color="FF0000" w:sz="8" w:space="0"/>
              <w:left w:val="single" w:color="FF0000" w:sz="8" w:space="0"/>
              <w:bottom w:val="single" w:color="FF0000" w:sz="8" w:space="0"/>
              <w:right w:val="single" w:color="FF0000" w:sz="8" w:space="0"/>
            </w:tcBorders>
          </w:tcPr>
          <w:p w14:paraId="2E967282">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84.21</w:t>
            </w:r>
          </w:p>
          <w:p w14:paraId="2D823BDA">
            <w:pPr>
              <w:spacing w:line="240" w:lineRule="auto"/>
              <w:jc w:val="center"/>
              <w:rPr>
                <w:rFonts w:ascii="Times New Roman" w:hAnsi="Times New Roman" w:eastAsia="Times New Roman" w:cs="Times New Roman"/>
                <w:sz w:val="20"/>
                <w:szCs w:val="20"/>
              </w:rPr>
            </w:pPr>
          </w:p>
        </w:tc>
      </w:tr>
      <w:tr w14:paraId="20011C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shd w:val="clear" w:color="auto" w:fill="EBF1DD"/>
          </w:tcPr>
          <w:p w14:paraId="50BCD21E">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3</w:t>
            </w:r>
          </w:p>
        </w:tc>
        <w:tc>
          <w:tcPr>
            <w:tcW w:w="630" w:type="dxa"/>
            <w:tcBorders>
              <w:right w:val="single" w:color="FF0000" w:sz="8" w:space="0"/>
            </w:tcBorders>
            <w:shd w:val="clear" w:color="auto" w:fill="FDEADA"/>
          </w:tcPr>
          <w:p w14:paraId="20726993">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A</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07111532">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71</w:t>
            </w:r>
          </w:p>
        </w:tc>
        <w:tc>
          <w:tcPr>
            <w:tcW w:w="720" w:type="dxa"/>
            <w:tcBorders>
              <w:top w:val="single" w:color="FF0000" w:sz="8" w:space="0"/>
              <w:left w:val="single" w:color="FF0000" w:sz="8" w:space="0"/>
              <w:bottom w:val="single" w:color="FF0000" w:sz="8" w:space="0"/>
              <w:right w:val="single" w:color="FF0000" w:sz="8" w:space="0"/>
            </w:tcBorders>
            <w:shd w:val="clear" w:color="auto" w:fill="EBF1DD"/>
          </w:tcPr>
          <w:p w14:paraId="33B14618">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c>
          <w:tcPr>
            <w:tcW w:w="1080" w:type="dxa"/>
            <w:tcBorders>
              <w:top w:val="single" w:color="FF0000" w:sz="8" w:space="0"/>
              <w:left w:val="single" w:color="FF0000" w:sz="8" w:space="0"/>
              <w:bottom w:val="single" w:color="FF0000" w:sz="8" w:space="0"/>
              <w:right w:val="single" w:color="FF0000" w:sz="8" w:space="0"/>
            </w:tcBorders>
            <w:shd w:val="clear" w:color="auto" w:fill="EBF1DD"/>
          </w:tcPr>
          <w:p w14:paraId="60B54041">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900" w:type="dxa"/>
            <w:tcBorders>
              <w:top w:val="single" w:color="FF0000" w:sz="8" w:space="0"/>
              <w:left w:val="single" w:color="FF0000" w:sz="8" w:space="0"/>
              <w:bottom w:val="single" w:color="FF0000" w:sz="8" w:space="0"/>
              <w:right w:val="single" w:color="FF0000" w:sz="8" w:space="0"/>
            </w:tcBorders>
            <w:shd w:val="clear" w:color="auto" w:fill="EBF1DD"/>
          </w:tcPr>
          <w:p w14:paraId="0775E661">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06F2D6D2">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1287E145">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810" w:type="dxa"/>
            <w:tcBorders>
              <w:top w:val="single" w:color="FF0000" w:sz="8" w:space="0"/>
              <w:left w:val="single" w:color="FF0000" w:sz="8" w:space="0"/>
              <w:bottom w:val="single" w:color="FF0000" w:sz="8" w:space="0"/>
              <w:right w:val="single" w:color="FF0000" w:sz="8" w:space="0"/>
            </w:tcBorders>
            <w:shd w:val="clear" w:color="auto" w:fill="EBF1DD"/>
          </w:tcPr>
          <w:p w14:paraId="4E47649B">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260" w:type="dxa"/>
            <w:tcBorders>
              <w:top w:val="single" w:color="FF0000" w:sz="8" w:space="0"/>
              <w:left w:val="single" w:color="FF0000" w:sz="8" w:space="0"/>
              <w:bottom w:val="single" w:color="FF0000" w:sz="8" w:space="0"/>
              <w:right w:val="single" w:color="FF0000" w:sz="8" w:space="0"/>
            </w:tcBorders>
            <w:shd w:val="clear" w:color="auto" w:fill="EBF1DD"/>
          </w:tcPr>
          <w:p w14:paraId="384E0034">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585" w:type="dxa"/>
            <w:tcBorders>
              <w:top w:val="single" w:color="FF0000" w:sz="8" w:space="0"/>
              <w:left w:val="single" w:color="FF0000" w:sz="8" w:space="0"/>
              <w:bottom w:val="single" w:color="FF0000" w:sz="8" w:space="0"/>
              <w:right w:val="single" w:color="FF0000" w:sz="8" w:space="0"/>
            </w:tcBorders>
            <w:shd w:val="clear" w:color="auto" w:fill="EBF1DD"/>
          </w:tcPr>
          <w:p w14:paraId="4D992D18">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675" w:type="dxa"/>
            <w:tcBorders>
              <w:top w:val="single" w:color="FF0000" w:sz="8" w:space="0"/>
              <w:left w:val="single" w:color="FF0000" w:sz="8" w:space="0"/>
              <w:bottom w:val="single" w:color="FF0000" w:sz="8" w:space="0"/>
              <w:right w:val="single" w:color="FF0000" w:sz="8" w:space="0"/>
            </w:tcBorders>
            <w:shd w:val="clear" w:color="auto" w:fill="EBF1DD"/>
          </w:tcPr>
          <w:p w14:paraId="45AE524A">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32.39</w:t>
            </w:r>
          </w:p>
        </w:tc>
        <w:tc>
          <w:tcPr>
            <w:tcW w:w="825" w:type="dxa"/>
            <w:tcBorders>
              <w:top w:val="single" w:color="FF0000" w:sz="8" w:space="0"/>
              <w:left w:val="single" w:color="FF0000" w:sz="8" w:space="0"/>
              <w:bottom w:val="single" w:color="FF0000" w:sz="8" w:space="0"/>
              <w:right w:val="single" w:color="FF0000" w:sz="8" w:space="0"/>
            </w:tcBorders>
            <w:shd w:val="clear" w:color="auto" w:fill="EBF1DD"/>
          </w:tcPr>
          <w:p w14:paraId="21BAE067">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90.14</w:t>
            </w:r>
          </w:p>
        </w:tc>
      </w:tr>
      <w:tr w14:paraId="6B205E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tcPr>
          <w:p w14:paraId="1A239229">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4</w:t>
            </w:r>
          </w:p>
        </w:tc>
        <w:tc>
          <w:tcPr>
            <w:tcW w:w="630" w:type="dxa"/>
            <w:tcBorders>
              <w:right w:val="single" w:color="FF0000" w:sz="8" w:space="0"/>
            </w:tcBorders>
          </w:tcPr>
          <w:p w14:paraId="60287C95">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B</w:t>
            </w:r>
          </w:p>
        </w:tc>
        <w:tc>
          <w:tcPr>
            <w:tcW w:w="630" w:type="dxa"/>
            <w:tcBorders>
              <w:top w:val="single" w:color="FF0000" w:sz="8" w:space="0"/>
              <w:left w:val="single" w:color="FF0000" w:sz="8" w:space="0"/>
              <w:bottom w:val="single" w:color="FF0000" w:sz="8" w:space="0"/>
              <w:right w:val="single" w:color="FF0000" w:sz="8" w:space="0"/>
            </w:tcBorders>
          </w:tcPr>
          <w:p w14:paraId="5B2A7AEB">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68</w:t>
            </w:r>
          </w:p>
        </w:tc>
        <w:tc>
          <w:tcPr>
            <w:tcW w:w="720" w:type="dxa"/>
            <w:tcBorders>
              <w:top w:val="single" w:color="FF0000" w:sz="8" w:space="0"/>
              <w:left w:val="single" w:color="FF0000" w:sz="8" w:space="0"/>
              <w:bottom w:val="single" w:color="FF0000" w:sz="8" w:space="0"/>
              <w:right w:val="single" w:color="FF0000" w:sz="8" w:space="0"/>
            </w:tcBorders>
          </w:tcPr>
          <w:p w14:paraId="7A1A0C5C">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c>
          <w:tcPr>
            <w:tcW w:w="1080" w:type="dxa"/>
            <w:tcBorders>
              <w:top w:val="single" w:color="FF0000" w:sz="8" w:space="0"/>
              <w:left w:val="single" w:color="FF0000" w:sz="8" w:space="0"/>
              <w:bottom w:val="single" w:color="FF0000" w:sz="8" w:space="0"/>
              <w:right w:val="single" w:color="FF0000" w:sz="8" w:space="0"/>
            </w:tcBorders>
          </w:tcPr>
          <w:p w14:paraId="5522BFE0">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900" w:type="dxa"/>
            <w:tcBorders>
              <w:top w:val="single" w:color="FF0000" w:sz="8" w:space="0"/>
              <w:left w:val="single" w:color="FF0000" w:sz="8" w:space="0"/>
              <w:bottom w:val="single" w:color="FF0000" w:sz="8" w:space="0"/>
              <w:right w:val="single" w:color="FF0000" w:sz="8" w:space="0"/>
            </w:tcBorders>
          </w:tcPr>
          <w:p w14:paraId="7D09DD9B">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630" w:type="dxa"/>
            <w:tcBorders>
              <w:top w:val="single" w:color="FF0000" w:sz="8" w:space="0"/>
              <w:left w:val="single" w:color="FF0000" w:sz="8" w:space="0"/>
              <w:bottom w:val="single" w:color="FF0000" w:sz="8" w:space="0"/>
              <w:right w:val="single" w:color="FF0000" w:sz="8" w:space="0"/>
            </w:tcBorders>
          </w:tcPr>
          <w:p w14:paraId="63D154FA">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630" w:type="dxa"/>
            <w:tcBorders>
              <w:top w:val="single" w:color="FF0000" w:sz="8" w:space="0"/>
              <w:left w:val="single" w:color="FF0000" w:sz="8" w:space="0"/>
              <w:bottom w:val="single" w:color="FF0000" w:sz="8" w:space="0"/>
              <w:right w:val="single" w:color="FF0000" w:sz="8" w:space="0"/>
            </w:tcBorders>
          </w:tcPr>
          <w:p w14:paraId="7ED06C46">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810" w:type="dxa"/>
            <w:tcBorders>
              <w:top w:val="single" w:color="FF0000" w:sz="8" w:space="0"/>
              <w:left w:val="single" w:color="FF0000" w:sz="8" w:space="0"/>
              <w:bottom w:val="single" w:color="FF0000" w:sz="8" w:space="0"/>
              <w:right w:val="single" w:color="FF0000" w:sz="8" w:space="0"/>
            </w:tcBorders>
          </w:tcPr>
          <w:p w14:paraId="3BEB78A7">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260" w:type="dxa"/>
            <w:tcBorders>
              <w:top w:val="single" w:color="FF0000" w:sz="8" w:space="0"/>
              <w:left w:val="single" w:color="FF0000" w:sz="8" w:space="0"/>
              <w:bottom w:val="single" w:color="FF0000" w:sz="8" w:space="0"/>
              <w:right w:val="single" w:color="FF0000" w:sz="8" w:space="0"/>
            </w:tcBorders>
          </w:tcPr>
          <w:p w14:paraId="3B182DE4">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585" w:type="dxa"/>
            <w:tcBorders>
              <w:top w:val="single" w:color="FF0000" w:sz="8" w:space="0"/>
              <w:left w:val="single" w:color="FF0000" w:sz="8" w:space="0"/>
              <w:bottom w:val="single" w:color="FF0000" w:sz="8" w:space="0"/>
              <w:right w:val="single" w:color="FF0000" w:sz="8" w:space="0"/>
            </w:tcBorders>
          </w:tcPr>
          <w:p w14:paraId="3BC8C453">
            <w:pPr>
              <w:spacing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675" w:type="dxa"/>
            <w:tcBorders>
              <w:top w:val="single" w:color="FF0000" w:sz="8" w:space="0"/>
              <w:left w:val="single" w:color="FF0000" w:sz="8" w:space="0"/>
              <w:bottom w:val="single" w:color="FF0000" w:sz="8" w:space="0"/>
              <w:right w:val="single" w:color="FF0000" w:sz="8" w:space="0"/>
            </w:tcBorders>
          </w:tcPr>
          <w:p w14:paraId="7689D197">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57.35</w:t>
            </w:r>
          </w:p>
        </w:tc>
        <w:tc>
          <w:tcPr>
            <w:tcW w:w="825" w:type="dxa"/>
            <w:tcBorders>
              <w:top w:val="single" w:color="FF0000" w:sz="8" w:space="0"/>
              <w:left w:val="single" w:color="FF0000" w:sz="8" w:space="0"/>
              <w:bottom w:val="single" w:color="FF0000" w:sz="8" w:space="0"/>
              <w:right w:val="single" w:color="FF0000" w:sz="8" w:space="0"/>
            </w:tcBorders>
          </w:tcPr>
          <w:p w14:paraId="4D435943">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91.18</w:t>
            </w:r>
          </w:p>
        </w:tc>
      </w:tr>
      <w:tr w14:paraId="76DA36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shd w:val="clear" w:color="auto" w:fill="EBF1DD"/>
          </w:tcPr>
          <w:p w14:paraId="7AE92C86">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5</w:t>
            </w:r>
          </w:p>
        </w:tc>
        <w:tc>
          <w:tcPr>
            <w:tcW w:w="630" w:type="dxa"/>
            <w:tcBorders>
              <w:right w:val="single" w:color="FF0000" w:sz="8" w:space="0"/>
            </w:tcBorders>
            <w:shd w:val="clear" w:color="auto" w:fill="FDEADA"/>
          </w:tcPr>
          <w:p w14:paraId="630828B6">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A</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6225E02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72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5D868BD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08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77E4403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0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6FF3FDD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63F5646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1DB7575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1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7D82440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0"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18A397C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585"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5DED60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75"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0D40EF9A">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57.89</w:t>
            </w:r>
          </w:p>
        </w:tc>
        <w:tc>
          <w:tcPr>
            <w:tcW w:w="825" w:type="dxa"/>
            <w:tcBorders>
              <w:top w:val="single" w:color="FF0000" w:sz="8" w:space="0"/>
              <w:left w:val="single" w:color="FF0000" w:sz="8" w:space="0"/>
              <w:bottom w:val="single" w:color="FF0000" w:sz="8" w:space="0"/>
              <w:right w:val="single" w:color="FF0000" w:sz="8" w:space="0"/>
            </w:tcBorders>
            <w:shd w:val="clear" w:color="auto" w:fill="EBF1DD"/>
            <w:tcMar>
              <w:top w:w="100" w:type="dxa"/>
              <w:left w:w="100" w:type="dxa"/>
              <w:bottom w:w="100" w:type="dxa"/>
              <w:right w:w="100" w:type="dxa"/>
            </w:tcMar>
          </w:tcPr>
          <w:p w14:paraId="4B4B2FA2">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100</w:t>
            </w:r>
          </w:p>
        </w:tc>
      </w:tr>
      <w:tr w14:paraId="7AF55D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tcPr>
          <w:p w14:paraId="47368835">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6</w:t>
            </w:r>
          </w:p>
        </w:tc>
        <w:tc>
          <w:tcPr>
            <w:tcW w:w="630" w:type="dxa"/>
            <w:tcBorders>
              <w:right w:val="single" w:color="FF0000" w:sz="8" w:space="0"/>
            </w:tcBorders>
          </w:tcPr>
          <w:p w14:paraId="1E75CBD0">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B</w:t>
            </w:r>
          </w:p>
        </w:tc>
        <w:tc>
          <w:tcPr>
            <w:tcW w:w="63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063E93DF">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58</w:t>
            </w:r>
          </w:p>
        </w:tc>
        <w:tc>
          <w:tcPr>
            <w:tcW w:w="72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1BCDB7D7">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31</w:t>
            </w:r>
          </w:p>
        </w:tc>
        <w:tc>
          <w:tcPr>
            <w:tcW w:w="108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71961A9D">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90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09DFA5C7">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16</w:t>
            </w:r>
          </w:p>
        </w:tc>
        <w:tc>
          <w:tcPr>
            <w:tcW w:w="63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C703892">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w:t>
            </w:r>
          </w:p>
        </w:tc>
        <w:tc>
          <w:tcPr>
            <w:tcW w:w="63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58901072">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81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7C5EF9A5">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60"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0E6D152A">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85"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474118FC">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675"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736CD701">
            <w:pPr>
              <w:spacing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53.45</w:t>
            </w:r>
          </w:p>
        </w:tc>
        <w:tc>
          <w:tcPr>
            <w:tcW w:w="825" w:type="dxa"/>
            <w:tcBorders>
              <w:top w:val="single" w:color="FF0000" w:sz="8" w:space="0"/>
              <w:left w:val="single" w:color="FF0000" w:sz="8" w:space="0"/>
              <w:bottom w:val="single" w:color="FF0000" w:sz="8" w:space="0"/>
              <w:right w:val="single" w:color="FF0000" w:sz="8" w:space="0"/>
            </w:tcBorders>
            <w:tcMar>
              <w:top w:w="100" w:type="dxa"/>
              <w:left w:w="100" w:type="dxa"/>
              <w:bottom w:w="100" w:type="dxa"/>
              <w:right w:w="100" w:type="dxa"/>
            </w:tcMar>
          </w:tcPr>
          <w:p w14:paraId="18D066D3">
            <w:pPr>
              <w:spacing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98.28</w:t>
            </w:r>
          </w:p>
        </w:tc>
      </w:tr>
      <w:tr w14:paraId="3E8A50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shd w:val="clear" w:color="auto" w:fill="EBF1DD"/>
          </w:tcPr>
          <w:p w14:paraId="0ACE0D77">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7</w:t>
            </w:r>
          </w:p>
        </w:tc>
        <w:tc>
          <w:tcPr>
            <w:tcW w:w="630" w:type="dxa"/>
            <w:tcBorders>
              <w:right w:val="single" w:color="FF0000" w:sz="8" w:space="0"/>
            </w:tcBorders>
            <w:shd w:val="clear" w:color="auto" w:fill="FDEADA"/>
          </w:tcPr>
          <w:p w14:paraId="100866AE">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SE Mech Sand</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38D8104C">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82</w:t>
            </w:r>
          </w:p>
        </w:tc>
        <w:tc>
          <w:tcPr>
            <w:tcW w:w="720" w:type="dxa"/>
            <w:tcBorders>
              <w:top w:val="single" w:color="FF0000" w:sz="8" w:space="0"/>
              <w:left w:val="single" w:color="FF0000" w:sz="8" w:space="0"/>
              <w:bottom w:val="single" w:color="FF0000" w:sz="8" w:space="0"/>
              <w:right w:val="single" w:color="FF0000" w:sz="8" w:space="0"/>
            </w:tcBorders>
            <w:shd w:val="clear" w:color="auto" w:fill="EBF1DD"/>
          </w:tcPr>
          <w:p w14:paraId="07931DAB">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13</w:t>
            </w:r>
          </w:p>
        </w:tc>
        <w:tc>
          <w:tcPr>
            <w:tcW w:w="1080" w:type="dxa"/>
            <w:tcBorders>
              <w:top w:val="single" w:color="FF0000" w:sz="8" w:space="0"/>
              <w:left w:val="single" w:color="FF0000" w:sz="8" w:space="0"/>
              <w:bottom w:val="single" w:color="FF0000" w:sz="8" w:space="0"/>
              <w:right w:val="single" w:color="FF0000" w:sz="8" w:space="0"/>
            </w:tcBorders>
            <w:shd w:val="clear" w:color="auto" w:fill="EBF1DD"/>
          </w:tcPr>
          <w:p w14:paraId="3657CDF9">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900" w:type="dxa"/>
            <w:tcBorders>
              <w:top w:val="single" w:color="FF0000" w:sz="8" w:space="0"/>
              <w:left w:val="single" w:color="FF0000" w:sz="8" w:space="0"/>
              <w:bottom w:val="single" w:color="FF0000" w:sz="8" w:space="0"/>
              <w:right w:val="single" w:color="FF0000" w:sz="8" w:space="0"/>
            </w:tcBorders>
            <w:shd w:val="clear" w:color="auto" w:fill="EBF1DD"/>
          </w:tcPr>
          <w:p w14:paraId="6E4B0C77">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1D25249C">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630" w:type="dxa"/>
            <w:tcBorders>
              <w:top w:val="single" w:color="FF0000" w:sz="8" w:space="0"/>
              <w:left w:val="single" w:color="FF0000" w:sz="8" w:space="0"/>
              <w:bottom w:val="single" w:color="FF0000" w:sz="8" w:space="0"/>
              <w:right w:val="single" w:color="FF0000" w:sz="8" w:space="0"/>
            </w:tcBorders>
            <w:shd w:val="clear" w:color="auto" w:fill="EBF1DD"/>
          </w:tcPr>
          <w:p w14:paraId="6F145B20">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4</w:t>
            </w:r>
          </w:p>
        </w:tc>
        <w:tc>
          <w:tcPr>
            <w:tcW w:w="810" w:type="dxa"/>
            <w:tcBorders>
              <w:top w:val="single" w:color="FF0000" w:sz="8" w:space="0"/>
              <w:left w:val="single" w:color="FF0000" w:sz="8" w:space="0"/>
              <w:bottom w:val="single" w:color="FF0000" w:sz="8" w:space="0"/>
              <w:right w:val="single" w:color="FF0000" w:sz="8" w:space="0"/>
            </w:tcBorders>
            <w:shd w:val="clear" w:color="auto" w:fill="EBF1DD"/>
          </w:tcPr>
          <w:p w14:paraId="3BBFA2D8">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1260" w:type="dxa"/>
            <w:tcBorders>
              <w:top w:val="single" w:color="FF0000" w:sz="8" w:space="0"/>
              <w:left w:val="single" w:color="FF0000" w:sz="8" w:space="0"/>
              <w:bottom w:val="single" w:color="FF0000" w:sz="8" w:space="0"/>
              <w:right w:val="single" w:color="FF0000" w:sz="8" w:space="0"/>
            </w:tcBorders>
            <w:shd w:val="clear" w:color="auto" w:fill="EBF1DD"/>
          </w:tcPr>
          <w:p w14:paraId="4F5E9E74">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0</w:t>
            </w:r>
          </w:p>
        </w:tc>
        <w:tc>
          <w:tcPr>
            <w:tcW w:w="585" w:type="dxa"/>
            <w:tcBorders>
              <w:top w:val="single" w:color="FF0000" w:sz="8" w:space="0"/>
              <w:left w:val="single" w:color="FF0000" w:sz="8" w:space="0"/>
              <w:bottom w:val="single" w:color="FF0000" w:sz="8" w:space="0"/>
              <w:right w:val="single" w:color="FF0000" w:sz="8" w:space="0"/>
            </w:tcBorders>
            <w:shd w:val="clear" w:color="auto" w:fill="EBF1DD"/>
          </w:tcPr>
          <w:p w14:paraId="6E521BB1">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19</w:t>
            </w:r>
          </w:p>
        </w:tc>
        <w:tc>
          <w:tcPr>
            <w:tcW w:w="675" w:type="dxa"/>
            <w:tcBorders>
              <w:top w:val="single" w:color="FF0000" w:sz="8" w:space="0"/>
              <w:left w:val="single" w:color="FF0000" w:sz="8" w:space="0"/>
              <w:bottom w:val="single" w:color="FF0000" w:sz="8" w:space="0"/>
              <w:right w:val="single" w:color="FF0000" w:sz="8" w:space="0"/>
            </w:tcBorders>
            <w:shd w:val="clear" w:color="auto" w:fill="EBF1DD"/>
          </w:tcPr>
          <w:p w14:paraId="4A47591B">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15.85</w:t>
            </w:r>
          </w:p>
        </w:tc>
        <w:tc>
          <w:tcPr>
            <w:tcW w:w="825" w:type="dxa"/>
            <w:tcBorders>
              <w:top w:val="single" w:color="FF0000" w:sz="8" w:space="0"/>
              <w:left w:val="single" w:color="FF0000" w:sz="8" w:space="0"/>
              <w:bottom w:val="single" w:color="FF0000" w:sz="8" w:space="0"/>
              <w:right w:val="single" w:color="FF0000" w:sz="8" w:space="0"/>
            </w:tcBorders>
            <w:shd w:val="clear" w:color="auto" w:fill="EBF1DD"/>
          </w:tcPr>
          <w:p w14:paraId="439711AF">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76.83</w:t>
            </w:r>
          </w:p>
        </w:tc>
      </w:tr>
      <w:tr w14:paraId="4E0EA1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tcPr>
          <w:p w14:paraId="35EF5383">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8</w:t>
            </w:r>
          </w:p>
        </w:tc>
        <w:tc>
          <w:tcPr>
            <w:tcW w:w="630" w:type="dxa"/>
            <w:tcBorders>
              <w:right w:val="single" w:color="FF0000" w:sz="8" w:space="0"/>
            </w:tcBorders>
          </w:tcPr>
          <w:p w14:paraId="2669973E">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Sand</w:t>
            </w:r>
          </w:p>
        </w:tc>
        <w:tc>
          <w:tcPr>
            <w:tcW w:w="630" w:type="dxa"/>
            <w:tcBorders>
              <w:top w:val="single" w:color="FF0000" w:sz="8" w:space="0"/>
              <w:left w:val="single" w:color="FF0000" w:sz="8" w:space="0"/>
              <w:bottom w:val="single" w:color="FF0000" w:sz="8" w:space="0"/>
              <w:right w:val="single" w:color="FF0000" w:sz="8" w:space="0"/>
            </w:tcBorders>
          </w:tcPr>
          <w:p w14:paraId="24F0C05D">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58</w:t>
            </w:r>
          </w:p>
        </w:tc>
        <w:tc>
          <w:tcPr>
            <w:tcW w:w="720" w:type="dxa"/>
            <w:tcBorders>
              <w:top w:val="single" w:color="FF0000" w:sz="8" w:space="0"/>
              <w:left w:val="single" w:color="FF0000" w:sz="8" w:space="0"/>
              <w:bottom w:val="single" w:color="FF0000" w:sz="8" w:space="0"/>
              <w:right w:val="single" w:color="FF0000" w:sz="8" w:space="0"/>
            </w:tcBorders>
          </w:tcPr>
          <w:p w14:paraId="14BB0BD5">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21</w:t>
            </w:r>
          </w:p>
        </w:tc>
        <w:tc>
          <w:tcPr>
            <w:tcW w:w="1080" w:type="dxa"/>
            <w:tcBorders>
              <w:top w:val="single" w:color="FF0000" w:sz="8" w:space="0"/>
              <w:left w:val="single" w:color="FF0000" w:sz="8" w:space="0"/>
              <w:bottom w:val="single" w:color="FF0000" w:sz="8" w:space="0"/>
              <w:right w:val="single" w:color="FF0000" w:sz="8" w:space="0"/>
            </w:tcBorders>
          </w:tcPr>
          <w:p w14:paraId="782677D9">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0</w:t>
            </w:r>
          </w:p>
        </w:tc>
        <w:tc>
          <w:tcPr>
            <w:tcW w:w="900" w:type="dxa"/>
            <w:tcBorders>
              <w:top w:val="single" w:color="FF0000" w:sz="8" w:space="0"/>
              <w:left w:val="single" w:color="FF0000" w:sz="8" w:space="0"/>
              <w:bottom w:val="single" w:color="FF0000" w:sz="8" w:space="0"/>
              <w:right w:val="single" w:color="FF0000" w:sz="8" w:space="0"/>
            </w:tcBorders>
          </w:tcPr>
          <w:p w14:paraId="6E6B52C5">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3</w:t>
            </w:r>
          </w:p>
        </w:tc>
        <w:tc>
          <w:tcPr>
            <w:tcW w:w="630" w:type="dxa"/>
            <w:tcBorders>
              <w:top w:val="single" w:color="FF0000" w:sz="8" w:space="0"/>
              <w:left w:val="single" w:color="FF0000" w:sz="8" w:space="0"/>
              <w:bottom w:val="single" w:color="FF0000" w:sz="8" w:space="0"/>
              <w:right w:val="single" w:color="FF0000" w:sz="8" w:space="0"/>
            </w:tcBorders>
          </w:tcPr>
          <w:p w14:paraId="7783FB07">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6</w:t>
            </w:r>
          </w:p>
        </w:tc>
        <w:tc>
          <w:tcPr>
            <w:tcW w:w="630" w:type="dxa"/>
            <w:tcBorders>
              <w:top w:val="single" w:color="FF0000" w:sz="8" w:space="0"/>
              <w:left w:val="single" w:color="FF0000" w:sz="8" w:space="0"/>
              <w:bottom w:val="single" w:color="FF0000" w:sz="8" w:space="0"/>
              <w:right w:val="single" w:color="FF0000" w:sz="8" w:space="0"/>
            </w:tcBorders>
          </w:tcPr>
          <w:p w14:paraId="4B379C75">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9</w:t>
            </w:r>
          </w:p>
        </w:tc>
        <w:tc>
          <w:tcPr>
            <w:tcW w:w="810" w:type="dxa"/>
            <w:tcBorders>
              <w:top w:val="single" w:color="FF0000" w:sz="8" w:space="0"/>
              <w:left w:val="single" w:color="FF0000" w:sz="8" w:space="0"/>
              <w:bottom w:val="single" w:color="FF0000" w:sz="8" w:space="0"/>
              <w:right w:val="single" w:color="FF0000" w:sz="8" w:space="0"/>
            </w:tcBorders>
          </w:tcPr>
          <w:p w14:paraId="71FE5277">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3</w:t>
            </w:r>
          </w:p>
        </w:tc>
        <w:tc>
          <w:tcPr>
            <w:tcW w:w="1260" w:type="dxa"/>
            <w:tcBorders>
              <w:top w:val="single" w:color="FF0000" w:sz="8" w:space="0"/>
              <w:left w:val="single" w:color="FF0000" w:sz="8" w:space="0"/>
              <w:bottom w:val="single" w:color="FF0000" w:sz="8" w:space="0"/>
              <w:right w:val="single" w:color="FF0000" w:sz="8" w:space="0"/>
            </w:tcBorders>
          </w:tcPr>
          <w:p w14:paraId="08FCA6EA">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0</w:t>
            </w:r>
          </w:p>
        </w:tc>
        <w:tc>
          <w:tcPr>
            <w:tcW w:w="585" w:type="dxa"/>
            <w:tcBorders>
              <w:top w:val="single" w:color="FF0000" w:sz="8" w:space="0"/>
              <w:left w:val="single" w:color="FF0000" w:sz="8" w:space="0"/>
              <w:bottom w:val="single" w:color="FF0000" w:sz="8" w:space="0"/>
              <w:right w:val="single" w:color="FF0000" w:sz="8" w:space="0"/>
            </w:tcBorders>
          </w:tcPr>
          <w:p w14:paraId="7963D096">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4</w:t>
            </w:r>
          </w:p>
        </w:tc>
        <w:tc>
          <w:tcPr>
            <w:tcW w:w="675" w:type="dxa"/>
            <w:tcBorders>
              <w:top w:val="single" w:color="FF0000" w:sz="8" w:space="0"/>
              <w:left w:val="single" w:color="FF0000" w:sz="8" w:space="0"/>
              <w:bottom w:val="single" w:color="FF0000" w:sz="8" w:space="0"/>
              <w:right w:val="single" w:color="FF0000" w:sz="8" w:space="0"/>
            </w:tcBorders>
          </w:tcPr>
          <w:p w14:paraId="0D637D95">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36.21</w:t>
            </w:r>
          </w:p>
        </w:tc>
        <w:tc>
          <w:tcPr>
            <w:tcW w:w="825" w:type="dxa"/>
            <w:tcBorders>
              <w:top w:val="single" w:color="FF0000" w:sz="8" w:space="0"/>
              <w:left w:val="single" w:color="FF0000" w:sz="8" w:space="0"/>
              <w:bottom w:val="single" w:color="FF0000" w:sz="8" w:space="0"/>
              <w:right w:val="single" w:color="FF0000" w:sz="8" w:space="0"/>
            </w:tcBorders>
          </w:tcPr>
          <w:p w14:paraId="12F993F9">
            <w:pPr>
              <w:spacing w:line="240" w:lineRule="auto"/>
              <w:jc w:val="center"/>
              <w:rPr>
                <w:rFonts w:ascii="Times New Roman" w:hAnsi="Times New Roman" w:eastAsia="Times New Roman" w:cs="Times New Roman"/>
                <w:color w:val="000000"/>
                <w:sz w:val="20"/>
                <w:szCs w:val="20"/>
              </w:rPr>
            </w:pPr>
            <w:r>
              <w:rPr>
                <w:rFonts w:ascii="Times New Roman" w:hAnsi="Times New Roman" w:eastAsia="Times New Roman" w:cs="Times New Roman"/>
                <w:sz w:val="20"/>
                <w:szCs w:val="20"/>
              </w:rPr>
              <w:t>93.10</w:t>
            </w:r>
          </w:p>
        </w:tc>
      </w:tr>
      <w:tr w14:paraId="660555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8" w:hRule="atLeast"/>
        </w:trPr>
        <w:tc>
          <w:tcPr>
            <w:tcW w:w="285" w:type="dxa"/>
            <w:shd w:val="clear" w:color="auto" w:fill="EBF1DD"/>
          </w:tcPr>
          <w:p w14:paraId="07A3CF24">
            <w:pPr>
              <w:spacing w:line="240" w:lineRule="auto"/>
              <w:rPr>
                <w:rFonts w:ascii="Times New Roman" w:hAnsi="Times New Roman" w:eastAsia="Times New Roman" w:cs="Times New Roman"/>
                <w:b/>
                <w:bCs/>
                <w:color w:val="000000"/>
                <w:sz w:val="16"/>
                <w:szCs w:val="16"/>
              </w:rPr>
            </w:pPr>
            <w:r>
              <w:rPr>
                <w:rFonts w:ascii="Times New Roman" w:hAnsi="Times New Roman" w:eastAsia="Times New Roman" w:cs="Times New Roman"/>
                <w:b w:val="0"/>
                <w:bCs w:val="0"/>
                <w:sz w:val="16"/>
                <w:szCs w:val="16"/>
              </w:rPr>
              <w:t>9</w:t>
            </w:r>
          </w:p>
        </w:tc>
        <w:tc>
          <w:tcPr>
            <w:tcW w:w="630" w:type="dxa"/>
            <w:tcBorders>
              <w:right w:val="single" w:color="FF0000" w:sz="8" w:space="0"/>
            </w:tcBorders>
            <w:shd w:val="clear" w:color="auto" w:fill="EBF1DD"/>
          </w:tcPr>
          <w:p w14:paraId="04940AEC">
            <w:pPr>
              <w:spacing w:line="240" w:lineRule="auto"/>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BE Mech Sand</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2AEFC534">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39</w:t>
            </w:r>
          </w:p>
        </w:tc>
        <w:tc>
          <w:tcPr>
            <w:tcW w:w="72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7FD691EC">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35</w:t>
            </w:r>
          </w:p>
        </w:tc>
        <w:tc>
          <w:tcPr>
            <w:tcW w:w="108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2042E16F">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26</w:t>
            </w:r>
          </w:p>
        </w:tc>
        <w:tc>
          <w:tcPr>
            <w:tcW w:w="90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70B96015">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9</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51D90A3B">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0</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753A0C9E">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0</w:t>
            </w:r>
          </w:p>
        </w:tc>
        <w:tc>
          <w:tcPr>
            <w:tcW w:w="81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1AC5DB79">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0</w:t>
            </w:r>
          </w:p>
        </w:tc>
        <w:tc>
          <w:tcPr>
            <w:tcW w:w="126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1D73ED6B">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0</w:t>
            </w:r>
          </w:p>
        </w:tc>
        <w:tc>
          <w:tcPr>
            <w:tcW w:w="58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0B3C25F0">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1</w:t>
            </w:r>
          </w:p>
        </w:tc>
        <w:tc>
          <w:tcPr>
            <w:tcW w:w="67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62F032DA">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89.74</w:t>
            </w:r>
          </w:p>
        </w:tc>
        <w:tc>
          <w:tcPr>
            <w:tcW w:w="82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469FD25D">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sz w:val="16"/>
                <w:szCs w:val="16"/>
              </w:rPr>
              <w:t>97.44</w:t>
            </w:r>
          </w:p>
        </w:tc>
      </w:tr>
    </w:tbl>
    <w:p w14:paraId="6638F0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187A4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3BB2B8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761030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2E244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8E382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B938C5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6171DA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9CAB24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6EEE03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1859C2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70"/>
        <w:tblW w:w="9461" w:type="dxa"/>
        <w:tblInd w:w="0" w:type="dxa"/>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108" w:type="dxa"/>
          <w:bottom w:w="0" w:type="dxa"/>
          <w:right w:w="108" w:type="dxa"/>
        </w:tblCellMar>
      </w:tblPr>
      <w:tblGrid>
        <w:gridCol w:w="281"/>
        <w:gridCol w:w="630"/>
        <w:gridCol w:w="630"/>
        <w:gridCol w:w="720"/>
        <w:gridCol w:w="1080"/>
        <w:gridCol w:w="900"/>
        <w:gridCol w:w="630"/>
        <w:gridCol w:w="630"/>
        <w:gridCol w:w="810"/>
        <w:gridCol w:w="630"/>
        <w:gridCol w:w="630"/>
        <w:gridCol w:w="504"/>
        <w:gridCol w:w="756"/>
        <w:gridCol w:w="630"/>
      </w:tblGrid>
      <w:tr w14:paraId="6D0C02EC">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340" w:hRule="atLeast"/>
        </w:trPr>
        <w:tc>
          <w:tcPr>
            <w:tcW w:w="9461" w:type="dxa"/>
            <w:gridSpan w:val="14"/>
            <w:shd w:val="clear" w:color="auto" w:fill="8064A2"/>
          </w:tcPr>
          <w:p w14:paraId="32E3C6B1">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5C76E959">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vMerge w:val="restart"/>
            <w:shd w:val="clear" w:color="auto" w:fill="E5DFEC"/>
          </w:tcPr>
          <w:p w14:paraId="69D719AF">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630" w:type="dxa"/>
            <w:vMerge w:val="restart"/>
            <w:shd w:val="clear" w:color="auto" w:fill="E5DFEC"/>
          </w:tcPr>
          <w:p w14:paraId="6042196F">
            <w:pPr>
              <w:spacing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Class</w:t>
            </w:r>
          </w:p>
        </w:tc>
        <w:tc>
          <w:tcPr>
            <w:tcW w:w="7164" w:type="dxa"/>
            <w:gridSpan w:val="10"/>
            <w:shd w:val="clear" w:color="auto" w:fill="E5DFEC"/>
          </w:tcPr>
          <w:p w14:paraId="61D5E226">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b/>
                <w:bCs/>
                <w:color w:val="000000"/>
                <w:sz w:val="24"/>
                <w:szCs w:val="24"/>
              </w:rPr>
              <w:t>Number of    Students</w:t>
            </w:r>
          </w:p>
        </w:tc>
        <w:tc>
          <w:tcPr>
            <w:tcW w:w="1386" w:type="dxa"/>
            <w:gridSpan w:val="2"/>
            <w:shd w:val="clear" w:color="auto" w:fill="E5DFEC"/>
          </w:tcPr>
          <w:p w14:paraId="1669E227">
            <w:pPr>
              <w:spacing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Percentage of  Passing</w:t>
            </w:r>
          </w:p>
        </w:tc>
      </w:tr>
      <w:tr w14:paraId="599E8006">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927" w:hRule="atLeast"/>
        </w:trPr>
        <w:tc>
          <w:tcPr>
            <w:tcW w:w="281" w:type="dxa"/>
            <w:vMerge w:val="continue"/>
          </w:tcPr>
          <w:p w14:paraId="18425A2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val="0"/>
                <w:bCs w:val="0"/>
                <w:color w:val="000000"/>
                <w:sz w:val="24"/>
                <w:szCs w:val="24"/>
              </w:rPr>
            </w:pPr>
          </w:p>
        </w:tc>
        <w:tc>
          <w:tcPr>
            <w:tcW w:w="630" w:type="dxa"/>
            <w:vMerge w:val="continue"/>
          </w:tcPr>
          <w:p w14:paraId="5CBC85C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630" w:type="dxa"/>
            <w:vAlign w:val="center"/>
          </w:tcPr>
          <w:p w14:paraId="56E0D8C1">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Appeared</w:t>
            </w:r>
          </w:p>
        </w:tc>
        <w:tc>
          <w:tcPr>
            <w:tcW w:w="720" w:type="dxa"/>
            <w:vAlign w:val="center"/>
          </w:tcPr>
          <w:p w14:paraId="2C8DAAB0">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Clear Passed</w:t>
            </w:r>
          </w:p>
        </w:tc>
        <w:tc>
          <w:tcPr>
            <w:tcW w:w="1080" w:type="dxa"/>
            <w:vAlign w:val="center"/>
          </w:tcPr>
          <w:p w14:paraId="3C6F22D0">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Outstanding</w:t>
            </w:r>
          </w:p>
          <w:p w14:paraId="5C3B0B29">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w:t>
            </w:r>
          </w:p>
          <w:p w14:paraId="79D2BDCB">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(9.1 -10)</w:t>
            </w:r>
          </w:p>
        </w:tc>
        <w:tc>
          <w:tcPr>
            <w:tcW w:w="900" w:type="dxa"/>
            <w:vAlign w:val="center"/>
          </w:tcPr>
          <w:p w14:paraId="62EAC107">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Excellent</w:t>
            </w:r>
          </w:p>
          <w:p w14:paraId="7A91DF18">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w:t>
            </w:r>
          </w:p>
          <w:p w14:paraId="0D9F0643">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(8.1 – 9)</w:t>
            </w:r>
          </w:p>
        </w:tc>
        <w:tc>
          <w:tcPr>
            <w:tcW w:w="630" w:type="dxa"/>
            <w:vAlign w:val="center"/>
          </w:tcPr>
          <w:p w14:paraId="5D1F64EC">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Very Good (A)</w:t>
            </w:r>
          </w:p>
          <w:p w14:paraId="344AA543">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(7.1 – 8)</w:t>
            </w:r>
          </w:p>
        </w:tc>
        <w:tc>
          <w:tcPr>
            <w:tcW w:w="630" w:type="dxa"/>
            <w:vAlign w:val="center"/>
          </w:tcPr>
          <w:p w14:paraId="544C6A74">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Good (B+)</w:t>
            </w:r>
          </w:p>
          <w:p w14:paraId="19A5F9E7">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(6.1 – 7)</w:t>
            </w:r>
          </w:p>
        </w:tc>
        <w:tc>
          <w:tcPr>
            <w:tcW w:w="810" w:type="dxa"/>
            <w:vAlign w:val="center"/>
          </w:tcPr>
          <w:p w14:paraId="10CE9D6F">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Above Average (B)</w:t>
            </w:r>
          </w:p>
          <w:p w14:paraId="73A8B1CE">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(5.1 – 6)</w:t>
            </w:r>
          </w:p>
        </w:tc>
        <w:tc>
          <w:tcPr>
            <w:tcW w:w="1260" w:type="dxa"/>
            <w:gridSpan w:val="2"/>
            <w:vAlign w:val="center"/>
          </w:tcPr>
          <w:p w14:paraId="611F8318">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Average / pass class</w:t>
            </w:r>
          </w:p>
          <w:p w14:paraId="1B4BEEAC">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 xml:space="preserve"> (4 – 5 )</w:t>
            </w:r>
          </w:p>
        </w:tc>
        <w:tc>
          <w:tcPr>
            <w:tcW w:w="504" w:type="dxa"/>
            <w:vAlign w:val="center"/>
          </w:tcPr>
          <w:p w14:paraId="38EB1670">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Fail</w:t>
            </w:r>
          </w:p>
          <w:p w14:paraId="51E946DB">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w:t>
            </w:r>
          </w:p>
          <w:p w14:paraId="437292A7">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0 – 3.99</w:t>
            </w:r>
          </w:p>
        </w:tc>
        <w:tc>
          <w:tcPr>
            <w:tcW w:w="756" w:type="dxa"/>
            <w:vAlign w:val="center"/>
          </w:tcPr>
          <w:p w14:paraId="70C128E1">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All Clear</w:t>
            </w:r>
          </w:p>
        </w:tc>
        <w:tc>
          <w:tcPr>
            <w:tcW w:w="630" w:type="dxa"/>
            <w:vAlign w:val="center"/>
          </w:tcPr>
          <w:p w14:paraId="69990300">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With ATKT</w:t>
            </w:r>
          </w:p>
        </w:tc>
      </w:tr>
      <w:tr w14:paraId="4681BA72">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shd w:val="clear" w:color="auto" w:fill="FDEADA"/>
          </w:tcPr>
          <w:p w14:paraId="2A66AC11">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1</w:t>
            </w:r>
          </w:p>
        </w:tc>
        <w:tc>
          <w:tcPr>
            <w:tcW w:w="630" w:type="dxa"/>
            <w:shd w:val="clear" w:color="auto" w:fill="FDEADA"/>
          </w:tcPr>
          <w:p w14:paraId="6AF111B4">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SE Mech A</w:t>
            </w:r>
          </w:p>
        </w:tc>
        <w:tc>
          <w:tcPr>
            <w:tcW w:w="630" w:type="dxa"/>
            <w:tcBorders>
              <w:bottom w:val="single" w:color="FF0000" w:sz="8" w:space="0"/>
            </w:tcBorders>
            <w:shd w:val="clear" w:color="auto" w:fill="FDEADA"/>
          </w:tcPr>
          <w:p w14:paraId="35C88C27">
            <w:pPr>
              <w:spacing w:line="240" w:lineRule="auto"/>
              <w:jc w:val="center"/>
              <w:rPr>
                <w:rFonts w:ascii="Times New Roman" w:hAnsi="Times New Roman" w:eastAsia="Times New Roman" w:cs="Times New Roman"/>
                <w:sz w:val="20"/>
                <w:szCs w:val="20"/>
              </w:rPr>
            </w:pPr>
          </w:p>
        </w:tc>
        <w:tc>
          <w:tcPr>
            <w:tcW w:w="720" w:type="dxa"/>
            <w:tcBorders>
              <w:bottom w:val="single" w:color="FF0000" w:sz="8" w:space="0"/>
            </w:tcBorders>
            <w:shd w:val="clear" w:color="auto" w:fill="FDEADA"/>
          </w:tcPr>
          <w:p w14:paraId="2D33EFBA">
            <w:pPr>
              <w:spacing w:line="240" w:lineRule="auto"/>
              <w:jc w:val="center"/>
              <w:rPr>
                <w:rFonts w:ascii="Times New Roman" w:hAnsi="Times New Roman" w:eastAsia="Times New Roman" w:cs="Times New Roman"/>
                <w:sz w:val="20"/>
                <w:szCs w:val="20"/>
              </w:rPr>
            </w:pPr>
          </w:p>
        </w:tc>
        <w:tc>
          <w:tcPr>
            <w:tcW w:w="1080" w:type="dxa"/>
            <w:tcBorders>
              <w:bottom w:val="single" w:color="FF0000" w:sz="8" w:space="0"/>
            </w:tcBorders>
            <w:shd w:val="clear" w:color="auto" w:fill="FDEADA"/>
          </w:tcPr>
          <w:p w14:paraId="5293734F">
            <w:pPr>
              <w:spacing w:line="240" w:lineRule="auto"/>
              <w:jc w:val="center"/>
              <w:rPr>
                <w:rFonts w:ascii="Times New Roman" w:hAnsi="Times New Roman" w:eastAsia="Times New Roman" w:cs="Times New Roman"/>
                <w:sz w:val="20"/>
                <w:szCs w:val="20"/>
              </w:rPr>
            </w:pPr>
          </w:p>
        </w:tc>
        <w:tc>
          <w:tcPr>
            <w:tcW w:w="900" w:type="dxa"/>
            <w:tcBorders>
              <w:bottom w:val="single" w:color="FF0000" w:sz="8" w:space="0"/>
            </w:tcBorders>
            <w:shd w:val="clear" w:color="auto" w:fill="FDEADA"/>
          </w:tcPr>
          <w:p w14:paraId="5A86623D">
            <w:pPr>
              <w:spacing w:line="240" w:lineRule="auto"/>
              <w:jc w:val="center"/>
              <w:rPr>
                <w:rFonts w:ascii="Times New Roman" w:hAnsi="Times New Roman" w:eastAsia="Times New Roman" w:cs="Times New Roman"/>
                <w:sz w:val="20"/>
                <w:szCs w:val="20"/>
              </w:rPr>
            </w:pPr>
          </w:p>
        </w:tc>
        <w:tc>
          <w:tcPr>
            <w:tcW w:w="630" w:type="dxa"/>
            <w:tcBorders>
              <w:bottom w:val="single" w:color="FF0000" w:sz="8" w:space="0"/>
            </w:tcBorders>
            <w:shd w:val="clear" w:color="auto" w:fill="FDEADA"/>
          </w:tcPr>
          <w:p w14:paraId="41F9A6C4">
            <w:pPr>
              <w:spacing w:line="240" w:lineRule="auto"/>
              <w:jc w:val="center"/>
              <w:rPr>
                <w:rFonts w:ascii="Times New Roman" w:hAnsi="Times New Roman" w:eastAsia="Times New Roman" w:cs="Times New Roman"/>
                <w:sz w:val="20"/>
                <w:szCs w:val="20"/>
              </w:rPr>
            </w:pPr>
          </w:p>
        </w:tc>
        <w:tc>
          <w:tcPr>
            <w:tcW w:w="630" w:type="dxa"/>
            <w:tcBorders>
              <w:bottom w:val="single" w:color="FF0000" w:sz="8" w:space="0"/>
            </w:tcBorders>
            <w:shd w:val="clear" w:color="auto" w:fill="FDEADA"/>
          </w:tcPr>
          <w:p w14:paraId="0641AEE4">
            <w:pPr>
              <w:spacing w:line="240" w:lineRule="auto"/>
              <w:jc w:val="center"/>
              <w:rPr>
                <w:rFonts w:ascii="Times New Roman" w:hAnsi="Times New Roman" w:eastAsia="Times New Roman" w:cs="Times New Roman"/>
                <w:sz w:val="20"/>
                <w:szCs w:val="20"/>
              </w:rPr>
            </w:pPr>
          </w:p>
        </w:tc>
        <w:tc>
          <w:tcPr>
            <w:tcW w:w="810" w:type="dxa"/>
            <w:tcBorders>
              <w:bottom w:val="single" w:color="FF0000" w:sz="8" w:space="0"/>
            </w:tcBorders>
            <w:shd w:val="clear" w:color="auto" w:fill="FDEADA"/>
          </w:tcPr>
          <w:p w14:paraId="4D5EE76F">
            <w:pPr>
              <w:spacing w:line="240" w:lineRule="auto"/>
              <w:jc w:val="center"/>
              <w:rPr>
                <w:rFonts w:ascii="Times New Roman" w:hAnsi="Times New Roman" w:eastAsia="Times New Roman" w:cs="Times New Roman"/>
                <w:sz w:val="20"/>
                <w:szCs w:val="20"/>
              </w:rPr>
            </w:pPr>
          </w:p>
        </w:tc>
        <w:tc>
          <w:tcPr>
            <w:tcW w:w="630" w:type="dxa"/>
            <w:tcBorders>
              <w:bottom w:val="single" w:color="FF0000" w:sz="8" w:space="0"/>
            </w:tcBorders>
            <w:shd w:val="clear" w:color="auto" w:fill="FDEADA"/>
          </w:tcPr>
          <w:p w14:paraId="71C7DDC9">
            <w:pPr>
              <w:spacing w:line="240" w:lineRule="auto"/>
              <w:jc w:val="center"/>
              <w:rPr>
                <w:rFonts w:ascii="Times New Roman" w:hAnsi="Times New Roman" w:eastAsia="Times New Roman" w:cs="Times New Roman"/>
                <w:sz w:val="20"/>
                <w:szCs w:val="20"/>
              </w:rPr>
            </w:pPr>
          </w:p>
        </w:tc>
        <w:tc>
          <w:tcPr>
            <w:tcW w:w="630" w:type="dxa"/>
            <w:tcBorders>
              <w:bottom w:val="single" w:color="FF0000" w:sz="8" w:space="0"/>
            </w:tcBorders>
            <w:shd w:val="clear" w:color="auto" w:fill="FDEADA"/>
          </w:tcPr>
          <w:p w14:paraId="4F53A5F3">
            <w:pPr>
              <w:spacing w:line="240" w:lineRule="auto"/>
              <w:jc w:val="center"/>
              <w:rPr>
                <w:rFonts w:ascii="Times New Roman" w:hAnsi="Times New Roman" w:eastAsia="Times New Roman" w:cs="Times New Roman"/>
                <w:sz w:val="20"/>
                <w:szCs w:val="20"/>
              </w:rPr>
            </w:pPr>
          </w:p>
        </w:tc>
        <w:tc>
          <w:tcPr>
            <w:tcW w:w="504" w:type="dxa"/>
            <w:tcBorders>
              <w:bottom w:val="single" w:color="FF0000" w:sz="8" w:space="0"/>
            </w:tcBorders>
            <w:shd w:val="clear" w:color="auto" w:fill="FDEADA"/>
          </w:tcPr>
          <w:p w14:paraId="6644D4B2">
            <w:pPr>
              <w:spacing w:line="240" w:lineRule="auto"/>
              <w:jc w:val="center"/>
              <w:rPr>
                <w:rFonts w:ascii="Times New Roman" w:hAnsi="Times New Roman" w:eastAsia="Times New Roman" w:cs="Times New Roman"/>
                <w:sz w:val="20"/>
                <w:szCs w:val="20"/>
              </w:rPr>
            </w:pPr>
          </w:p>
        </w:tc>
        <w:tc>
          <w:tcPr>
            <w:tcW w:w="756" w:type="dxa"/>
            <w:tcBorders>
              <w:bottom w:val="single" w:color="FF0000" w:sz="8" w:space="0"/>
            </w:tcBorders>
            <w:shd w:val="clear" w:color="auto" w:fill="FDEADA"/>
          </w:tcPr>
          <w:p w14:paraId="162F7F62">
            <w:pPr>
              <w:spacing w:line="240" w:lineRule="auto"/>
              <w:jc w:val="center"/>
              <w:rPr>
                <w:rFonts w:ascii="Times New Roman" w:hAnsi="Times New Roman" w:eastAsia="Times New Roman" w:cs="Times New Roman"/>
                <w:sz w:val="20"/>
                <w:szCs w:val="20"/>
              </w:rPr>
            </w:pPr>
          </w:p>
        </w:tc>
        <w:tc>
          <w:tcPr>
            <w:tcW w:w="630" w:type="dxa"/>
            <w:shd w:val="clear" w:color="auto" w:fill="auto"/>
          </w:tcPr>
          <w:p w14:paraId="7300046E">
            <w:pPr>
              <w:spacing w:line="240" w:lineRule="auto"/>
              <w:rPr>
                <w:rFonts w:ascii="Times New Roman" w:hAnsi="Times New Roman" w:eastAsia="Times New Roman" w:cs="Times New Roman"/>
                <w:color w:val="000000"/>
                <w:sz w:val="16"/>
                <w:szCs w:val="16"/>
              </w:rPr>
            </w:pPr>
          </w:p>
          <w:p w14:paraId="09126108">
            <w:pPr>
              <w:spacing w:line="240" w:lineRule="auto"/>
              <w:rPr>
                <w:rFonts w:ascii="Times New Roman" w:hAnsi="Times New Roman" w:eastAsia="Times New Roman" w:cs="Times New Roman"/>
                <w:color w:val="000000"/>
                <w:sz w:val="16"/>
                <w:szCs w:val="16"/>
              </w:rPr>
            </w:pPr>
          </w:p>
        </w:tc>
      </w:tr>
      <w:tr w14:paraId="4A21E7C0">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tcPr>
          <w:p w14:paraId="658D2C6C">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2</w:t>
            </w:r>
          </w:p>
        </w:tc>
        <w:tc>
          <w:tcPr>
            <w:tcW w:w="630" w:type="dxa"/>
            <w:tcBorders>
              <w:right w:val="single" w:color="FF0000" w:sz="8" w:space="0"/>
            </w:tcBorders>
          </w:tcPr>
          <w:p w14:paraId="2D0B2A53">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SE Mech B</w:t>
            </w:r>
          </w:p>
        </w:tc>
        <w:tc>
          <w:tcPr>
            <w:tcW w:w="630" w:type="dxa"/>
            <w:tcBorders>
              <w:top w:val="single" w:color="FF0000" w:sz="8" w:space="0"/>
              <w:left w:val="single" w:color="FF0000" w:sz="8" w:space="0"/>
              <w:bottom w:val="single" w:color="FF0000" w:sz="8" w:space="0"/>
              <w:right w:val="single" w:color="FF0000" w:sz="8" w:space="0"/>
            </w:tcBorders>
          </w:tcPr>
          <w:p w14:paraId="20FFB472">
            <w:pPr>
              <w:spacing w:line="240" w:lineRule="auto"/>
              <w:jc w:val="center"/>
              <w:rPr>
                <w:rFonts w:ascii="Times New Roman" w:hAnsi="Times New Roman" w:eastAsia="Times New Roman" w:cs="Times New Roman"/>
                <w:sz w:val="20"/>
                <w:szCs w:val="20"/>
              </w:rPr>
            </w:pPr>
          </w:p>
        </w:tc>
        <w:tc>
          <w:tcPr>
            <w:tcW w:w="720" w:type="dxa"/>
            <w:tcBorders>
              <w:top w:val="single" w:color="FF0000" w:sz="8" w:space="0"/>
              <w:left w:val="single" w:color="FF0000" w:sz="8" w:space="0"/>
              <w:bottom w:val="single" w:color="FF0000" w:sz="8" w:space="0"/>
              <w:right w:val="single" w:color="FF0000" w:sz="8" w:space="0"/>
            </w:tcBorders>
          </w:tcPr>
          <w:p w14:paraId="1B8C576C">
            <w:pPr>
              <w:spacing w:line="240" w:lineRule="auto"/>
              <w:jc w:val="center"/>
              <w:rPr>
                <w:rFonts w:ascii="Times New Roman" w:hAnsi="Times New Roman" w:eastAsia="Times New Roman" w:cs="Times New Roman"/>
                <w:sz w:val="20"/>
                <w:szCs w:val="20"/>
              </w:rPr>
            </w:pPr>
          </w:p>
        </w:tc>
        <w:tc>
          <w:tcPr>
            <w:tcW w:w="1080" w:type="dxa"/>
            <w:tcBorders>
              <w:top w:val="single" w:color="FF0000" w:sz="8" w:space="0"/>
              <w:left w:val="single" w:color="FF0000" w:sz="8" w:space="0"/>
              <w:bottom w:val="single" w:color="FF0000" w:sz="8" w:space="0"/>
              <w:right w:val="single" w:color="FF0000" w:sz="8" w:space="0"/>
            </w:tcBorders>
          </w:tcPr>
          <w:p w14:paraId="556288A9">
            <w:pPr>
              <w:spacing w:line="240" w:lineRule="auto"/>
              <w:jc w:val="center"/>
              <w:rPr>
                <w:rFonts w:ascii="Times New Roman" w:hAnsi="Times New Roman" w:eastAsia="Times New Roman" w:cs="Times New Roman"/>
                <w:sz w:val="20"/>
                <w:szCs w:val="20"/>
              </w:rPr>
            </w:pPr>
          </w:p>
        </w:tc>
        <w:tc>
          <w:tcPr>
            <w:tcW w:w="900" w:type="dxa"/>
            <w:tcBorders>
              <w:top w:val="single" w:color="FF0000" w:sz="8" w:space="0"/>
              <w:left w:val="single" w:color="FF0000" w:sz="8" w:space="0"/>
              <w:bottom w:val="single" w:color="FF0000" w:sz="8" w:space="0"/>
              <w:right w:val="single" w:color="FF0000" w:sz="8" w:space="0"/>
            </w:tcBorders>
          </w:tcPr>
          <w:p w14:paraId="39F54822">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0A07604C">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3EE6ED82">
            <w:pPr>
              <w:spacing w:line="240" w:lineRule="auto"/>
              <w:jc w:val="center"/>
              <w:rPr>
                <w:rFonts w:ascii="Times New Roman" w:hAnsi="Times New Roman" w:eastAsia="Times New Roman" w:cs="Times New Roman"/>
                <w:sz w:val="20"/>
                <w:szCs w:val="20"/>
              </w:rPr>
            </w:pPr>
          </w:p>
        </w:tc>
        <w:tc>
          <w:tcPr>
            <w:tcW w:w="810" w:type="dxa"/>
            <w:tcBorders>
              <w:top w:val="single" w:color="FF0000" w:sz="8" w:space="0"/>
              <w:left w:val="single" w:color="FF0000" w:sz="8" w:space="0"/>
              <w:bottom w:val="single" w:color="FF0000" w:sz="8" w:space="0"/>
              <w:right w:val="single" w:color="FF0000" w:sz="8" w:space="0"/>
            </w:tcBorders>
          </w:tcPr>
          <w:p w14:paraId="45FA4921">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05AD4022">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2CF9D2AD">
            <w:pPr>
              <w:spacing w:line="240" w:lineRule="auto"/>
              <w:jc w:val="center"/>
              <w:rPr>
                <w:rFonts w:ascii="Times New Roman" w:hAnsi="Times New Roman" w:eastAsia="Times New Roman" w:cs="Times New Roman"/>
                <w:sz w:val="20"/>
                <w:szCs w:val="20"/>
              </w:rPr>
            </w:pPr>
          </w:p>
        </w:tc>
        <w:tc>
          <w:tcPr>
            <w:tcW w:w="504" w:type="dxa"/>
            <w:tcBorders>
              <w:top w:val="single" w:color="FF0000" w:sz="8" w:space="0"/>
              <w:left w:val="single" w:color="FF0000" w:sz="8" w:space="0"/>
              <w:bottom w:val="single" w:color="FF0000" w:sz="8" w:space="0"/>
              <w:right w:val="single" w:color="FF0000" w:sz="8" w:space="0"/>
            </w:tcBorders>
          </w:tcPr>
          <w:p w14:paraId="2C7F4898">
            <w:pPr>
              <w:spacing w:line="240" w:lineRule="auto"/>
              <w:jc w:val="center"/>
              <w:rPr>
                <w:rFonts w:ascii="Times New Roman" w:hAnsi="Times New Roman" w:eastAsia="Times New Roman" w:cs="Times New Roman"/>
                <w:sz w:val="20"/>
                <w:szCs w:val="20"/>
              </w:rPr>
            </w:pPr>
          </w:p>
        </w:tc>
        <w:tc>
          <w:tcPr>
            <w:tcW w:w="756" w:type="dxa"/>
            <w:tcBorders>
              <w:top w:val="single" w:color="FF0000" w:sz="8" w:space="0"/>
              <w:left w:val="single" w:color="FF0000" w:sz="8" w:space="0"/>
              <w:bottom w:val="single" w:color="FF0000" w:sz="8" w:space="0"/>
              <w:right w:val="single" w:color="FF0000" w:sz="8" w:space="0"/>
            </w:tcBorders>
          </w:tcPr>
          <w:p w14:paraId="62A61891">
            <w:pPr>
              <w:spacing w:line="240" w:lineRule="auto"/>
              <w:jc w:val="center"/>
              <w:rPr>
                <w:rFonts w:ascii="Times New Roman" w:hAnsi="Times New Roman" w:eastAsia="Times New Roman" w:cs="Times New Roman"/>
                <w:sz w:val="20"/>
                <w:szCs w:val="20"/>
              </w:rPr>
            </w:pPr>
          </w:p>
        </w:tc>
        <w:tc>
          <w:tcPr>
            <w:tcW w:w="630" w:type="dxa"/>
          </w:tcPr>
          <w:p w14:paraId="4B4D57C5">
            <w:pPr>
              <w:spacing w:line="240" w:lineRule="auto"/>
              <w:rPr>
                <w:rFonts w:ascii="Times New Roman" w:hAnsi="Times New Roman" w:eastAsia="Times New Roman" w:cs="Times New Roman"/>
                <w:color w:val="000000"/>
                <w:sz w:val="16"/>
                <w:szCs w:val="16"/>
              </w:rPr>
            </w:pPr>
          </w:p>
        </w:tc>
      </w:tr>
      <w:tr w14:paraId="33933CF6">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shd w:val="clear" w:color="auto" w:fill="E5DFEC"/>
          </w:tcPr>
          <w:p w14:paraId="7BCA5896">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3</w:t>
            </w:r>
          </w:p>
        </w:tc>
        <w:tc>
          <w:tcPr>
            <w:tcW w:w="630" w:type="dxa"/>
            <w:tcBorders>
              <w:right w:val="single" w:color="FF0000" w:sz="8" w:space="0"/>
            </w:tcBorders>
            <w:shd w:val="clear" w:color="auto" w:fill="FDEADA"/>
          </w:tcPr>
          <w:p w14:paraId="69B683E3">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A</w:t>
            </w: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53707136">
            <w:pPr>
              <w:spacing w:line="240" w:lineRule="auto"/>
              <w:jc w:val="center"/>
              <w:rPr>
                <w:rFonts w:ascii="Times New Roman" w:hAnsi="Times New Roman" w:eastAsia="Times New Roman" w:cs="Times New Roman"/>
                <w:sz w:val="20"/>
                <w:szCs w:val="20"/>
              </w:rPr>
            </w:pPr>
          </w:p>
        </w:tc>
        <w:tc>
          <w:tcPr>
            <w:tcW w:w="720" w:type="dxa"/>
            <w:tcBorders>
              <w:top w:val="single" w:color="FF0000" w:sz="8" w:space="0"/>
              <w:left w:val="single" w:color="FF0000" w:sz="8" w:space="0"/>
              <w:bottom w:val="single" w:color="FF0000" w:sz="8" w:space="0"/>
              <w:right w:val="single" w:color="FF0000" w:sz="8" w:space="0"/>
            </w:tcBorders>
            <w:shd w:val="clear" w:color="auto" w:fill="E5DFEC"/>
          </w:tcPr>
          <w:p w14:paraId="736DF84B">
            <w:pPr>
              <w:spacing w:line="240" w:lineRule="auto"/>
              <w:jc w:val="center"/>
              <w:rPr>
                <w:rFonts w:ascii="Times New Roman" w:hAnsi="Times New Roman" w:eastAsia="Times New Roman" w:cs="Times New Roman"/>
                <w:sz w:val="20"/>
                <w:szCs w:val="20"/>
              </w:rPr>
            </w:pPr>
          </w:p>
        </w:tc>
        <w:tc>
          <w:tcPr>
            <w:tcW w:w="1080" w:type="dxa"/>
            <w:tcBorders>
              <w:top w:val="single" w:color="FF0000" w:sz="8" w:space="0"/>
              <w:left w:val="single" w:color="FF0000" w:sz="8" w:space="0"/>
              <w:bottom w:val="single" w:color="FF0000" w:sz="8" w:space="0"/>
              <w:right w:val="single" w:color="FF0000" w:sz="8" w:space="0"/>
            </w:tcBorders>
            <w:shd w:val="clear" w:color="auto" w:fill="E5DFEC"/>
          </w:tcPr>
          <w:p w14:paraId="7066E537">
            <w:pPr>
              <w:spacing w:line="240" w:lineRule="auto"/>
              <w:jc w:val="center"/>
              <w:rPr>
                <w:rFonts w:ascii="Times New Roman" w:hAnsi="Times New Roman" w:eastAsia="Times New Roman" w:cs="Times New Roman"/>
                <w:sz w:val="20"/>
                <w:szCs w:val="20"/>
              </w:rPr>
            </w:pPr>
          </w:p>
        </w:tc>
        <w:tc>
          <w:tcPr>
            <w:tcW w:w="900" w:type="dxa"/>
            <w:tcBorders>
              <w:top w:val="single" w:color="FF0000" w:sz="8" w:space="0"/>
              <w:left w:val="single" w:color="FF0000" w:sz="8" w:space="0"/>
              <w:bottom w:val="single" w:color="FF0000" w:sz="8" w:space="0"/>
              <w:right w:val="single" w:color="FF0000" w:sz="8" w:space="0"/>
            </w:tcBorders>
            <w:shd w:val="clear" w:color="auto" w:fill="E5DFEC"/>
          </w:tcPr>
          <w:p w14:paraId="71C1FDEE">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52214C01">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7BE26FFD">
            <w:pPr>
              <w:spacing w:line="240" w:lineRule="auto"/>
              <w:jc w:val="center"/>
              <w:rPr>
                <w:rFonts w:ascii="Times New Roman" w:hAnsi="Times New Roman" w:eastAsia="Times New Roman" w:cs="Times New Roman"/>
                <w:sz w:val="20"/>
                <w:szCs w:val="20"/>
              </w:rPr>
            </w:pPr>
          </w:p>
        </w:tc>
        <w:tc>
          <w:tcPr>
            <w:tcW w:w="810" w:type="dxa"/>
            <w:tcBorders>
              <w:top w:val="single" w:color="FF0000" w:sz="8" w:space="0"/>
              <w:left w:val="single" w:color="FF0000" w:sz="8" w:space="0"/>
              <w:bottom w:val="single" w:color="FF0000" w:sz="8" w:space="0"/>
              <w:right w:val="single" w:color="FF0000" w:sz="8" w:space="0"/>
            </w:tcBorders>
            <w:shd w:val="clear" w:color="auto" w:fill="E5DFEC"/>
          </w:tcPr>
          <w:p w14:paraId="78EA138C">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1B8B23FD">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53D42A43">
            <w:pPr>
              <w:spacing w:line="240" w:lineRule="auto"/>
              <w:jc w:val="center"/>
              <w:rPr>
                <w:rFonts w:ascii="Times New Roman" w:hAnsi="Times New Roman" w:eastAsia="Times New Roman" w:cs="Times New Roman"/>
                <w:sz w:val="20"/>
                <w:szCs w:val="20"/>
              </w:rPr>
            </w:pPr>
          </w:p>
        </w:tc>
        <w:tc>
          <w:tcPr>
            <w:tcW w:w="504" w:type="dxa"/>
            <w:tcBorders>
              <w:top w:val="single" w:color="FF0000" w:sz="8" w:space="0"/>
              <w:left w:val="single" w:color="FF0000" w:sz="8" w:space="0"/>
              <w:bottom w:val="single" w:color="FF0000" w:sz="8" w:space="0"/>
              <w:right w:val="single" w:color="FF0000" w:sz="8" w:space="0"/>
            </w:tcBorders>
            <w:shd w:val="clear" w:color="auto" w:fill="E5DFEC"/>
          </w:tcPr>
          <w:p w14:paraId="26356A5B">
            <w:pPr>
              <w:spacing w:line="240" w:lineRule="auto"/>
              <w:jc w:val="center"/>
              <w:rPr>
                <w:rFonts w:ascii="Times New Roman" w:hAnsi="Times New Roman" w:eastAsia="Times New Roman" w:cs="Times New Roman"/>
                <w:sz w:val="20"/>
                <w:szCs w:val="20"/>
              </w:rPr>
            </w:pPr>
          </w:p>
        </w:tc>
        <w:tc>
          <w:tcPr>
            <w:tcW w:w="756" w:type="dxa"/>
            <w:tcBorders>
              <w:top w:val="single" w:color="FF0000" w:sz="8" w:space="0"/>
              <w:left w:val="single" w:color="FF0000" w:sz="8" w:space="0"/>
              <w:bottom w:val="single" w:color="FF0000" w:sz="8" w:space="0"/>
              <w:right w:val="single" w:color="FF0000" w:sz="8" w:space="0"/>
            </w:tcBorders>
            <w:shd w:val="clear" w:color="auto" w:fill="E5DFEC"/>
          </w:tcPr>
          <w:p w14:paraId="7CCE48CD">
            <w:pPr>
              <w:spacing w:line="240" w:lineRule="auto"/>
              <w:jc w:val="center"/>
              <w:rPr>
                <w:rFonts w:ascii="Times New Roman" w:hAnsi="Times New Roman" w:eastAsia="Times New Roman" w:cs="Times New Roman"/>
                <w:sz w:val="20"/>
                <w:szCs w:val="20"/>
              </w:rPr>
            </w:pPr>
          </w:p>
        </w:tc>
        <w:tc>
          <w:tcPr>
            <w:tcW w:w="630" w:type="dxa"/>
            <w:shd w:val="clear" w:color="auto" w:fill="E5DFEC"/>
          </w:tcPr>
          <w:p w14:paraId="713283B6">
            <w:pPr>
              <w:spacing w:line="240" w:lineRule="auto"/>
              <w:rPr>
                <w:rFonts w:ascii="Times New Roman" w:hAnsi="Times New Roman" w:eastAsia="Times New Roman" w:cs="Times New Roman"/>
                <w:color w:val="000000"/>
                <w:sz w:val="16"/>
                <w:szCs w:val="16"/>
              </w:rPr>
            </w:pPr>
          </w:p>
        </w:tc>
      </w:tr>
      <w:tr w14:paraId="32BF0030">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tcPr>
          <w:p w14:paraId="6BE5FB6A">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4</w:t>
            </w:r>
          </w:p>
        </w:tc>
        <w:tc>
          <w:tcPr>
            <w:tcW w:w="630" w:type="dxa"/>
            <w:tcBorders>
              <w:right w:val="single" w:color="FF0000" w:sz="8" w:space="0"/>
            </w:tcBorders>
          </w:tcPr>
          <w:p w14:paraId="584D1AA6">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B</w:t>
            </w:r>
          </w:p>
        </w:tc>
        <w:tc>
          <w:tcPr>
            <w:tcW w:w="630" w:type="dxa"/>
            <w:tcBorders>
              <w:top w:val="single" w:color="FF0000" w:sz="8" w:space="0"/>
              <w:left w:val="single" w:color="FF0000" w:sz="8" w:space="0"/>
              <w:bottom w:val="single" w:color="FF0000" w:sz="8" w:space="0"/>
              <w:right w:val="single" w:color="FF0000" w:sz="8" w:space="0"/>
            </w:tcBorders>
          </w:tcPr>
          <w:p w14:paraId="02170812">
            <w:pPr>
              <w:spacing w:line="240" w:lineRule="auto"/>
              <w:jc w:val="center"/>
              <w:rPr>
                <w:rFonts w:ascii="Times New Roman" w:hAnsi="Times New Roman" w:eastAsia="Times New Roman" w:cs="Times New Roman"/>
                <w:sz w:val="20"/>
                <w:szCs w:val="20"/>
              </w:rPr>
            </w:pPr>
          </w:p>
        </w:tc>
        <w:tc>
          <w:tcPr>
            <w:tcW w:w="720" w:type="dxa"/>
            <w:tcBorders>
              <w:top w:val="single" w:color="FF0000" w:sz="8" w:space="0"/>
              <w:left w:val="single" w:color="FF0000" w:sz="8" w:space="0"/>
              <w:bottom w:val="single" w:color="FF0000" w:sz="8" w:space="0"/>
              <w:right w:val="single" w:color="FF0000" w:sz="8" w:space="0"/>
            </w:tcBorders>
          </w:tcPr>
          <w:p w14:paraId="3C67B05A">
            <w:pPr>
              <w:spacing w:line="240" w:lineRule="auto"/>
              <w:jc w:val="center"/>
              <w:rPr>
                <w:rFonts w:ascii="Times New Roman" w:hAnsi="Times New Roman" w:eastAsia="Times New Roman" w:cs="Times New Roman"/>
                <w:sz w:val="20"/>
                <w:szCs w:val="20"/>
              </w:rPr>
            </w:pPr>
          </w:p>
        </w:tc>
        <w:tc>
          <w:tcPr>
            <w:tcW w:w="1080" w:type="dxa"/>
            <w:tcBorders>
              <w:top w:val="single" w:color="FF0000" w:sz="8" w:space="0"/>
              <w:left w:val="single" w:color="FF0000" w:sz="8" w:space="0"/>
              <w:bottom w:val="single" w:color="FF0000" w:sz="8" w:space="0"/>
              <w:right w:val="single" w:color="FF0000" w:sz="8" w:space="0"/>
            </w:tcBorders>
          </w:tcPr>
          <w:p w14:paraId="0D88663B">
            <w:pPr>
              <w:spacing w:line="240" w:lineRule="auto"/>
              <w:jc w:val="center"/>
              <w:rPr>
                <w:rFonts w:ascii="Times New Roman" w:hAnsi="Times New Roman" w:eastAsia="Times New Roman" w:cs="Times New Roman"/>
                <w:sz w:val="20"/>
                <w:szCs w:val="20"/>
              </w:rPr>
            </w:pPr>
          </w:p>
        </w:tc>
        <w:tc>
          <w:tcPr>
            <w:tcW w:w="900" w:type="dxa"/>
            <w:tcBorders>
              <w:top w:val="single" w:color="FF0000" w:sz="8" w:space="0"/>
              <w:left w:val="single" w:color="FF0000" w:sz="8" w:space="0"/>
              <w:bottom w:val="single" w:color="FF0000" w:sz="8" w:space="0"/>
              <w:right w:val="single" w:color="FF0000" w:sz="8" w:space="0"/>
            </w:tcBorders>
          </w:tcPr>
          <w:p w14:paraId="53A69E51">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1341FD83">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16B9D8E5">
            <w:pPr>
              <w:spacing w:line="240" w:lineRule="auto"/>
              <w:jc w:val="center"/>
              <w:rPr>
                <w:rFonts w:ascii="Times New Roman" w:hAnsi="Times New Roman" w:eastAsia="Times New Roman" w:cs="Times New Roman"/>
                <w:sz w:val="20"/>
                <w:szCs w:val="20"/>
              </w:rPr>
            </w:pPr>
          </w:p>
        </w:tc>
        <w:tc>
          <w:tcPr>
            <w:tcW w:w="810" w:type="dxa"/>
            <w:tcBorders>
              <w:top w:val="single" w:color="FF0000" w:sz="8" w:space="0"/>
              <w:left w:val="single" w:color="FF0000" w:sz="8" w:space="0"/>
              <w:bottom w:val="single" w:color="FF0000" w:sz="8" w:space="0"/>
              <w:right w:val="single" w:color="FF0000" w:sz="8" w:space="0"/>
            </w:tcBorders>
          </w:tcPr>
          <w:p w14:paraId="150579C0">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0DCEC3C8">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3BAD4D70">
            <w:pPr>
              <w:spacing w:line="240" w:lineRule="auto"/>
              <w:jc w:val="center"/>
              <w:rPr>
                <w:rFonts w:ascii="Times New Roman" w:hAnsi="Times New Roman" w:eastAsia="Times New Roman" w:cs="Times New Roman"/>
                <w:sz w:val="20"/>
                <w:szCs w:val="20"/>
              </w:rPr>
            </w:pPr>
          </w:p>
        </w:tc>
        <w:tc>
          <w:tcPr>
            <w:tcW w:w="504" w:type="dxa"/>
            <w:tcBorders>
              <w:top w:val="single" w:color="FF0000" w:sz="8" w:space="0"/>
              <w:left w:val="single" w:color="FF0000" w:sz="8" w:space="0"/>
              <w:bottom w:val="single" w:color="FF0000" w:sz="8" w:space="0"/>
              <w:right w:val="single" w:color="FF0000" w:sz="8" w:space="0"/>
            </w:tcBorders>
          </w:tcPr>
          <w:p w14:paraId="23345172">
            <w:pPr>
              <w:spacing w:line="240" w:lineRule="auto"/>
              <w:jc w:val="center"/>
              <w:rPr>
                <w:rFonts w:ascii="Times New Roman" w:hAnsi="Times New Roman" w:eastAsia="Times New Roman" w:cs="Times New Roman"/>
                <w:sz w:val="20"/>
                <w:szCs w:val="20"/>
              </w:rPr>
            </w:pPr>
          </w:p>
        </w:tc>
        <w:tc>
          <w:tcPr>
            <w:tcW w:w="756" w:type="dxa"/>
            <w:tcBorders>
              <w:top w:val="single" w:color="FF0000" w:sz="8" w:space="0"/>
              <w:left w:val="single" w:color="FF0000" w:sz="8" w:space="0"/>
              <w:bottom w:val="single" w:color="FF0000" w:sz="8" w:space="0"/>
              <w:right w:val="single" w:color="FF0000" w:sz="8" w:space="0"/>
            </w:tcBorders>
          </w:tcPr>
          <w:p w14:paraId="5634A2A8">
            <w:pPr>
              <w:spacing w:line="240" w:lineRule="auto"/>
              <w:jc w:val="center"/>
              <w:rPr>
                <w:rFonts w:ascii="Times New Roman" w:hAnsi="Times New Roman" w:eastAsia="Times New Roman" w:cs="Times New Roman"/>
                <w:sz w:val="20"/>
                <w:szCs w:val="20"/>
              </w:rPr>
            </w:pPr>
          </w:p>
        </w:tc>
        <w:tc>
          <w:tcPr>
            <w:tcW w:w="630" w:type="dxa"/>
          </w:tcPr>
          <w:p w14:paraId="40597508">
            <w:pPr>
              <w:spacing w:line="240" w:lineRule="auto"/>
              <w:rPr>
                <w:rFonts w:ascii="Times New Roman" w:hAnsi="Times New Roman" w:eastAsia="Times New Roman" w:cs="Times New Roman"/>
                <w:color w:val="000000"/>
                <w:sz w:val="16"/>
                <w:szCs w:val="16"/>
              </w:rPr>
            </w:pPr>
          </w:p>
        </w:tc>
      </w:tr>
      <w:tr w14:paraId="22AEFD8D">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shd w:val="clear" w:color="auto" w:fill="E5DFEC"/>
          </w:tcPr>
          <w:p w14:paraId="48A94202">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5</w:t>
            </w:r>
          </w:p>
        </w:tc>
        <w:tc>
          <w:tcPr>
            <w:tcW w:w="630" w:type="dxa"/>
            <w:tcBorders>
              <w:right w:val="single" w:color="FF0000" w:sz="8" w:space="0"/>
            </w:tcBorders>
            <w:shd w:val="clear" w:color="auto" w:fill="FDEADA"/>
          </w:tcPr>
          <w:p w14:paraId="71D25E77">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A</w:t>
            </w:r>
          </w:p>
        </w:tc>
        <w:tc>
          <w:tcPr>
            <w:tcW w:w="630" w:type="dxa"/>
            <w:shd w:val="clear" w:color="auto" w:fill="E5DFEC"/>
            <w:tcMar>
              <w:top w:w="100" w:type="dxa"/>
              <w:left w:w="100" w:type="dxa"/>
              <w:bottom w:w="100" w:type="dxa"/>
              <w:right w:w="100" w:type="dxa"/>
            </w:tcMar>
          </w:tcPr>
          <w:p w14:paraId="168B83D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720" w:type="dxa"/>
            <w:shd w:val="clear" w:color="auto" w:fill="E5DFEC"/>
            <w:tcMar>
              <w:top w:w="100" w:type="dxa"/>
              <w:left w:w="100" w:type="dxa"/>
              <w:bottom w:w="100" w:type="dxa"/>
              <w:right w:w="100" w:type="dxa"/>
            </w:tcMar>
          </w:tcPr>
          <w:p w14:paraId="46F923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1080" w:type="dxa"/>
            <w:shd w:val="clear" w:color="auto" w:fill="E5DFEC"/>
            <w:tcMar>
              <w:top w:w="100" w:type="dxa"/>
              <w:left w:w="100" w:type="dxa"/>
              <w:bottom w:w="100" w:type="dxa"/>
              <w:right w:w="100" w:type="dxa"/>
            </w:tcMar>
          </w:tcPr>
          <w:p w14:paraId="522666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00" w:type="dxa"/>
            <w:shd w:val="clear" w:color="auto" w:fill="E5DFEC"/>
            <w:tcMar>
              <w:top w:w="100" w:type="dxa"/>
              <w:left w:w="100" w:type="dxa"/>
              <w:bottom w:w="100" w:type="dxa"/>
              <w:right w:w="100" w:type="dxa"/>
            </w:tcMar>
          </w:tcPr>
          <w:p w14:paraId="4B5E2CA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30" w:type="dxa"/>
            <w:shd w:val="clear" w:color="auto" w:fill="E5DFEC"/>
            <w:tcMar>
              <w:top w:w="100" w:type="dxa"/>
              <w:left w:w="100" w:type="dxa"/>
              <w:bottom w:w="100" w:type="dxa"/>
              <w:right w:w="100" w:type="dxa"/>
            </w:tcMar>
          </w:tcPr>
          <w:p w14:paraId="1A03099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630" w:type="dxa"/>
            <w:shd w:val="clear" w:color="auto" w:fill="E5DFEC"/>
            <w:tcMar>
              <w:top w:w="100" w:type="dxa"/>
              <w:left w:w="100" w:type="dxa"/>
              <w:bottom w:w="100" w:type="dxa"/>
              <w:right w:w="100" w:type="dxa"/>
            </w:tcMar>
          </w:tcPr>
          <w:p w14:paraId="0F89D93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10" w:type="dxa"/>
            <w:shd w:val="clear" w:color="auto" w:fill="E5DFEC"/>
            <w:tcMar>
              <w:top w:w="100" w:type="dxa"/>
              <w:left w:w="100" w:type="dxa"/>
              <w:bottom w:w="100" w:type="dxa"/>
              <w:right w:w="100" w:type="dxa"/>
            </w:tcMar>
          </w:tcPr>
          <w:p w14:paraId="55F7313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shd w:val="clear" w:color="auto" w:fill="E5DFEC"/>
            <w:tcMar>
              <w:top w:w="100" w:type="dxa"/>
              <w:left w:w="100" w:type="dxa"/>
              <w:bottom w:w="100" w:type="dxa"/>
              <w:right w:w="100" w:type="dxa"/>
            </w:tcMar>
          </w:tcPr>
          <w:p w14:paraId="5339408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shd w:val="clear" w:color="auto" w:fill="E5DFEC"/>
            <w:tcMar>
              <w:top w:w="100" w:type="dxa"/>
              <w:left w:w="100" w:type="dxa"/>
              <w:bottom w:w="100" w:type="dxa"/>
              <w:right w:w="100" w:type="dxa"/>
            </w:tcMar>
          </w:tcPr>
          <w:p w14:paraId="18F9831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504" w:type="dxa"/>
            <w:shd w:val="clear" w:color="auto" w:fill="E5DFEC"/>
            <w:tcMar>
              <w:top w:w="100" w:type="dxa"/>
              <w:left w:w="100" w:type="dxa"/>
              <w:bottom w:w="100" w:type="dxa"/>
              <w:right w:w="100" w:type="dxa"/>
            </w:tcMar>
          </w:tcPr>
          <w:p w14:paraId="2EF068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756" w:type="dxa"/>
            <w:shd w:val="clear" w:color="auto" w:fill="E5DFEC"/>
            <w:tcMar>
              <w:top w:w="100" w:type="dxa"/>
              <w:left w:w="100" w:type="dxa"/>
              <w:bottom w:w="100" w:type="dxa"/>
              <w:right w:w="100" w:type="dxa"/>
            </w:tcMar>
          </w:tcPr>
          <w:p w14:paraId="7FFE7611">
            <w:pPr>
              <w:spacing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89.47%</w:t>
            </w:r>
          </w:p>
        </w:tc>
        <w:tc>
          <w:tcPr>
            <w:tcW w:w="630" w:type="dxa"/>
            <w:shd w:val="clear" w:color="auto" w:fill="E5DFEC"/>
            <w:tcMar>
              <w:top w:w="100" w:type="dxa"/>
              <w:left w:w="100" w:type="dxa"/>
              <w:bottom w:w="100" w:type="dxa"/>
              <w:right w:w="100" w:type="dxa"/>
            </w:tcMar>
          </w:tcPr>
          <w:p w14:paraId="0A3F0AA0">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r>
      <w:tr w14:paraId="0A597C81">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tcPr>
          <w:p w14:paraId="7F41ED93">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6</w:t>
            </w:r>
          </w:p>
        </w:tc>
        <w:tc>
          <w:tcPr>
            <w:tcW w:w="630" w:type="dxa"/>
            <w:tcBorders>
              <w:right w:val="single" w:color="FF0000" w:sz="8" w:space="0"/>
            </w:tcBorders>
          </w:tcPr>
          <w:p w14:paraId="11E420AA">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B</w:t>
            </w:r>
          </w:p>
        </w:tc>
        <w:tc>
          <w:tcPr>
            <w:tcW w:w="630" w:type="dxa"/>
            <w:tcMar>
              <w:top w:w="100" w:type="dxa"/>
              <w:left w:w="100" w:type="dxa"/>
              <w:bottom w:w="100" w:type="dxa"/>
              <w:right w:w="100" w:type="dxa"/>
            </w:tcMar>
          </w:tcPr>
          <w:p w14:paraId="4DAB649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c>
          <w:tcPr>
            <w:tcW w:w="720" w:type="dxa"/>
            <w:tcMar>
              <w:top w:w="100" w:type="dxa"/>
              <w:left w:w="100" w:type="dxa"/>
              <w:bottom w:w="100" w:type="dxa"/>
              <w:right w:w="100" w:type="dxa"/>
            </w:tcMar>
          </w:tcPr>
          <w:p w14:paraId="65B1C36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w:t>
            </w:r>
          </w:p>
        </w:tc>
        <w:tc>
          <w:tcPr>
            <w:tcW w:w="1080" w:type="dxa"/>
            <w:tcMar>
              <w:top w:w="100" w:type="dxa"/>
              <w:left w:w="100" w:type="dxa"/>
              <w:bottom w:w="100" w:type="dxa"/>
              <w:right w:w="100" w:type="dxa"/>
            </w:tcMar>
          </w:tcPr>
          <w:p w14:paraId="1E045B0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900" w:type="dxa"/>
            <w:tcMar>
              <w:top w:w="100" w:type="dxa"/>
              <w:left w:w="100" w:type="dxa"/>
              <w:bottom w:w="100" w:type="dxa"/>
              <w:right w:w="100" w:type="dxa"/>
            </w:tcMar>
          </w:tcPr>
          <w:p w14:paraId="77939C9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630" w:type="dxa"/>
            <w:tcMar>
              <w:top w:w="100" w:type="dxa"/>
              <w:left w:w="100" w:type="dxa"/>
              <w:bottom w:w="100" w:type="dxa"/>
              <w:right w:w="100" w:type="dxa"/>
            </w:tcMar>
          </w:tcPr>
          <w:p w14:paraId="2D09DC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630" w:type="dxa"/>
            <w:tcMar>
              <w:top w:w="100" w:type="dxa"/>
              <w:left w:w="100" w:type="dxa"/>
              <w:bottom w:w="100" w:type="dxa"/>
              <w:right w:w="100" w:type="dxa"/>
            </w:tcMar>
          </w:tcPr>
          <w:p w14:paraId="567EC7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10" w:type="dxa"/>
            <w:tcMar>
              <w:top w:w="100" w:type="dxa"/>
              <w:left w:w="100" w:type="dxa"/>
              <w:bottom w:w="100" w:type="dxa"/>
              <w:right w:w="100" w:type="dxa"/>
            </w:tcMar>
          </w:tcPr>
          <w:p w14:paraId="63DE35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tcMar>
              <w:top w:w="100" w:type="dxa"/>
              <w:left w:w="100" w:type="dxa"/>
              <w:bottom w:w="100" w:type="dxa"/>
              <w:right w:w="100" w:type="dxa"/>
            </w:tcMar>
          </w:tcPr>
          <w:p w14:paraId="5200732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tcMar>
              <w:top w:w="100" w:type="dxa"/>
              <w:left w:w="100" w:type="dxa"/>
              <w:bottom w:w="100" w:type="dxa"/>
              <w:right w:w="100" w:type="dxa"/>
            </w:tcMar>
          </w:tcPr>
          <w:p w14:paraId="12119A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504" w:type="dxa"/>
            <w:tcMar>
              <w:top w:w="100" w:type="dxa"/>
              <w:left w:w="100" w:type="dxa"/>
              <w:bottom w:w="100" w:type="dxa"/>
              <w:right w:w="100" w:type="dxa"/>
            </w:tcMar>
          </w:tcPr>
          <w:p w14:paraId="2B85427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756" w:type="dxa"/>
            <w:tcMar>
              <w:top w:w="100" w:type="dxa"/>
              <w:left w:w="100" w:type="dxa"/>
              <w:bottom w:w="100" w:type="dxa"/>
              <w:right w:w="100" w:type="dxa"/>
            </w:tcMar>
          </w:tcPr>
          <w:p w14:paraId="5DF90F19">
            <w:pPr>
              <w:spacing w:line="276"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91.38%</w:t>
            </w:r>
          </w:p>
        </w:tc>
        <w:tc>
          <w:tcPr>
            <w:tcW w:w="630" w:type="dxa"/>
            <w:tcMar>
              <w:top w:w="100" w:type="dxa"/>
              <w:left w:w="100" w:type="dxa"/>
              <w:bottom w:w="100" w:type="dxa"/>
              <w:right w:w="100" w:type="dxa"/>
            </w:tcMar>
          </w:tcPr>
          <w:p w14:paraId="6391A3F9">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w:t>
            </w:r>
          </w:p>
        </w:tc>
      </w:tr>
      <w:tr w14:paraId="6B6E6079">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shd w:val="clear" w:color="auto" w:fill="E5DFEC"/>
          </w:tcPr>
          <w:p w14:paraId="6123B094">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7</w:t>
            </w:r>
          </w:p>
        </w:tc>
        <w:tc>
          <w:tcPr>
            <w:tcW w:w="630" w:type="dxa"/>
            <w:tcBorders>
              <w:right w:val="single" w:color="FF0000" w:sz="8" w:space="0"/>
            </w:tcBorders>
            <w:shd w:val="clear" w:color="auto" w:fill="FDEADA"/>
          </w:tcPr>
          <w:p w14:paraId="370E3C02">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SE Mech Sand</w:t>
            </w: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48E77D5B">
            <w:pPr>
              <w:spacing w:line="240" w:lineRule="auto"/>
              <w:jc w:val="center"/>
              <w:rPr>
                <w:rFonts w:ascii="Times New Roman" w:hAnsi="Times New Roman" w:eastAsia="Times New Roman" w:cs="Times New Roman"/>
                <w:sz w:val="20"/>
                <w:szCs w:val="20"/>
              </w:rPr>
            </w:pPr>
          </w:p>
        </w:tc>
        <w:tc>
          <w:tcPr>
            <w:tcW w:w="720" w:type="dxa"/>
            <w:tcBorders>
              <w:top w:val="single" w:color="FF0000" w:sz="8" w:space="0"/>
              <w:left w:val="single" w:color="FF0000" w:sz="8" w:space="0"/>
              <w:bottom w:val="single" w:color="FF0000" w:sz="8" w:space="0"/>
              <w:right w:val="single" w:color="FF0000" w:sz="8" w:space="0"/>
            </w:tcBorders>
            <w:shd w:val="clear" w:color="auto" w:fill="E5DFEC"/>
          </w:tcPr>
          <w:p w14:paraId="58483F0A">
            <w:pPr>
              <w:spacing w:line="240" w:lineRule="auto"/>
              <w:jc w:val="center"/>
              <w:rPr>
                <w:rFonts w:ascii="Times New Roman" w:hAnsi="Times New Roman" w:eastAsia="Times New Roman" w:cs="Times New Roman"/>
                <w:sz w:val="20"/>
                <w:szCs w:val="20"/>
              </w:rPr>
            </w:pPr>
          </w:p>
        </w:tc>
        <w:tc>
          <w:tcPr>
            <w:tcW w:w="1080" w:type="dxa"/>
            <w:tcBorders>
              <w:top w:val="single" w:color="FF0000" w:sz="8" w:space="0"/>
              <w:left w:val="single" w:color="FF0000" w:sz="8" w:space="0"/>
              <w:bottom w:val="single" w:color="FF0000" w:sz="8" w:space="0"/>
              <w:right w:val="single" w:color="FF0000" w:sz="8" w:space="0"/>
            </w:tcBorders>
            <w:shd w:val="clear" w:color="auto" w:fill="E5DFEC"/>
          </w:tcPr>
          <w:p w14:paraId="221F6B8D">
            <w:pPr>
              <w:spacing w:line="240" w:lineRule="auto"/>
              <w:jc w:val="center"/>
              <w:rPr>
                <w:rFonts w:ascii="Times New Roman" w:hAnsi="Times New Roman" w:eastAsia="Times New Roman" w:cs="Times New Roman"/>
                <w:sz w:val="20"/>
                <w:szCs w:val="20"/>
              </w:rPr>
            </w:pPr>
          </w:p>
        </w:tc>
        <w:tc>
          <w:tcPr>
            <w:tcW w:w="900" w:type="dxa"/>
            <w:tcBorders>
              <w:top w:val="single" w:color="FF0000" w:sz="8" w:space="0"/>
              <w:left w:val="single" w:color="FF0000" w:sz="8" w:space="0"/>
              <w:bottom w:val="single" w:color="FF0000" w:sz="8" w:space="0"/>
              <w:right w:val="single" w:color="FF0000" w:sz="8" w:space="0"/>
            </w:tcBorders>
            <w:shd w:val="clear" w:color="auto" w:fill="E5DFEC"/>
          </w:tcPr>
          <w:p w14:paraId="29075EB8">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3777A383">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4C493BD3">
            <w:pPr>
              <w:spacing w:line="240" w:lineRule="auto"/>
              <w:jc w:val="center"/>
              <w:rPr>
                <w:rFonts w:ascii="Times New Roman" w:hAnsi="Times New Roman" w:eastAsia="Times New Roman" w:cs="Times New Roman"/>
                <w:sz w:val="20"/>
                <w:szCs w:val="20"/>
              </w:rPr>
            </w:pPr>
          </w:p>
        </w:tc>
        <w:tc>
          <w:tcPr>
            <w:tcW w:w="810" w:type="dxa"/>
            <w:tcBorders>
              <w:top w:val="single" w:color="FF0000" w:sz="8" w:space="0"/>
              <w:left w:val="single" w:color="FF0000" w:sz="8" w:space="0"/>
              <w:bottom w:val="single" w:color="FF0000" w:sz="8" w:space="0"/>
              <w:right w:val="single" w:color="FF0000" w:sz="8" w:space="0"/>
            </w:tcBorders>
            <w:shd w:val="clear" w:color="auto" w:fill="E5DFEC"/>
          </w:tcPr>
          <w:p w14:paraId="7B0CB077">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2F6E8ABA">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shd w:val="clear" w:color="auto" w:fill="E5DFEC"/>
          </w:tcPr>
          <w:p w14:paraId="2D00C131">
            <w:pPr>
              <w:spacing w:line="240" w:lineRule="auto"/>
              <w:jc w:val="center"/>
              <w:rPr>
                <w:rFonts w:ascii="Times New Roman" w:hAnsi="Times New Roman" w:eastAsia="Times New Roman" w:cs="Times New Roman"/>
                <w:sz w:val="20"/>
                <w:szCs w:val="20"/>
              </w:rPr>
            </w:pPr>
          </w:p>
        </w:tc>
        <w:tc>
          <w:tcPr>
            <w:tcW w:w="504" w:type="dxa"/>
            <w:tcBorders>
              <w:top w:val="single" w:color="FF0000" w:sz="8" w:space="0"/>
              <w:left w:val="single" w:color="FF0000" w:sz="8" w:space="0"/>
              <w:bottom w:val="single" w:color="FF0000" w:sz="8" w:space="0"/>
              <w:right w:val="single" w:color="FF0000" w:sz="8" w:space="0"/>
            </w:tcBorders>
            <w:shd w:val="clear" w:color="auto" w:fill="E5DFEC"/>
          </w:tcPr>
          <w:p w14:paraId="66A6E92E">
            <w:pPr>
              <w:spacing w:line="240" w:lineRule="auto"/>
              <w:jc w:val="center"/>
              <w:rPr>
                <w:rFonts w:ascii="Times New Roman" w:hAnsi="Times New Roman" w:eastAsia="Times New Roman" w:cs="Times New Roman"/>
                <w:sz w:val="20"/>
                <w:szCs w:val="20"/>
              </w:rPr>
            </w:pPr>
          </w:p>
        </w:tc>
        <w:tc>
          <w:tcPr>
            <w:tcW w:w="756" w:type="dxa"/>
            <w:tcBorders>
              <w:top w:val="single" w:color="FF0000" w:sz="8" w:space="0"/>
              <w:left w:val="single" w:color="FF0000" w:sz="8" w:space="0"/>
              <w:bottom w:val="single" w:color="FF0000" w:sz="8" w:space="0"/>
              <w:right w:val="single" w:color="FF0000" w:sz="8" w:space="0"/>
            </w:tcBorders>
            <w:shd w:val="clear" w:color="auto" w:fill="E5DFEC"/>
          </w:tcPr>
          <w:p w14:paraId="096CC4C8">
            <w:pPr>
              <w:spacing w:line="240" w:lineRule="auto"/>
              <w:jc w:val="center"/>
              <w:rPr>
                <w:rFonts w:ascii="Times New Roman" w:hAnsi="Times New Roman" w:eastAsia="Times New Roman" w:cs="Times New Roman"/>
                <w:sz w:val="20"/>
                <w:szCs w:val="20"/>
              </w:rPr>
            </w:pPr>
          </w:p>
        </w:tc>
        <w:tc>
          <w:tcPr>
            <w:tcW w:w="630" w:type="dxa"/>
            <w:shd w:val="clear" w:color="auto" w:fill="E5DFEC"/>
          </w:tcPr>
          <w:p w14:paraId="42B29084">
            <w:pPr>
              <w:spacing w:line="240" w:lineRule="auto"/>
              <w:rPr>
                <w:rFonts w:ascii="Times New Roman" w:hAnsi="Times New Roman" w:eastAsia="Times New Roman" w:cs="Times New Roman"/>
                <w:color w:val="000000"/>
                <w:sz w:val="16"/>
                <w:szCs w:val="16"/>
              </w:rPr>
            </w:pPr>
          </w:p>
        </w:tc>
      </w:tr>
      <w:tr w14:paraId="5C536158">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tcPr>
          <w:p w14:paraId="00A3F7D4">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8</w:t>
            </w:r>
          </w:p>
        </w:tc>
        <w:tc>
          <w:tcPr>
            <w:tcW w:w="630" w:type="dxa"/>
            <w:tcBorders>
              <w:right w:val="single" w:color="FF0000" w:sz="8" w:space="0"/>
            </w:tcBorders>
          </w:tcPr>
          <w:p w14:paraId="77E50F3C">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TE Mech Sand</w:t>
            </w:r>
          </w:p>
        </w:tc>
        <w:tc>
          <w:tcPr>
            <w:tcW w:w="630" w:type="dxa"/>
            <w:tcBorders>
              <w:top w:val="single" w:color="FF0000" w:sz="8" w:space="0"/>
              <w:left w:val="single" w:color="FF0000" w:sz="8" w:space="0"/>
              <w:bottom w:val="single" w:color="FF0000" w:sz="8" w:space="0"/>
              <w:right w:val="single" w:color="FF0000" w:sz="8" w:space="0"/>
            </w:tcBorders>
          </w:tcPr>
          <w:p w14:paraId="20418183">
            <w:pPr>
              <w:spacing w:line="240" w:lineRule="auto"/>
              <w:jc w:val="center"/>
              <w:rPr>
                <w:rFonts w:ascii="Times New Roman" w:hAnsi="Times New Roman" w:eastAsia="Times New Roman" w:cs="Times New Roman"/>
                <w:sz w:val="20"/>
                <w:szCs w:val="20"/>
              </w:rPr>
            </w:pPr>
          </w:p>
        </w:tc>
        <w:tc>
          <w:tcPr>
            <w:tcW w:w="720" w:type="dxa"/>
            <w:tcBorders>
              <w:top w:val="single" w:color="FF0000" w:sz="8" w:space="0"/>
              <w:left w:val="single" w:color="FF0000" w:sz="8" w:space="0"/>
              <w:bottom w:val="single" w:color="FF0000" w:sz="8" w:space="0"/>
              <w:right w:val="single" w:color="FF0000" w:sz="8" w:space="0"/>
            </w:tcBorders>
          </w:tcPr>
          <w:p w14:paraId="1D192C3A">
            <w:pPr>
              <w:spacing w:line="240" w:lineRule="auto"/>
              <w:jc w:val="center"/>
              <w:rPr>
                <w:rFonts w:ascii="Times New Roman" w:hAnsi="Times New Roman" w:eastAsia="Times New Roman" w:cs="Times New Roman"/>
                <w:sz w:val="20"/>
                <w:szCs w:val="20"/>
              </w:rPr>
            </w:pPr>
          </w:p>
        </w:tc>
        <w:tc>
          <w:tcPr>
            <w:tcW w:w="1080" w:type="dxa"/>
            <w:tcBorders>
              <w:top w:val="single" w:color="FF0000" w:sz="8" w:space="0"/>
              <w:left w:val="single" w:color="FF0000" w:sz="8" w:space="0"/>
              <w:bottom w:val="single" w:color="FF0000" w:sz="8" w:space="0"/>
              <w:right w:val="single" w:color="FF0000" w:sz="8" w:space="0"/>
            </w:tcBorders>
          </w:tcPr>
          <w:p w14:paraId="6F5A650A">
            <w:pPr>
              <w:spacing w:line="240" w:lineRule="auto"/>
              <w:jc w:val="center"/>
              <w:rPr>
                <w:rFonts w:ascii="Times New Roman" w:hAnsi="Times New Roman" w:eastAsia="Times New Roman" w:cs="Times New Roman"/>
                <w:sz w:val="20"/>
                <w:szCs w:val="20"/>
              </w:rPr>
            </w:pPr>
          </w:p>
        </w:tc>
        <w:tc>
          <w:tcPr>
            <w:tcW w:w="900" w:type="dxa"/>
            <w:tcBorders>
              <w:top w:val="single" w:color="FF0000" w:sz="8" w:space="0"/>
              <w:left w:val="single" w:color="FF0000" w:sz="8" w:space="0"/>
              <w:bottom w:val="single" w:color="FF0000" w:sz="8" w:space="0"/>
              <w:right w:val="single" w:color="FF0000" w:sz="8" w:space="0"/>
            </w:tcBorders>
          </w:tcPr>
          <w:p w14:paraId="060217C4">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76EA2FA6">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6B5F65E4">
            <w:pPr>
              <w:spacing w:line="240" w:lineRule="auto"/>
              <w:jc w:val="center"/>
              <w:rPr>
                <w:rFonts w:ascii="Times New Roman" w:hAnsi="Times New Roman" w:eastAsia="Times New Roman" w:cs="Times New Roman"/>
                <w:sz w:val="20"/>
                <w:szCs w:val="20"/>
              </w:rPr>
            </w:pPr>
          </w:p>
        </w:tc>
        <w:tc>
          <w:tcPr>
            <w:tcW w:w="810" w:type="dxa"/>
            <w:tcBorders>
              <w:top w:val="single" w:color="FF0000" w:sz="8" w:space="0"/>
              <w:left w:val="single" w:color="FF0000" w:sz="8" w:space="0"/>
              <w:bottom w:val="single" w:color="FF0000" w:sz="8" w:space="0"/>
              <w:right w:val="single" w:color="FF0000" w:sz="8" w:space="0"/>
            </w:tcBorders>
          </w:tcPr>
          <w:p w14:paraId="25F4E06B">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4D9DA132">
            <w:pPr>
              <w:spacing w:line="240" w:lineRule="auto"/>
              <w:jc w:val="center"/>
              <w:rPr>
                <w:rFonts w:ascii="Times New Roman" w:hAnsi="Times New Roman" w:eastAsia="Times New Roman" w:cs="Times New Roman"/>
                <w:sz w:val="20"/>
                <w:szCs w:val="20"/>
              </w:rPr>
            </w:pPr>
          </w:p>
        </w:tc>
        <w:tc>
          <w:tcPr>
            <w:tcW w:w="630" w:type="dxa"/>
            <w:tcBorders>
              <w:top w:val="single" w:color="FF0000" w:sz="8" w:space="0"/>
              <w:left w:val="single" w:color="FF0000" w:sz="8" w:space="0"/>
              <w:bottom w:val="single" w:color="FF0000" w:sz="8" w:space="0"/>
              <w:right w:val="single" w:color="FF0000" w:sz="8" w:space="0"/>
            </w:tcBorders>
          </w:tcPr>
          <w:p w14:paraId="717747BA">
            <w:pPr>
              <w:spacing w:line="240" w:lineRule="auto"/>
              <w:jc w:val="center"/>
              <w:rPr>
                <w:rFonts w:ascii="Times New Roman" w:hAnsi="Times New Roman" w:eastAsia="Times New Roman" w:cs="Times New Roman"/>
                <w:sz w:val="20"/>
                <w:szCs w:val="20"/>
              </w:rPr>
            </w:pPr>
          </w:p>
        </w:tc>
        <w:tc>
          <w:tcPr>
            <w:tcW w:w="504" w:type="dxa"/>
            <w:tcBorders>
              <w:top w:val="single" w:color="FF0000" w:sz="8" w:space="0"/>
              <w:left w:val="single" w:color="FF0000" w:sz="8" w:space="0"/>
              <w:bottom w:val="single" w:color="FF0000" w:sz="8" w:space="0"/>
              <w:right w:val="single" w:color="FF0000" w:sz="8" w:space="0"/>
            </w:tcBorders>
          </w:tcPr>
          <w:p w14:paraId="4435BC21">
            <w:pPr>
              <w:spacing w:line="240" w:lineRule="auto"/>
              <w:jc w:val="center"/>
              <w:rPr>
                <w:rFonts w:ascii="Times New Roman" w:hAnsi="Times New Roman" w:eastAsia="Times New Roman" w:cs="Times New Roman"/>
                <w:sz w:val="20"/>
                <w:szCs w:val="20"/>
              </w:rPr>
            </w:pPr>
          </w:p>
        </w:tc>
        <w:tc>
          <w:tcPr>
            <w:tcW w:w="756" w:type="dxa"/>
            <w:tcBorders>
              <w:top w:val="single" w:color="FF0000" w:sz="8" w:space="0"/>
              <w:left w:val="single" w:color="FF0000" w:sz="8" w:space="0"/>
              <w:bottom w:val="single" w:color="FF0000" w:sz="8" w:space="0"/>
              <w:right w:val="single" w:color="FF0000" w:sz="8" w:space="0"/>
            </w:tcBorders>
          </w:tcPr>
          <w:p w14:paraId="323A4D8E">
            <w:pPr>
              <w:spacing w:line="240" w:lineRule="auto"/>
              <w:jc w:val="center"/>
              <w:rPr>
                <w:rFonts w:ascii="Times New Roman" w:hAnsi="Times New Roman" w:eastAsia="Times New Roman" w:cs="Times New Roman"/>
                <w:sz w:val="20"/>
                <w:szCs w:val="20"/>
              </w:rPr>
            </w:pPr>
          </w:p>
        </w:tc>
        <w:tc>
          <w:tcPr>
            <w:tcW w:w="630" w:type="dxa"/>
          </w:tcPr>
          <w:p w14:paraId="52C2DE42">
            <w:pPr>
              <w:spacing w:line="240" w:lineRule="auto"/>
              <w:rPr>
                <w:rFonts w:ascii="Times New Roman" w:hAnsi="Times New Roman" w:eastAsia="Times New Roman" w:cs="Times New Roman"/>
                <w:color w:val="000000"/>
                <w:sz w:val="16"/>
                <w:szCs w:val="16"/>
              </w:rPr>
            </w:pPr>
          </w:p>
        </w:tc>
      </w:tr>
      <w:tr w14:paraId="043F37E7">
        <w:tblPrEx>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CellMar>
            <w:top w:w="0" w:type="dxa"/>
            <w:left w:w="108" w:type="dxa"/>
            <w:bottom w:w="0" w:type="dxa"/>
            <w:right w:w="108" w:type="dxa"/>
          </w:tblCellMar>
        </w:tblPrEx>
        <w:trPr>
          <w:trHeight w:val="618" w:hRule="atLeast"/>
        </w:trPr>
        <w:tc>
          <w:tcPr>
            <w:tcW w:w="281" w:type="dxa"/>
            <w:shd w:val="clear" w:color="auto" w:fill="E5DFEC"/>
          </w:tcPr>
          <w:p w14:paraId="2AC4C98C">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val="0"/>
                <w:bCs w:val="0"/>
                <w:sz w:val="16"/>
                <w:szCs w:val="16"/>
              </w:rPr>
              <w:t>9</w:t>
            </w:r>
          </w:p>
        </w:tc>
        <w:tc>
          <w:tcPr>
            <w:tcW w:w="630" w:type="dxa"/>
            <w:tcBorders>
              <w:right w:val="single" w:color="FF0000" w:sz="8" w:space="0"/>
            </w:tcBorders>
            <w:shd w:val="clear" w:color="auto" w:fill="E5DFEC"/>
          </w:tcPr>
          <w:p w14:paraId="1CC71F56">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Sand</w:t>
            </w:r>
          </w:p>
        </w:tc>
        <w:tc>
          <w:tcPr>
            <w:tcW w:w="63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2DC0C2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72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389B1B8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08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0F2F881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90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543092B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63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25B0A4A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63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4AA8C57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1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5657978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52BBB4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30"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4B66F67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504"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0EE7B8B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56" w:type="dxa"/>
            <w:tcBorders>
              <w:top w:val="single" w:color="FF0000" w:sz="8" w:space="0"/>
              <w:left w:val="single" w:color="FF0000" w:sz="8" w:space="0"/>
              <w:bottom w:val="single" w:color="FF0000" w:sz="8" w:space="0"/>
              <w:right w:val="single" w:color="FF0000" w:sz="8" w:space="0"/>
            </w:tcBorders>
            <w:shd w:val="clear" w:color="auto" w:fill="E5DFEC"/>
            <w:vAlign w:val="center"/>
          </w:tcPr>
          <w:p w14:paraId="4D46F11E">
            <w:pPr>
              <w:spacing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92.11</w:t>
            </w:r>
          </w:p>
        </w:tc>
        <w:tc>
          <w:tcPr>
            <w:tcW w:w="630" w:type="dxa"/>
            <w:shd w:val="clear" w:color="auto" w:fill="E5DFEC"/>
          </w:tcPr>
          <w:p w14:paraId="21F131B7">
            <w:pPr>
              <w:spacing w:line="240" w:lineRule="auto"/>
              <w:rPr>
                <w:rFonts w:ascii="Times New Roman" w:hAnsi="Times New Roman" w:eastAsia="Times New Roman" w:cs="Times New Roman"/>
                <w:color w:val="000000"/>
                <w:sz w:val="16"/>
                <w:szCs w:val="16"/>
              </w:rPr>
            </w:pPr>
          </w:p>
        </w:tc>
      </w:tr>
    </w:tbl>
    <w:p w14:paraId="7EDA2E1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B1B1F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71"/>
        <w:tblW w:w="9465" w:type="dxa"/>
        <w:tblInd w:w="0" w:type="dxa"/>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Layout w:type="fixed"/>
        <w:tblCellMar>
          <w:top w:w="0" w:type="dxa"/>
          <w:left w:w="108" w:type="dxa"/>
          <w:bottom w:w="0" w:type="dxa"/>
          <w:right w:w="108" w:type="dxa"/>
        </w:tblCellMar>
      </w:tblPr>
      <w:tblGrid>
        <w:gridCol w:w="285"/>
        <w:gridCol w:w="630"/>
        <w:gridCol w:w="630"/>
        <w:gridCol w:w="720"/>
        <w:gridCol w:w="1080"/>
        <w:gridCol w:w="900"/>
        <w:gridCol w:w="630"/>
        <w:gridCol w:w="630"/>
        <w:gridCol w:w="810"/>
        <w:gridCol w:w="1260"/>
        <w:gridCol w:w="720"/>
        <w:gridCol w:w="615"/>
        <w:gridCol w:w="555"/>
      </w:tblGrid>
      <w:tr w14:paraId="2A94BFC0">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527" w:hRule="atLeast"/>
        </w:trPr>
        <w:tc>
          <w:tcPr>
            <w:tcW w:w="9465" w:type="dxa"/>
            <w:gridSpan w:val="13"/>
            <w:tcBorders>
              <w:top w:val="nil"/>
              <w:left w:val="nil"/>
              <w:bottom w:val="nil"/>
              <w:right w:val="nil"/>
              <w:insideV w:val="nil"/>
            </w:tcBorders>
            <w:shd w:val="clear" w:color="auto" w:fill="FAC090"/>
          </w:tcPr>
          <w:p w14:paraId="05DCE9B1">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Two Final Result for BE Classes (Based on CGPA)</w:t>
            </w:r>
          </w:p>
        </w:tc>
      </w:tr>
      <w:tr w14:paraId="578C9F9B">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618" w:hRule="atLeast"/>
        </w:trPr>
        <w:tc>
          <w:tcPr>
            <w:tcW w:w="285" w:type="dxa"/>
            <w:vMerge w:val="restart"/>
            <w:shd w:val="clear" w:color="auto" w:fill="FBD5B5"/>
          </w:tcPr>
          <w:p w14:paraId="54F1F8D4">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630" w:type="dxa"/>
            <w:vMerge w:val="restart"/>
            <w:shd w:val="clear" w:color="auto" w:fill="FBD5B5"/>
          </w:tcPr>
          <w:p w14:paraId="182A3453">
            <w:pPr>
              <w:spacing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Class</w:t>
            </w:r>
          </w:p>
        </w:tc>
        <w:tc>
          <w:tcPr>
            <w:tcW w:w="7380" w:type="dxa"/>
            <w:gridSpan w:val="9"/>
            <w:shd w:val="clear" w:color="auto" w:fill="FBD5B5"/>
          </w:tcPr>
          <w:p w14:paraId="30EE1451">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Students</w:t>
            </w:r>
          </w:p>
        </w:tc>
        <w:tc>
          <w:tcPr>
            <w:tcW w:w="1170" w:type="dxa"/>
            <w:gridSpan w:val="2"/>
            <w:shd w:val="clear" w:color="auto" w:fill="FBD5B5"/>
          </w:tcPr>
          <w:p w14:paraId="08998BE3">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Percentage of    Passing</w:t>
            </w:r>
          </w:p>
        </w:tc>
      </w:tr>
      <w:tr w14:paraId="7C068054">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927" w:hRule="atLeast"/>
        </w:trPr>
        <w:tc>
          <w:tcPr>
            <w:tcW w:w="285" w:type="dxa"/>
            <w:vMerge w:val="continue"/>
            <w:shd w:val="clear" w:color="auto" w:fill="FBD5B5"/>
          </w:tcPr>
          <w:p w14:paraId="4D023EA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val="0"/>
                <w:bCs w:val="0"/>
                <w:color w:val="000000"/>
                <w:sz w:val="24"/>
                <w:szCs w:val="24"/>
              </w:rPr>
            </w:pPr>
          </w:p>
        </w:tc>
        <w:tc>
          <w:tcPr>
            <w:tcW w:w="630" w:type="dxa"/>
            <w:vMerge w:val="continue"/>
            <w:shd w:val="clear" w:color="auto" w:fill="FBD5B5"/>
          </w:tcPr>
          <w:p w14:paraId="1C329BE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630" w:type="dxa"/>
            <w:vAlign w:val="center"/>
          </w:tcPr>
          <w:p w14:paraId="2A719CC4">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Appeared</w:t>
            </w:r>
          </w:p>
        </w:tc>
        <w:tc>
          <w:tcPr>
            <w:tcW w:w="720" w:type="dxa"/>
            <w:vAlign w:val="center"/>
          </w:tcPr>
          <w:p w14:paraId="3ED98A1D">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Clear Passed</w:t>
            </w:r>
          </w:p>
        </w:tc>
        <w:tc>
          <w:tcPr>
            <w:tcW w:w="1080" w:type="dxa"/>
            <w:vAlign w:val="center"/>
          </w:tcPr>
          <w:p w14:paraId="6D0D7E7D">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Outstanding</w:t>
            </w:r>
          </w:p>
          <w:p w14:paraId="6CEFA685">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(O)</w:t>
            </w:r>
          </w:p>
          <w:p w14:paraId="1482C0C0">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(9.1 -10)</w:t>
            </w:r>
          </w:p>
        </w:tc>
        <w:tc>
          <w:tcPr>
            <w:tcW w:w="900" w:type="dxa"/>
            <w:vAlign w:val="center"/>
          </w:tcPr>
          <w:p w14:paraId="3312DABD">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Excellent</w:t>
            </w:r>
          </w:p>
          <w:p w14:paraId="4427E530">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w:t>
            </w:r>
          </w:p>
          <w:p w14:paraId="1E0F93CD">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(8.1 – 9)</w:t>
            </w:r>
          </w:p>
        </w:tc>
        <w:tc>
          <w:tcPr>
            <w:tcW w:w="630" w:type="dxa"/>
            <w:vAlign w:val="center"/>
          </w:tcPr>
          <w:p w14:paraId="14FC896F">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Very Good (A)</w:t>
            </w:r>
          </w:p>
          <w:p w14:paraId="371C21CF">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(7.1 – 8)</w:t>
            </w:r>
          </w:p>
        </w:tc>
        <w:tc>
          <w:tcPr>
            <w:tcW w:w="630" w:type="dxa"/>
            <w:vAlign w:val="center"/>
          </w:tcPr>
          <w:p w14:paraId="62C87617">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Good (B+)</w:t>
            </w:r>
          </w:p>
          <w:p w14:paraId="4129A858">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(6.1 – 7)</w:t>
            </w:r>
          </w:p>
        </w:tc>
        <w:tc>
          <w:tcPr>
            <w:tcW w:w="810" w:type="dxa"/>
            <w:vAlign w:val="center"/>
          </w:tcPr>
          <w:p w14:paraId="413CD275">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Above Average (B)</w:t>
            </w:r>
          </w:p>
          <w:p w14:paraId="69BCC0E2">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(5.1 – 6)</w:t>
            </w:r>
          </w:p>
        </w:tc>
        <w:tc>
          <w:tcPr>
            <w:tcW w:w="1260" w:type="dxa"/>
            <w:vAlign w:val="center"/>
          </w:tcPr>
          <w:p w14:paraId="1EEF9F46">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Average / pass class</w:t>
            </w:r>
          </w:p>
          <w:p w14:paraId="641ED207">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 xml:space="preserve"> (4 – 5 )</w:t>
            </w:r>
          </w:p>
        </w:tc>
        <w:tc>
          <w:tcPr>
            <w:tcW w:w="720" w:type="dxa"/>
            <w:vAlign w:val="center"/>
          </w:tcPr>
          <w:p w14:paraId="1B5904EF">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Fail</w:t>
            </w:r>
          </w:p>
          <w:p w14:paraId="694937C2">
            <w:pPr>
              <w:spacing w:line="24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(F)</w:t>
            </w:r>
          </w:p>
          <w:p w14:paraId="46AEC0E4">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0 – 3.99</w:t>
            </w:r>
          </w:p>
        </w:tc>
        <w:tc>
          <w:tcPr>
            <w:tcW w:w="615" w:type="dxa"/>
            <w:vAlign w:val="center"/>
          </w:tcPr>
          <w:p w14:paraId="0B5EF4F9">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All Clear</w:t>
            </w:r>
          </w:p>
        </w:tc>
        <w:tc>
          <w:tcPr>
            <w:tcW w:w="555" w:type="dxa"/>
            <w:vAlign w:val="center"/>
          </w:tcPr>
          <w:p w14:paraId="7E9C3066">
            <w:pPr>
              <w:spacing w:line="240" w:lineRule="auto"/>
              <w:jc w:val="center"/>
              <w:rPr>
                <w:rFonts w:ascii="Times New Roman" w:hAnsi="Times New Roman" w:eastAsia="Times New Roman" w:cs="Times New Roman"/>
                <w:b/>
                <w:bCs/>
                <w:color w:val="000000"/>
                <w:sz w:val="16"/>
                <w:szCs w:val="16"/>
              </w:rPr>
            </w:pPr>
            <w:r>
              <w:rPr>
                <w:rFonts w:ascii="Times New Roman" w:hAnsi="Times New Roman" w:eastAsia="Times New Roman" w:cs="Times New Roman"/>
                <w:color w:val="000000"/>
                <w:sz w:val="16"/>
                <w:szCs w:val="16"/>
              </w:rPr>
              <w:t>With ATKT</w:t>
            </w:r>
          </w:p>
        </w:tc>
      </w:tr>
      <w:tr w14:paraId="4347D3E2">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618" w:hRule="atLeast"/>
        </w:trPr>
        <w:tc>
          <w:tcPr>
            <w:tcW w:w="285" w:type="dxa"/>
            <w:shd w:val="clear" w:color="auto" w:fill="FDEADA"/>
          </w:tcPr>
          <w:p w14:paraId="4609FC96">
            <w:pPr>
              <w:spacing w:line="240" w:lineRule="auto"/>
              <w:rPr>
                <w:rFonts w:ascii="Times New Roman" w:hAnsi="Times New Roman" w:eastAsia="Times New Roman" w:cs="Times New Roman"/>
                <w:b/>
                <w:bCs/>
                <w:color w:val="000000"/>
                <w:sz w:val="16"/>
                <w:szCs w:val="16"/>
              </w:rPr>
            </w:pPr>
          </w:p>
        </w:tc>
        <w:tc>
          <w:tcPr>
            <w:tcW w:w="630" w:type="dxa"/>
            <w:tcBorders>
              <w:right w:val="single" w:color="FF0000" w:sz="8" w:space="0"/>
            </w:tcBorders>
            <w:shd w:val="clear" w:color="auto" w:fill="FDEADA"/>
          </w:tcPr>
          <w:p w14:paraId="64E60CC7">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A</w:t>
            </w:r>
          </w:p>
        </w:tc>
        <w:tc>
          <w:tcPr>
            <w:tcW w:w="630" w:type="dxa"/>
            <w:shd w:val="clear" w:color="auto" w:fill="EBF1DD"/>
            <w:tcMar>
              <w:top w:w="100" w:type="dxa"/>
              <w:left w:w="100" w:type="dxa"/>
              <w:bottom w:w="100" w:type="dxa"/>
              <w:right w:w="100" w:type="dxa"/>
            </w:tcMar>
          </w:tcPr>
          <w:p w14:paraId="1CFED6C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720" w:type="dxa"/>
            <w:shd w:val="clear" w:color="auto" w:fill="EBF1DD"/>
            <w:tcMar>
              <w:top w:w="100" w:type="dxa"/>
              <w:left w:w="100" w:type="dxa"/>
              <w:bottom w:w="100" w:type="dxa"/>
              <w:right w:w="100" w:type="dxa"/>
            </w:tcMar>
          </w:tcPr>
          <w:p w14:paraId="014512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1080" w:type="dxa"/>
            <w:shd w:val="clear" w:color="auto" w:fill="EBF1DD"/>
            <w:tcMar>
              <w:top w:w="100" w:type="dxa"/>
              <w:left w:w="100" w:type="dxa"/>
              <w:bottom w:w="100" w:type="dxa"/>
              <w:right w:w="100" w:type="dxa"/>
            </w:tcMar>
          </w:tcPr>
          <w:p w14:paraId="40B4145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00" w:type="dxa"/>
            <w:shd w:val="clear" w:color="auto" w:fill="EBF1DD"/>
            <w:tcMar>
              <w:top w:w="100" w:type="dxa"/>
              <w:left w:w="100" w:type="dxa"/>
              <w:bottom w:w="100" w:type="dxa"/>
              <w:right w:w="100" w:type="dxa"/>
            </w:tcMar>
          </w:tcPr>
          <w:p w14:paraId="0464910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30" w:type="dxa"/>
            <w:shd w:val="clear" w:color="auto" w:fill="EBF1DD"/>
            <w:tcMar>
              <w:top w:w="100" w:type="dxa"/>
              <w:left w:w="100" w:type="dxa"/>
              <w:bottom w:w="100" w:type="dxa"/>
              <w:right w:w="100" w:type="dxa"/>
            </w:tcMar>
          </w:tcPr>
          <w:p w14:paraId="1B46BB3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630" w:type="dxa"/>
            <w:shd w:val="clear" w:color="auto" w:fill="EBF1DD"/>
            <w:tcMar>
              <w:top w:w="100" w:type="dxa"/>
              <w:left w:w="100" w:type="dxa"/>
              <w:bottom w:w="100" w:type="dxa"/>
              <w:right w:w="100" w:type="dxa"/>
            </w:tcMar>
          </w:tcPr>
          <w:p w14:paraId="3C1DB4A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10" w:type="dxa"/>
            <w:shd w:val="clear" w:color="auto" w:fill="EBF1DD"/>
            <w:tcMar>
              <w:top w:w="100" w:type="dxa"/>
              <w:left w:w="100" w:type="dxa"/>
              <w:bottom w:w="100" w:type="dxa"/>
              <w:right w:w="100" w:type="dxa"/>
            </w:tcMar>
          </w:tcPr>
          <w:p w14:paraId="39BC878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0" w:type="dxa"/>
            <w:shd w:val="clear" w:color="auto" w:fill="EBF1DD"/>
            <w:tcMar>
              <w:top w:w="100" w:type="dxa"/>
              <w:left w:w="100" w:type="dxa"/>
              <w:bottom w:w="100" w:type="dxa"/>
              <w:right w:w="100" w:type="dxa"/>
            </w:tcMar>
          </w:tcPr>
          <w:p w14:paraId="192F48F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720" w:type="dxa"/>
            <w:shd w:val="clear" w:color="auto" w:fill="EBF1DD"/>
            <w:tcMar>
              <w:top w:w="100" w:type="dxa"/>
              <w:left w:w="100" w:type="dxa"/>
              <w:bottom w:w="100" w:type="dxa"/>
              <w:right w:w="100" w:type="dxa"/>
            </w:tcMar>
          </w:tcPr>
          <w:p w14:paraId="427136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615" w:type="dxa"/>
            <w:shd w:val="clear" w:color="auto" w:fill="EBF1DD"/>
            <w:tcMar>
              <w:top w:w="100" w:type="dxa"/>
              <w:left w:w="100" w:type="dxa"/>
              <w:bottom w:w="100" w:type="dxa"/>
              <w:right w:w="100" w:type="dxa"/>
            </w:tcMar>
          </w:tcPr>
          <w:p w14:paraId="62317F47">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89.47%</w:t>
            </w:r>
          </w:p>
        </w:tc>
        <w:tc>
          <w:tcPr>
            <w:tcW w:w="555" w:type="dxa"/>
            <w:shd w:val="clear" w:color="auto" w:fill="EBF1DD"/>
            <w:tcMar>
              <w:top w:w="100" w:type="dxa"/>
              <w:left w:w="100" w:type="dxa"/>
              <w:bottom w:w="100" w:type="dxa"/>
              <w:right w:w="100" w:type="dxa"/>
            </w:tcMar>
          </w:tcPr>
          <w:p w14:paraId="37A4B25C">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w:t>
            </w:r>
          </w:p>
        </w:tc>
      </w:tr>
      <w:tr w14:paraId="3E31DBAC">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618" w:hRule="atLeast"/>
        </w:trPr>
        <w:tc>
          <w:tcPr>
            <w:tcW w:w="285" w:type="dxa"/>
          </w:tcPr>
          <w:p w14:paraId="17ACCBBD">
            <w:pPr>
              <w:spacing w:line="240" w:lineRule="auto"/>
              <w:rPr>
                <w:rFonts w:ascii="Times New Roman" w:hAnsi="Times New Roman" w:eastAsia="Times New Roman" w:cs="Times New Roman"/>
                <w:b/>
                <w:bCs/>
                <w:color w:val="000000"/>
                <w:sz w:val="16"/>
                <w:szCs w:val="16"/>
              </w:rPr>
            </w:pPr>
          </w:p>
        </w:tc>
        <w:tc>
          <w:tcPr>
            <w:tcW w:w="630" w:type="dxa"/>
            <w:tcBorders>
              <w:right w:val="single" w:color="FF0000" w:sz="8" w:space="0"/>
            </w:tcBorders>
          </w:tcPr>
          <w:p w14:paraId="0BBC384C">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B</w:t>
            </w:r>
          </w:p>
        </w:tc>
        <w:tc>
          <w:tcPr>
            <w:tcW w:w="630" w:type="dxa"/>
            <w:tcMar>
              <w:top w:w="100" w:type="dxa"/>
              <w:left w:w="100" w:type="dxa"/>
              <w:bottom w:w="100" w:type="dxa"/>
              <w:right w:w="100" w:type="dxa"/>
            </w:tcMar>
          </w:tcPr>
          <w:p w14:paraId="49CBD89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c>
          <w:tcPr>
            <w:tcW w:w="720" w:type="dxa"/>
            <w:tcMar>
              <w:top w:w="100" w:type="dxa"/>
              <w:left w:w="100" w:type="dxa"/>
              <w:bottom w:w="100" w:type="dxa"/>
              <w:right w:w="100" w:type="dxa"/>
            </w:tcMar>
          </w:tcPr>
          <w:p w14:paraId="1A448B3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53</w:t>
            </w:r>
          </w:p>
        </w:tc>
        <w:tc>
          <w:tcPr>
            <w:tcW w:w="1080" w:type="dxa"/>
            <w:tcMar>
              <w:top w:w="100" w:type="dxa"/>
              <w:left w:w="100" w:type="dxa"/>
              <w:bottom w:w="100" w:type="dxa"/>
              <w:right w:w="100" w:type="dxa"/>
            </w:tcMar>
          </w:tcPr>
          <w:p w14:paraId="63B6511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900" w:type="dxa"/>
            <w:tcMar>
              <w:top w:w="100" w:type="dxa"/>
              <w:left w:w="100" w:type="dxa"/>
              <w:bottom w:w="100" w:type="dxa"/>
              <w:right w:w="100" w:type="dxa"/>
            </w:tcMar>
          </w:tcPr>
          <w:p w14:paraId="7D88D7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630" w:type="dxa"/>
            <w:tcMar>
              <w:top w:w="100" w:type="dxa"/>
              <w:left w:w="100" w:type="dxa"/>
              <w:bottom w:w="100" w:type="dxa"/>
              <w:right w:w="100" w:type="dxa"/>
            </w:tcMar>
          </w:tcPr>
          <w:p w14:paraId="7960EE0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630" w:type="dxa"/>
            <w:tcMar>
              <w:top w:w="100" w:type="dxa"/>
              <w:left w:w="100" w:type="dxa"/>
              <w:bottom w:w="100" w:type="dxa"/>
              <w:right w:w="100" w:type="dxa"/>
            </w:tcMar>
          </w:tcPr>
          <w:p w14:paraId="6FF94B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10" w:type="dxa"/>
            <w:tcMar>
              <w:top w:w="100" w:type="dxa"/>
              <w:left w:w="100" w:type="dxa"/>
              <w:bottom w:w="100" w:type="dxa"/>
              <w:right w:w="100" w:type="dxa"/>
            </w:tcMar>
          </w:tcPr>
          <w:p w14:paraId="0FCCE93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0" w:type="dxa"/>
            <w:tcMar>
              <w:top w:w="100" w:type="dxa"/>
              <w:left w:w="100" w:type="dxa"/>
              <w:bottom w:w="100" w:type="dxa"/>
              <w:right w:w="100" w:type="dxa"/>
            </w:tcMar>
          </w:tcPr>
          <w:p w14:paraId="7F45B03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c>
          <w:tcPr>
            <w:tcW w:w="720" w:type="dxa"/>
            <w:tcMar>
              <w:top w:w="100" w:type="dxa"/>
              <w:left w:w="100" w:type="dxa"/>
              <w:bottom w:w="100" w:type="dxa"/>
              <w:right w:w="100" w:type="dxa"/>
            </w:tcMar>
          </w:tcPr>
          <w:p w14:paraId="0B2FF36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615" w:type="dxa"/>
            <w:tcMar>
              <w:top w:w="100" w:type="dxa"/>
              <w:left w:w="100" w:type="dxa"/>
              <w:bottom w:w="100" w:type="dxa"/>
              <w:right w:w="100" w:type="dxa"/>
            </w:tcMar>
          </w:tcPr>
          <w:p w14:paraId="02E4A19F">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91.38%</w:t>
            </w:r>
          </w:p>
        </w:tc>
        <w:tc>
          <w:tcPr>
            <w:tcW w:w="555" w:type="dxa"/>
            <w:tcMar>
              <w:top w:w="100" w:type="dxa"/>
              <w:left w:w="100" w:type="dxa"/>
              <w:bottom w:w="100" w:type="dxa"/>
              <w:right w:w="100" w:type="dxa"/>
            </w:tcMar>
          </w:tcPr>
          <w:p w14:paraId="23981190">
            <w:pPr>
              <w:spacing w:line="240" w:lineRule="auto"/>
              <w:rPr>
                <w:rFonts w:ascii="Times New Roman" w:hAnsi="Times New Roman" w:eastAsia="Times New Roman" w:cs="Times New Roman"/>
                <w:b/>
                <w:bCs/>
                <w:sz w:val="16"/>
                <w:szCs w:val="16"/>
              </w:rPr>
            </w:pPr>
            <w:r>
              <w:rPr>
                <w:rFonts w:ascii="Times New Roman" w:hAnsi="Times New Roman" w:eastAsia="Times New Roman" w:cs="Times New Roman"/>
                <w:b/>
                <w:bCs/>
                <w:sz w:val="16"/>
                <w:szCs w:val="16"/>
              </w:rPr>
              <w:t>-</w:t>
            </w:r>
          </w:p>
        </w:tc>
      </w:tr>
      <w:tr w14:paraId="33398AC1">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08" w:type="dxa"/>
            <w:bottom w:w="0" w:type="dxa"/>
            <w:right w:w="108" w:type="dxa"/>
          </w:tblCellMar>
        </w:tblPrEx>
        <w:trPr>
          <w:trHeight w:val="618" w:hRule="atLeast"/>
        </w:trPr>
        <w:tc>
          <w:tcPr>
            <w:tcW w:w="285" w:type="dxa"/>
            <w:shd w:val="clear" w:color="auto" w:fill="EBF1DD"/>
          </w:tcPr>
          <w:p w14:paraId="7CF02869">
            <w:pPr>
              <w:spacing w:line="240" w:lineRule="auto"/>
              <w:rPr>
                <w:rFonts w:ascii="Times New Roman" w:hAnsi="Times New Roman" w:eastAsia="Times New Roman" w:cs="Times New Roman"/>
                <w:b/>
                <w:bCs/>
                <w:color w:val="000000"/>
                <w:sz w:val="16"/>
                <w:szCs w:val="16"/>
              </w:rPr>
            </w:pPr>
          </w:p>
        </w:tc>
        <w:tc>
          <w:tcPr>
            <w:tcW w:w="630" w:type="dxa"/>
            <w:tcBorders>
              <w:right w:val="single" w:color="FF0000" w:sz="8" w:space="0"/>
            </w:tcBorders>
            <w:shd w:val="clear" w:color="auto" w:fill="EBF1DD"/>
          </w:tcPr>
          <w:p w14:paraId="7B0267E7">
            <w:pPr>
              <w:spacing w:line="240"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BE Mech Sand</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6289DD8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72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61576E4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08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384C16D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90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21F5D02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3F5319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63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475FF40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1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46787C1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6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236334E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20"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534005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61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5E9BED87">
            <w:pPr>
              <w:spacing w:line="240" w:lineRule="auto"/>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92.11</w:t>
            </w:r>
          </w:p>
        </w:tc>
        <w:tc>
          <w:tcPr>
            <w:tcW w:w="555" w:type="dxa"/>
            <w:tcBorders>
              <w:top w:val="single" w:color="FF0000" w:sz="8" w:space="0"/>
              <w:left w:val="single" w:color="FF0000" w:sz="8" w:space="0"/>
              <w:bottom w:val="single" w:color="FF0000" w:sz="8" w:space="0"/>
              <w:right w:val="single" w:color="FF0000" w:sz="8" w:space="0"/>
            </w:tcBorders>
            <w:shd w:val="clear" w:color="auto" w:fill="EBF1DD"/>
            <w:vAlign w:val="center"/>
          </w:tcPr>
          <w:p w14:paraId="314ACD50">
            <w:pPr>
              <w:spacing w:line="240" w:lineRule="auto"/>
              <w:jc w:val="center"/>
              <w:rPr>
                <w:rFonts w:ascii="Times New Roman" w:hAnsi="Times New Roman" w:eastAsia="Times New Roman" w:cs="Times New Roman"/>
                <w:b/>
                <w:bCs/>
                <w:sz w:val="16"/>
                <w:szCs w:val="16"/>
              </w:rPr>
            </w:pPr>
          </w:p>
        </w:tc>
      </w:tr>
    </w:tbl>
    <w:p w14:paraId="31E58EF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1F9C50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9812352">
      <w:pPr>
        <w:numPr>
          <w:ilvl w:val="1"/>
          <w:numId w:val="4"/>
        </w:numPr>
        <w:pBdr>
          <w:top w:val="none" w:color="auto" w:sz="0" w:space="0"/>
          <w:left w:val="none" w:color="auto" w:sz="0" w:space="0"/>
          <w:bottom w:val="none" w:color="auto" w:sz="0" w:space="0"/>
          <w:right w:val="none" w:color="auto" w:sz="0" w:space="0"/>
          <w:between w:val="none" w:color="auto" w:sz="0" w:space="0"/>
        </w:pBdr>
        <w:spacing w:after="120" w:line="360" w:lineRule="auto"/>
        <w:ind w:left="810" w:hanging="840"/>
        <w:rPr>
          <w:rFonts w:ascii="Times New Roman" w:hAnsi="Times New Roman" w:eastAsia="Times New Roman" w:cs="Times New Roman"/>
          <w:b/>
          <w:bCs/>
          <w:color w:val="002060"/>
          <w:sz w:val="20"/>
          <w:szCs w:val="20"/>
        </w:rPr>
      </w:pPr>
      <w:r>
        <w:rPr>
          <w:rFonts w:ascii="Times New Roman" w:hAnsi="Times New Roman" w:eastAsia="Times New Roman" w:cs="Times New Roman"/>
          <w:b/>
          <w:bCs/>
          <w:color w:val="002060"/>
          <w:sz w:val="24"/>
          <w:szCs w:val="24"/>
        </w:rPr>
        <w:t xml:space="preserve">UNIVERSITY RANKERS </w:t>
      </w:r>
      <w:r>
        <w:rPr>
          <w:rFonts w:ascii="Times New Roman" w:hAnsi="Times New Roman" w:eastAsia="Times New Roman" w:cs="Times New Roman"/>
          <w:b/>
          <w:bCs/>
          <w:color w:val="002060"/>
          <w:sz w:val="20"/>
          <w:szCs w:val="20"/>
        </w:rPr>
        <w:t>(Consider last five academic years) (Sunil Jogdand)</w:t>
      </w:r>
    </w:p>
    <w:tbl>
      <w:tblPr>
        <w:tblStyle w:val="72"/>
        <w:tblW w:w="90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10"/>
        <w:gridCol w:w="3915"/>
        <w:gridCol w:w="3000"/>
        <w:gridCol w:w="1290"/>
      </w:tblGrid>
      <w:tr w14:paraId="502A8C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9015" w:type="dxa"/>
            <w:gridSpan w:val="4"/>
            <w:tcBorders>
              <w:top w:val="single" w:color="000000" w:sz="8" w:space="0"/>
              <w:left w:val="single" w:color="000000" w:sz="8" w:space="0"/>
              <w:bottom w:val="single" w:color="000000" w:sz="8" w:space="0"/>
              <w:right w:val="single" w:color="000000" w:sz="8" w:space="0"/>
            </w:tcBorders>
            <w:shd w:val="clear" w:color="auto" w:fill="548DD4"/>
          </w:tcPr>
          <w:p w14:paraId="4A68DDF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Academic Year 2023 - 24</w:t>
            </w:r>
          </w:p>
        </w:tc>
      </w:tr>
      <w:tr w14:paraId="4F433E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8DB3E2"/>
          </w:tcPr>
          <w:p w14:paraId="34070D1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3915" w:type="dxa"/>
            <w:shd w:val="clear" w:color="auto" w:fill="8DB3E2"/>
          </w:tcPr>
          <w:p w14:paraId="12F6DB5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Ranker</w:t>
            </w:r>
          </w:p>
        </w:tc>
        <w:tc>
          <w:tcPr>
            <w:tcW w:w="3000" w:type="dxa"/>
            <w:shd w:val="clear" w:color="auto" w:fill="8DB3E2"/>
          </w:tcPr>
          <w:p w14:paraId="5B431C4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Class</w:t>
            </w:r>
          </w:p>
        </w:tc>
        <w:tc>
          <w:tcPr>
            <w:tcW w:w="1290" w:type="dxa"/>
            <w:shd w:val="clear" w:color="auto" w:fill="8DB3E2"/>
          </w:tcPr>
          <w:p w14:paraId="19994B7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Rank</w:t>
            </w:r>
          </w:p>
        </w:tc>
      </w:tr>
      <w:tr w14:paraId="2F17A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tcPr>
          <w:p w14:paraId="35B1AB4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1</w:t>
            </w:r>
          </w:p>
          <w:p w14:paraId="3B919CB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sz w:val="24"/>
                <w:szCs w:val="24"/>
              </w:rPr>
            </w:pP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228B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Pawar Vinit Nitin</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7E9A6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8898FB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Pr>
                <w:rFonts w:ascii="Times New Roman" w:hAnsi="Times New Roman" w:eastAsia="Times New Roman" w:cs="Times New Roman"/>
                <w:sz w:val="24"/>
                <w:szCs w:val="24"/>
                <w:vertAlign w:val="superscript"/>
              </w:rPr>
              <w:t>th</w:t>
            </w:r>
          </w:p>
        </w:tc>
      </w:tr>
      <w:tr w14:paraId="742E04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0444587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2</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502C0C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Khalate Puja Chandrakant</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E4CD4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2D27F88">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vertAlign w:val="superscript"/>
              </w:rPr>
              <w:t>th</w:t>
            </w:r>
          </w:p>
        </w:tc>
      </w:tr>
      <w:tr w14:paraId="387E82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75C2C9C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3</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74956F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Niranjan Jitendra Urkude </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F4D50D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A327F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Pr>
                <w:rFonts w:ascii="Times New Roman" w:hAnsi="Times New Roman" w:eastAsia="Times New Roman" w:cs="Times New Roman"/>
                <w:sz w:val="24"/>
                <w:szCs w:val="24"/>
                <w:vertAlign w:val="superscript"/>
              </w:rPr>
              <w:t>st</w:t>
            </w:r>
          </w:p>
        </w:tc>
      </w:tr>
      <w:tr w14:paraId="78EC0E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5D0AEE2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4</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F6D964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Chaudhari Mohan Dattatray </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729967B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A3F02C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Pr>
                <w:rFonts w:ascii="Times New Roman" w:hAnsi="Times New Roman" w:eastAsia="Times New Roman" w:cs="Times New Roman"/>
                <w:sz w:val="24"/>
                <w:szCs w:val="24"/>
                <w:vertAlign w:val="superscript"/>
              </w:rPr>
              <w:t>nd</w:t>
            </w:r>
          </w:p>
        </w:tc>
      </w:tr>
      <w:tr w14:paraId="533881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4237F26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5</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F277D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Asawari Dinkar Ingale</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E4FD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817C4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z w:val="24"/>
                <w:szCs w:val="24"/>
                <w:vertAlign w:val="superscript"/>
              </w:rPr>
              <w:t>rd</w:t>
            </w:r>
          </w:p>
        </w:tc>
      </w:tr>
      <w:tr w14:paraId="5D21B8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91B477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6</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6E731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Bhosale Jayesh Dattatray</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16F791E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72C453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z w:val="24"/>
                <w:szCs w:val="24"/>
                <w:vertAlign w:val="superscript"/>
              </w:rPr>
              <w:t>th</w:t>
            </w:r>
          </w:p>
        </w:tc>
      </w:tr>
      <w:tr w14:paraId="0DD8C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6D3D4FC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7</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2240DD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Patel Yash Jayant </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EC47B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70AA31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Pr>
                <w:rFonts w:ascii="Times New Roman" w:hAnsi="Times New Roman" w:eastAsia="Times New Roman" w:cs="Times New Roman"/>
                <w:sz w:val="24"/>
                <w:szCs w:val="24"/>
                <w:vertAlign w:val="superscript"/>
              </w:rPr>
              <w:t>th</w:t>
            </w:r>
          </w:p>
        </w:tc>
      </w:tr>
      <w:tr w14:paraId="7B2697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0A638B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8</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D6F382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Jadhav Shashwat Shivaji</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C79494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3D4736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Pr>
                <w:rFonts w:ascii="Times New Roman" w:hAnsi="Times New Roman" w:eastAsia="Times New Roman" w:cs="Times New Roman"/>
                <w:sz w:val="24"/>
                <w:szCs w:val="24"/>
                <w:vertAlign w:val="superscript"/>
              </w:rPr>
              <w:t>th</w:t>
            </w:r>
          </w:p>
        </w:tc>
      </w:tr>
      <w:tr w14:paraId="1619D5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969B29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9</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E2E9CC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Abhishek Prashant Kulkarni</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DF98F9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998CD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r>
              <w:rPr>
                <w:rFonts w:ascii="Times New Roman" w:hAnsi="Times New Roman" w:eastAsia="Times New Roman" w:cs="Times New Roman"/>
                <w:sz w:val="24"/>
                <w:szCs w:val="24"/>
                <w:vertAlign w:val="superscript"/>
              </w:rPr>
              <w:t>th</w:t>
            </w:r>
          </w:p>
        </w:tc>
      </w:tr>
      <w:tr w14:paraId="0D1915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908BAC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10</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0C4C54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Late Prathamesh Girish </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8A832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6D1F9E0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r>
              <w:rPr>
                <w:rFonts w:ascii="Times New Roman" w:hAnsi="Times New Roman" w:eastAsia="Times New Roman" w:cs="Times New Roman"/>
                <w:sz w:val="24"/>
                <w:szCs w:val="24"/>
                <w:vertAlign w:val="superscript"/>
              </w:rPr>
              <w:t>th</w:t>
            </w:r>
          </w:p>
        </w:tc>
      </w:tr>
      <w:tr w14:paraId="23456E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3BC3A7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11</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D1515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Uttekar Aryesh Dhiraj</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B8F27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32EDD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vertAlign w:val="superscript"/>
              </w:rPr>
              <w:t>th</w:t>
            </w:r>
          </w:p>
        </w:tc>
      </w:tr>
      <w:tr w14:paraId="6630EF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3F227E3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12</w:t>
            </w:r>
          </w:p>
        </w:tc>
        <w:tc>
          <w:tcPr>
            <w:tcW w:w="3915"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22D4A8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Sonawani Parth Sanjay</w:t>
            </w:r>
          </w:p>
        </w:tc>
        <w:tc>
          <w:tcPr>
            <w:tcW w:w="300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3E8CB0A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shd w:val="clear" w:color="auto" w:fill="EBF1DD"/>
            <w:tcMar>
              <w:top w:w="100" w:type="dxa"/>
              <w:left w:w="100" w:type="dxa"/>
              <w:bottom w:w="100" w:type="dxa"/>
              <w:right w:w="100" w:type="dxa"/>
            </w:tcMar>
          </w:tcPr>
          <w:p w14:paraId="4968958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r>
              <w:rPr>
                <w:rFonts w:ascii="Times New Roman" w:hAnsi="Times New Roman" w:eastAsia="Times New Roman" w:cs="Times New Roman"/>
                <w:sz w:val="24"/>
                <w:szCs w:val="24"/>
                <w:vertAlign w:val="superscript"/>
              </w:rPr>
              <w:t>th</w:t>
            </w:r>
          </w:p>
        </w:tc>
      </w:tr>
      <w:tr w14:paraId="4D48AF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810" w:type="dxa"/>
            <w:shd w:val="clear" w:color="auto" w:fill="C6D9F1"/>
          </w:tcPr>
          <w:p w14:paraId="7063539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13</w:t>
            </w:r>
          </w:p>
        </w:tc>
        <w:tc>
          <w:tcPr>
            <w:tcW w:w="391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95304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Prerna Dinesh Bundele</w:t>
            </w:r>
          </w:p>
        </w:tc>
        <w:tc>
          <w:tcPr>
            <w:tcW w:w="30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29A3CD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(Mechanical Sandwich)</w:t>
            </w:r>
          </w:p>
        </w:tc>
        <w:tc>
          <w:tcPr>
            <w:tcW w:w="129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480FFF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r>
              <w:rPr>
                <w:rFonts w:ascii="Times New Roman" w:hAnsi="Times New Roman" w:eastAsia="Times New Roman" w:cs="Times New Roman"/>
                <w:sz w:val="24"/>
                <w:szCs w:val="24"/>
                <w:vertAlign w:val="superscript"/>
              </w:rPr>
              <w:t>th</w:t>
            </w:r>
          </w:p>
        </w:tc>
      </w:tr>
    </w:tbl>
    <w:p w14:paraId="1498513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6AA69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A2675E0">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6B49EAAD">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60CC7845">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DED82A5">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4B8D600">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724CE60">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78FA749B">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42A6713">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6EE4D0F">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63AF4DF">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FB32581">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57FDF53">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3D656E43">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CF14499">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82CCDBB">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CB15EF1">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FEC1F2E">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D4A1B3E">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C03B955">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FE99A5E">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5FCBC58">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6AA0544">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9264F7C">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4C783ED">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2C2221E">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160D8B4">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E926557">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8610060">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69765AF6">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400CDBA">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A4414C1">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3BDCBE8F">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8469916">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4A2CCA1A">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2030CE0">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8586736">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6364A5E">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619566F2">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77F6B6F3">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E6316AF">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1A50B9FA">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3ED1021B">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63B09D24">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713EA548">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287C9A7D">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AFF2816">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06658C55">
      <w:pPr>
        <w:numPr>
          <w:ilvl w:val="0"/>
          <w:numId w:val="4"/>
        </w:num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FACULTY CONTRIBUTION</w:t>
      </w:r>
    </w:p>
    <w:p w14:paraId="7AAC897D">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5CD9A7C9">
      <w:pPr>
        <w:pBdr>
          <w:top w:val="none" w:color="auto" w:sz="0" w:space="0"/>
          <w:left w:val="none" w:color="auto" w:sz="0" w:space="0"/>
          <w:bottom w:val="none" w:color="auto" w:sz="0" w:space="0"/>
          <w:right w:val="none" w:color="auto" w:sz="0" w:space="0"/>
          <w:between w:val="none" w:color="auto" w:sz="0" w:space="0"/>
        </w:pBdr>
        <w:rPr>
          <w:b/>
          <w:bCs/>
          <w:color w:val="000000"/>
          <w:sz w:val="24"/>
          <w:szCs w:val="24"/>
        </w:rPr>
      </w:pPr>
    </w:p>
    <w:p w14:paraId="7E816D51">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b/>
          <w:bCs/>
          <w:color w:val="002060"/>
          <w:sz w:val="24"/>
          <w:szCs w:val="24"/>
        </w:rPr>
        <w:t xml:space="preserve">2.1 ACHIEVEMENTS OF FACULTY </w:t>
      </w:r>
      <w:r>
        <w:rPr>
          <w:rFonts w:ascii="Times New Roman" w:hAnsi="Times New Roman" w:eastAsia="Times New Roman" w:cs="Times New Roman"/>
          <w:i/>
          <w:iCs/>
          <w:color w:val="0070C0"/>
          <w:sz w:val="20"/>
          <w:szCs w:val="20"/>
        </w:rPr>
        <w:t>(AWARDS, RECOGNITION, PHD COMPLETION, ETC.)</w:t>
      </w:r>
    </w:p>
    <w:tbl>
      <w:tblPr>
        <w:tblStyle w:val="74"/>
        <w:tblW w:w="9420" w:type="dxa"/>
        <w:tblInd w:w="0" w:type="dxa"/>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Layout w:type="fixed"/>
        <w:tblCellMar>
          <w:top w:w="0" w:type="dxa"/>
          <w:left w:w="115" w:type="dxa"/>
          <w:bottom w:w="0" w:type="dxa"/>
          <w:right w:w="115" w:type="dxa"/>
        </w:tblCellMar>
      </w:tblPr>
      <w:tblGrid>
        <w:gridCol w:w="585"/>
        <w:gridCol w:w="2115"/>
        <w:gridCol w:w="6720"/>
      </w:tblGrid>
      <w:tr w14:paraId="5CFA4DCE">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289" w:hRule="atLeast"/>
        </w:trPr>
        <w:tc>
          <w:tcPr>
            <w:tcW w:w="9420" w:type="dxa"/>
            <w:gridSpan w:val="3"/>
            <w:shd w:val="clear" w:color="auto" w:fill="FAC090"/>
          </w:tcPr>
          <w:p w14:paraId="3DE706A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5FADE6EE">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480" w:hRule="atLeast"/>
        </w:trPr>
        <w:tc>
          <w:tcPr>
            <w:tcW w:w="585" w:type="dxa"/>
            <w:shd w:val="clear" w:color="auto" w:fill="FBD5B5"/>
          </w:tcPr>
          <w:p w14:paraId="02F2897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2115" w:type="dxa"/>
            <w:shd w:val="clear" w:color="auto" w:fill="FBD5B5"/>
          </w:tcPr>
          <w:p w14:paraId="7DB28D2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6720" w:type="dxa"/>
            <w:shd w:val="clear" w:color="auto" w:fill="FBD5B5"/>
          </w:tcPr>
          <w:p w14:paraId="535C742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Awards &amp; Recognitions</w:t>
            </w:r>
          </w:p>
        </w:tc>
      </w:tr>
      <w:tr w14:paraId="24DEFBC9">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458" w:hRule="atLeast"/>
        </w:trPr>
        <w:tc>
          <w:tcPr>
            <w:tcW w:w="585" w:type="dxa"/>
            <w:shd w:val="clear" w:color="auto" w:fill="FFFFFF"/>
          </w:tcPr>
          <w:p w14:paraId="68BD253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115" w:type="dxa"/>
            <w:shd w:val="clear" w:color="auto" w:fill="FFFFFF"/>
          </w:tcPr>
          <w:p w14:paraId="5B37540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N N Gotkhindikar</w:t>
            </w:r>
          </w:p>
        </w:tc>
        <w:tc>
          <w:tcPr>
            <w:tcW w:w="6720" w:type="dxa"/>
            <w:shd w:val="clear" w:color="auto" w:fill="FFFFFF"/>
          </w:tcPr>
          <w:p w14:paraId="6C426E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NPTEL exam Topper 5% aspirant with Gold Medal Nov 25 </w:t>
            </w:r>
          </w:p>
        </w:tc>
      </w:tr>
      <w:tr w14:paraId="73400DA7">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458" w:hRule="atLeast"/>
        </w:trPr>
        <w:tc>
          <w:tcPr>
            <w:tcW w:w="585" w:type="dxa"/>
            <w:shd w:val="clear" w:color="auto" w:fill="FDEADA"/>
          </w:tcPr>
          <w:p w14:paraId="7677C44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c>
          <w:tcPr>
            <w:tcW w:w="2115" w:type="dxa"/>
            <w:shd w:val="clear" w:color="auto" w:fill="FDEADA"/>
          </w:tcPr>
          <w:p w14:paraId="23D62B3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DYD (All 8 NITTR Module)</w:t>
            </w:r>
          </w:p>
        </w:tc>
        <w:tc>
          <w:tcPr>
            <w:tcW w:w="6720" w:type="dxa"/>
            <w:shd w:val="clear" w:color="auto" w:fill="FDEADA"/>
          </w:tcPr>
          <w:p w14:paraId="33C3948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1 : Orientation towards Technical Education and Curriculum Aspects</w:t>
            </w:r>
          </w:p>
          <w:p w14:paraId="32D109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2 : Professional Ethics and Sustainability</w:t>
            </w:r>
          </w:p>
          <w:p w14:paraId="4657F6E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3 : Communication Skills, Modes and Knowledge Dissemination</w:t>
            </w:r>
          </w:p>
          <w:p w14:paraId="60A852B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4 : Instructional Planning and Delivery</w:t>
            </w:r>
          </w:p>
          <w:p w14:paraId="1A61114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5 : Technology Enabled Learning and Life-Long Self Learning</w:t>
            </w:r>
          </w:p>
          <w:p w14:paraId="2DC0BD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6 : Student Assessment and Evaluation</w:t>
            </w:r>
          </w:p>
          <w:p w14:paraId="5E2B4B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7 : Creative problem Solving, innovation and Meaningful R &amp; D</w:t>
            </w:r>
          </w:p>
          <w:p w14:paraId="425623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Module 8 : Institutional Management and Administrative Procedures </w:t>
            </w:r>
          </w:p>
        </w:tc>
      </w:tr>
      <w:tr w14:paraId="54FFFBC1">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458" w:hRule="atLeast"/>
        </w:trPr>
        <w:tc>
          <w:tcPr>
            <w:tcW w:w="585" w:type="dxa"/>
            <w:shd w:val="clear" w:color="auto" w:fill="FFFFFF"/>
          </w:tcPr>
          <w:p w14:paraId="0B2A7E5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115" w:type="dxa"/>
            <w:shd w:val="clear" w:color="auto" w:fill="FFFFFF"/>
          </w:tcPr>
          <w:p w14:paraId="5E857C9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p w14:paraId="29B9FE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(Completed all 8 NITTR Module)</w:t>
            </w:r>
          </w:p>
        </w:tc>
        <w:tc>
          <w:tcPr>
            <w:tcW w:w="6720" w:type="dxa"/>
            <w:shd w:val="clear" w:color="auto" w:fill="FFFFFF"/>
          </w:tcPr>
          <w:p w14:paraId="4DB8C2C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1 : Orientation towards Technical Education and Curriculum Aspects</w:t>
            </w:r>
          </w:p>
          <w:p w14:paraId="4D20326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2 : Professional Ethics and Sustainability</w:t>
            </w:r>
          </w:p>
          <w:p w14:paraId="7AE0C9B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3 : Communication Skills, Modes and Knowledge Dissemination</w:t>
            </w:r>
          </w:p>
          <w:p w14:paraId="73DC8B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4 : Instructional Planning and Delivery</w:t>
            </w:r>
          </w:p>
          <w:p w14:paraId="2BA1F0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5 : Technology Enabled Learning and Life-Long Self Learning</w:t>
            </w:r>
          </w:p>
          <w:p w14:paraId="47AB8C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6 : Student Assessment and Evaluation</w:t>
            </w:r>
          </w:p>
          <w:p w14:paraId="181723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7 : Creative problem Solving, innovation and Meaningful R &amp; D</w:t>
            </w:r>
          </w:p>
          <w:p w14:paraId="61CC57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Module 8 : Institutional Management and Administrative Procedures </w:t>
            </w:r>
          </w:p>
        </w:tc>
      </w:tr>
      <w:tr w14:paraId="032CA4E6">
        <w:tblPrEx>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0" w:type="dxa"/>
            <w:left w:w="115" w:type="dxa"/>
            <w:bottom w:w="0" w:type="dxa"/>
            <w:right w:w="115" w:type="dxa"/>
          </w:tblCellMar>
        </w:tblPrEx>
        <w:trPr>
          <w:trHeight w:val="458" w:hRule="atLeast"/>
        </w:trPr>
        <w:tc>
          <w:tcPr>
            <w:tcW w:w="585" w:type="dxa"/>
            <w:shd w:val="clear" w:color="auto" w:fill="FFFFFF"/>
          </w:tcPr>
          <w:p w14:paraId="0A38A82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115" w:type="dxa"/>
            <w:shd w:val="clear" w:color="auto" w:fill="FFFFFF"/>
          </w:tcPr>
          <w:p w14:paraId="3B197A6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6720" w:type="dxa"/>
            <w:shd w:val="clear" w:color="auto" w:fill="FFFFFF"/>
          </w:tcPr>
          <w:p w14:paraId="533E3E4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Completed Six-Month PG QIP Course from IIT Guwahati. </w:t>
            </w:r>
          </w:p>
        </w:tc>
      </w:tr>
    </w:tbl>
    <w:p w14:paraId="758A318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75"/>
        <w:tblW w:w="9493" w:type="dxa"/>
        <w:tblInd w:w="0" w:type="dxa"/>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562"/>
        <w:gridCol w:w="2127"/>
        <w:gridCol w:w="6804"/>
      </w:tblGrid>
      <w:tr w14:paraId="11870503">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9493" w:type="dxa"/>
            <w:gridSpan w:val="3"/>
            <w:tcBorders>
              <w:top w:val="single" w:color="8064A2" w:sz="4" w:space="0"/>
              <w:left w:val="single" w:color="8064A2" w:sz="4" w:space="0"/>
              <w:bottom w:val="single" w:color="8064A2" w:sz="4" w:space="0"/>
              <w:right w:val="single" w:color="8064A2" w:sz="4" w:space="0"/>
              <w:insideH w:val="single" w:sz="4" w:space="0"/>
              <w:insideV w:val="nil"/>
            </w:tcBorders>
            <w:shd w:val="clear" w:color="auto" w:fill="8064A2"/>
          </w:tcPr>
          <w:p w14:paraId="7665463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FFFFFF"/>
                <w:sz w:val="24"/>
                <w:szCs w:val="24"/>
              </w:rPr>
              <w:t>Term Two</w:t>
            </w:r>
          </w:p>
        </w:tc>
      </w:tr>
      <w:tr w14:paraId="47A7E12E">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shd w:val="clear" w:color="auto" w:fill="E5DFEC"/>
          </w:tcPr>
          <w:p w14:paraId="5DD5385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SN</w:t>
            </w:r>
          </w:p>
        </w:tc>
        <w:tc>
          <w:tcPr>
            <w:tcW w:w="2127" w:type="dxa"/>
            <w:shd w:val="clear" w:color="auto" w:fill="E5DFEC"/>
          </w:tcPr>
          <w:p w14:paraId="3B88D66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6804" w:type="dxa"/>
            <w:shd w:val="clear" w:color="auto" w:fill="E5DFEC"/>
          </w:tcPr>
          <w:p w14:paraId="5752A8B1">
            <w:pPr>
              <w:pBdr>
                <w:top w:val="none" w:color="auto" w:sz="0" w:space="0"/>
                <w:left w:val="none" w:color="auto" w:sz="0" w:space="0"/>
                <w:bottom w:val="none" w:color="auto" w:sz="0" w:space="0"/>
                <w:right w:val="none" w:color="auto" w:sz="0" w:space="0"/>
                <w:between w:val="none" w:color="auto" w:sz="0" w:space="0"/>
              </w:pBdr>
              <w:tabs>
                <w:tab w:val="left" w:pos="1815"/>
                <w:tab w:val="center" w:pos="3294"/>
              </w:tabs>
              <w:spacing w:after="200"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b/>
            </w:r>
            <w:r>
              <w:rPr>
                <w:rFonts w:ascii="Times New Roman" w:hAnsi="Times New Roman" w:eastAsia="Times New Roman" w:cs="Times New Roman"/>
                <w:b/>
                <w:bCs/>
                <w:color w:val="000000"/>
                <w:sz w:val="24"/>
                <w:szCs w:val="24"/>
              </w:rPr>
              <w:t xml:space="preserve">      Awards &amp; Recognition</w:t>
            </w:r>
          </w:p>
        </w:tc>
      </w:tr>
      <w:tr w14:paraId="40F22F95">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tcPr>
          <w:p w14:paraId="07D2756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01</w:t>
            </w:r>
          </w:p>
        </w:tc>
        <w:tc>
          <w:tcPr>
            <w:tcW w:w="2127" w:type="dxa"/>
          </w:tcPr>
          <w:p w14:paraId="63D1624C">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Dr. S H Wankhade</w:t>
            </w:r>
          </w:p>
        </w:tc>
        <w:tc>
          <w:tcPr>
            <w:tcW w:w="6804" w:type="dxa"/>
          </w:tcPr>
          <w:p w14:paraId="525351DF">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sz w:val="24"/>
                <w:szCs w:val="24"/>
              </w:rPr>
              <w:t xml:space="preserve">ICTIEE, 8 to 10 Jan 2026 GITAM University, Student Chapter Recognition by Indo Universal Collaboration for Engineering Education Foundation </w:t>
            </w:r>
          </w:p>
        </w:tc>
      </w:tr>
      <w:tr w14:paraId="2454321C">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shd w:val="clear" w:color="auto" w:fill="E5DFEC"/>
          </w:tcPr>
          <w:p w14:paraId="6A68F3E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02</w:t>
            </w:r>
          </w:p>
        </w:tc>
        <w:tc>
          <w:tcPr>
            <w:tcW w:w="2127" w:type="dxa"/>
            <w:shd w:val="clear" w:color="auto" w:fill="E5DFEC"/>
          </w:tcPr>
          <w:p w14:paraId="2FA86CB3">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S H Wankhade</w:t>
            </w:r>
          </w:p>
        </w:tc>
        <w:tc>
          <w:tcPr>
            <w:tcW w:w="6804" w:type="dxa"/>
            <w:shd w:val="clear" w:color="auto" w:fill="E5DFEC"/>
          </w:tcPr>
          <w:p w14:paraId="1882A4CB">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Engineering Advances 2025, Second International Conference, 29 - 30 December 2025, Paper titled ‘Automatic Liquid Purification Methods: Review’ was awarded as a BEST PAPER presented at the conference topic ‘Intelligent Systems, Optimization, Maintenance &amp; Industry 4.0 Applications’</w:t>
            </w:r>
          </w:p>
        </w:tc>
      </w:tr>
      <w:tr w14:paraId="47B5F343">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864" w:hRule="atLeast"/>
        </w:trPr>
        <w:tc>
          <w:tcPr>
            <w:tcW w:w="562" w:type="dxa"/>
          </w:tcPr>
          <w:p w14:paraId="0F47C88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03</w:t>
            </w:r>
          </w:p>
        </w:tc>
        <w:tc>
          <w:tcPr>
            <w:tcW w:w="2127" w:type="dxa"/>
          </w:tcPr>
          <w:p w14:paraId="7169CE6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6804" w:type="dxa"/>
          </w:tcPr>
          <w:p w14:paraId="54E4647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Best Paper Award at IETE and ISF Congress by Adani University, Ahmadabad.</w:t>
            </w:r>
          </w:p>
        </w:tc>
      </w:tr>
      <w:tr w14:paraId="486946E4">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shd w:val="clear" w:color="auto" w:fill="E5DFEC"/>
          </w:tcPr>
          <w:p w14:paraId="45872F9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04</w:t>
            </w:r>
          </w:p>
        </w:tc>
        <w:tc>
          <w:tcPr>
            <w:tcW w:w="2127" w:type="dxa"/>
            <w:shd w:val="clear" w:color="auto" w:fill="E5DFEC"/>
          </w:tcPr>
          <w:p w14:paraId="3038EC3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6804" w:type="dxa"/>
            <w:shd w:val="clear" w:color="auto" w:fill="E5DFEC"/>
          </w:tcPr>
          <w:p w14:paraId="10022FC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NITTT-Module 1-Orientation Towards Technical Education and Curriculum Aspect</w:t>
            </w:r>
            <w:r>
              <w:rPr>
                <w:rFonts w:ascii="Times New Roman" w:hAnsi="Times New Roman" w:eastAsia="Times New Roman" w:cs="Times New Roman"/>
                <w:sz w:val="15"/>
                <w:szCs w:val="15"/>
                <w:highlight w:val="white"/>
              </w:rPr>
              <w:t xml:space="preserve"> </w:t>
            </w:r>
            <w:r>
              <w:rPr>
                <w:rFonts w:ascii="Times New Roman" w:hAnsi="Times New Roman" w:eastAsia="Times New Roman" w:cs="Times New Roman"/>
                <w:color w:val="FF0000"/>
                <w:sz w:val="24"/>
                <w:szCs w:val="24"/>
              </w:rPr>
              <w:t xml:space="preserve"> .</w:t>
            </w:r>
          </w:p>
          <w:p w14:paraId="694430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3</w:t>
            </w:r>
          </w:p>
          <w:p w14:paraId="5F9525E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Communication Skills, Modes and Knowledge Dissemination</w:t>
            </w:r>
            <w:r>
              <w:rPr>
                <w:rFonts w:ascii="Times New Roman" w:hAnsi="Times New Roman" w:eastAsia="Times New Roman" w:cs="Times New Roman"/>
                <w:color w:val="FF0000"/>
                <w:sz w:val="24"/>
                <w:szCs w:val="24"/>
              </w:rPr>
              <w:t xml:space="preserve"> </w:t>
            </w:r>
          </w:p>
          <w:p w14:paraId="77181F4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 xml:space="preserve">NITTT-Module 5-Technology Enabled Learning and Life Long Self Learning </w:t>
            </w:r>
            <w:r>
              <w:rPr>
                <w:rFonts w:ascii="Times New Roman" w:hAnsi="Times New Roman" w:eastAsia="Times New Roman" w:cs="Times New Roman"/>
                <w:color w:val="FF0000"/>
                <w:sz w:val="24"/>
                <w:szCs w:val="24"/>
              </w:rPr>
              <w:t xml:space="preserve"> </w:t>
            </w:r>
          </w:p>
          <w:p w14:paraId="497A8FE0">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 xml:space="preserve">NITTT-Module 7-Creative Problem Solving, Innovation and Meaningful R&amp;D </w:t>
            </w:r>
            <w:r>
              <w:rPr>
                <w:rFonts w:ascii="Times New Roman" w:hAnsi="Times New Roman" w:eastAsia="Times New Roman" w:cs="Times New Roman"/>
                <w:color w:val="FF0000"/>
                <w:sz w:val="24"/>
                <w:szCs w:val="24"/>
              </w:rPr>
              <w:t xml:space="preserve"> </w:t>
            </w:r>
          </w:p>
        </w:tc>
      </w:tr>
      <w:tr w14:paraId="20B6D620">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tcPr>
          <w:p w14:paraId="0FAB098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05</w:t>
            </w:r>
          </w:p>
        </w:tc>
        <w:tc>
          <w:tcPr>
            <w:tcW w:w="2127" w:type="dxa"/>
            <w:shd w:val="clear" w:color="auto" w:fill="FFFFFF"/>
          </w:tcPr>
          <w:p w14:paraId="308E81D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6804" w:type="dxa"/>
            <w:shd w:val="clear" w:color="auto" w:fill="FFFFFF"/>
          </w:tcPr>
          <w:p w14:paraId="1655D7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1 : Orientation towards Technical Education and Curriculum Aspects</w:t>
            </w:r>
          </w:p>
          <w:p w14:paraId="062907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2 : Professional Ethics and Sustainability</w:t>
            </w:r>
          </w:p>
          <w:p w14:paraId="2D0D6E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3 : Communication Skills, Modes and Knowledge Dissemination</w:t>
            </w:r>
          </w:p>
          <w:p w14:paraId="665F3DF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4 : Instructional Planning and Delivery</w:t>
            </w:r>
          </w:p>
          <w:p w14:paraId="63AFB2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5 : Technology Enabled Learning and Life-Long Self Learning</w:t>
            </w:r>
          </w:p>
          <w:p w14:paraId="65403F8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6 : Student Assessment and Evaluation</w:t>
            </w:r>
          </w:p>
          <w:p w14:paraId="43EB46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Module 8 : Institutional Management and Administrative Procedures </w:t>
            </w:r>
          </w:p>
        </w:tc>
      </w:tr>
      <w:tr w14:paraId="477410E2">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62" w:type="dxa"/>
            <w:shd w:val="clear" w:color="auto" w:fill="E5DFEC"/>
          </w:tcPr>
          <w:p w14:paraId="6973B27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06</w:t>
            </w:r>
          </w:p>
        </w:tc>
        <w:tc>
          <w:tcPr>
            <w:tcW w:w="2127" w:type="dxa"/>
            <w:shd w:val="clear" w:color="auto" w:fill="E5DFEC"/>
          </w:tcPr>
          <w:p w14:paraId="6CFD1B75">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S S Chougule</w:t>
            </w:r>
          </w:p>
        </w:tc>
        <w:tc>
          <w:tcPr>
            <w:tcW w:w="6804" w:type="dxa"/>
            <w:shd w:val="clear" w:color="auto" w:fill="E5DFEC"/>
          </w:tcPr>
          <w:p w14:paraId="5649A36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Completed Teachers training at IIT Bombay (May 2025), Received fellowship from INAE CEEE </w:t>
            </w:r>
          </w:p>
        </w:tc>
      </w:tr>
    </w:tbl>
    <w:p w14:paraId="4468271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6803351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2.2 CONTRIBUTION OF FACULTY (Interaction with outside world) </w:t>
      </w:r>
    </w:p>
    <w:tbl>
      <w:tblPr>
        <w:tblStyle w:val="76"/>
        <w:tblW w:w="94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85"/>
        <w:gridCol w:w="2115"/>
        <w:gridCol w:w="6720"/>
      </w:tblGrid>
      <w:tr w14:paraId="40BB8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0" w:hRule="atLeast"/>
        </w:trPr>
        <w:tc>
          <w:tcPr>
            <w:tcW w:w="9420" w:type="dxa"/>
            <w:gridSpan w:val="3"/>
            <w:shd w:val="clear" w:color="auto" w:fill="FAC090"/>
          </w:tcPr>
          <w:p w14:paraId="68BABD5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4F304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0" w:hRule="atLeast"/>
        </w:trPr>
        <w:tc>
          <w:tcPr>
            <w:tcW w:w="585" w:type="dxa"/>
            <w:shd w:val="clear" w:color="auto" w:fill="FBD5B5"/>
          </w:tcPr>
          <w:p w14:paraId="5893764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2115" w:type="dxa"/>
            <w:shd w:val="clear" w:color="auto" w:fill="FBD5B5"/>
          </w:tcPr>
          <w:p w14:paraId="1750813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6720" w:type="dxa"/>
            <w:shd w:val="clear" w:color="auto" w:fill="FBD5B5"/>
          </w:tcPr>
          <w:p w14:paraId="09C7CA5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Nature and details of contribution </w:t>
            </w:r>
            <w:r>
              <w:rPr>
                <w:rFonts w:ascii="Times New Roman" w:hAnsi="Times New Roman" w:eastAsia="Times New Roman" w:cs="Times New Roman"/>
                <w:b/>
                <w:bCs/>
                <w:color w:val="0070C0"/>
                <w:sz w:val="20"/>
                <w:szCs w:val="20"/>
              </w:rPr>
              <w:t>(Representation at University, State, National , International level, corporate world, Social Platforms, etc)</w:t>
            </w:r>
            <w:r>
              <w:rPr>
                <w:rFonts w:ascii="Times New Roman" w:hAnsi="Times New Roman" w:eastAsia="Times New Roman" w:cs="Times New Roman"/>
                <w:b/>
                <w:bCs/>
                <w:color w:val="000000"/>
                <w:sz w:val="24"/>
                <w:szCs w:val="24"/>
              </w:rPr>
              <w:t xml:space="preserve"> </w:t>
            </w:r>
          </w:p>
        </w:tc>
      </w:tr>
      <w:tr w14:paraId="56EBF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4713A4A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15" w:type="dxa"/>
            <w:shd w:val="clear" w:color="auto" w:fill="FDEADA"/>
          </w:tcPr>
          <w:p w14:paraId="248DBF1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6720" w:type="dxa"/>
            <w:shd w:val="clear" w:color="auto" w:fill="FDEADA"/>
          </w:tcPr>
          <w:p w14:paraId="0AE6C36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Chairman, Project Stage 1 and Stage 2, For Mechanical / Automobile / Automation &amp; Robotics Engineering</w:t>
            </w:r>
          </w:p>
        </w:tc>
      </w:tr>
      <w:tr w14:paraId="59EBE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4829819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15" w:type="dxa"/>
            <w:shd w:val="clear" w:color="auto" w:fill="FDEADA"/>
          </w:tcPr>
          <w:p w14:paraId="566C14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6720" w:type="dxa"/>
            <w:shd w:val="clear" w:color="auto" w:fill="FDEADA"/>
          </w:tcPr>
          <w:p w14:paraId="19244D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Chairman for PR/OR examination of Fundamentals of Computer Aided Engineering (TE Mech SW) Nov.2025 Examination</w:t>
            </w:r>
          </w:p>
        </w:tc>
      </w:tr>
      <w:tr w14:paraId="6B7E6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76041E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15" w:type="dxa"/>
            <w:shd w:val="clear" w:color="auto" w:fill="FDEADA"/>
          </w:tcPr>
          <w:p w14:paraId="121356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M M Sayyad </w:t>
            </w:r>
          </w:p>
        </w:tc>
        <w:tc>
          <w:tcPr>
            <w:tcW w:w="6720" w:type="dxa"/>
            <w:shd w:val="clear" w:color="auto" w:fill="FDEADA"/>
          </w:tcPr>
          <w:p w14:paraId="71FC3F7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 Kinematics of Machinery for SE MS  SPPU university. </w:t>
            </w:r>
          </w:p>
        </w:tc>
      </w:tr>
      <w:tr w14:paraId="4F050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1B6203F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15" w:type="dxa"/>
            <w:shd w:val="clear" w:color="auto" w:fill="FDEADA"/>
          </w:tcPr>
          <w:p w14:paraId="1AA5FE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6720" w:type="dxa"/>
            <w:shd w:val="clear" w:color="auto" w:fill="FDEADA"/>
          </w:tcPr>
          <w:p w14:paraId="5365148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Faculty mentor for “Artificial Intelligence for All”</w:t>
            </w:r>
          </w:p>
          <w:p w14:paraId="63021CE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Organized by IUCEE, June to Aug 2025</w:t>
            </w:r>
          </w:p>
        </w:tc>
      </w:tr>
      <w:tr w14:paraId="27AEB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7A72231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15" w:type="dxa"/>
            <w:shd w:val="clear" w:color="auto" w:fill="FDEADA"/>
          </w:tcPr>
          <w:p w14:paraId="57EB24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6720" w:type="dxa"/>
            <w:shd w:val="clear" w:color="auto" w:fill="FDEADA"/>
          </w:tcPr>
          <w:p w14:paraId="4B42B04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Chairman Mechanical Measurement Laboratory TE Mechanical Sandwich programme</w:t>
            </w:r>
          </w:p>
        </w:tc>
      </w:tr>
      <w:tr w14:paraId="00896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39" w:hRule="atLeast"/>
        </w:trPr>
        <w:tc>
          <w:tcPr>
            <w:tcW w:w="585" w:type="dxa"/>
            <w:shd w:val="clear" w:color="auto" w:fill="FDEADA"/>
          </w:tcPr>
          <w:p w14:paraId="16F81E2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15" w:type="dxa"/>
            <w:shd w:val="clear" w:color="auto" w:fill="FDEADA"/>
          </w:tcPr>
          <w:p w14:paraId="0BCB34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DrV R Patil </w:t>
            </w:r>
          </w:p>
        </w:tc>
        <w:tc>
          <w:tcPr>
            <w:tcW w:w="6720" w:type="dxa"/>
            <w:shd w:val="clear" w:color="auto" w:fill="FDEADA"/>
          </w:tcPr>
          <w:p w14:paraId="3158698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courseThermal Engineering for SE MS  SPPU university. </w:t>
            </w:r>
          </w:p>
        </w:tc>
      </w:tr>
      <w:tr w14:paraId="501FE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3EBE4AF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15" w:type="dxa"/>
            <w:shd w:val="clear" w:color="auto" w:fill="FDEADA"/>
          </w:tcPr>
          <w:p w14:paraId="45D9A3E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6720" w:type="dxa"/>
            <w:shd w:val="clear" w:color="auto" w:fill="FDEADA"/>
          </w:tcPr>
          <w:p w14:paraId="5193E50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courseFluid Mechanics and Machinery for SE MS  SPPU university. </w:t>
            </w:r>
          </w:p>
        </w:tc>
      </w:tr>
      <w:tr w14:paraId="1C99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03B41A3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15" w:type="dxa"/>
            <w:shd w:val="clear" w:color="auto" w:fill="FDEADA"/>
          </w:tcPr>
          <w:p w14:paraId="6CA0DDC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6720" w:type="dxa"/>
            <w:shd w:val="clear" w:color="auto" w:fill="FDEADA"/>
          </w:tcPr>
          <w:p w14:paraId="19930A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 Manufacturing Engineering for SE MS  SPPU university. </w:t>
            </w:r>
          </w:p>
        </w:tc>
      </w:tr>
      <w:tr w14:paraId="7CFD2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591800E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15" w:type="dxa"/>
            <w:shd w:val="clear" w:color="auto" w:fill="FDEADA"/>
          </w:tcPr>
          <w:p w14:paraId="6BC99D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6720" w:type="dxa"/>
            <w:shd w:val="clear" w:color="auto" w:fill="FDEADA"/>
          </w:tcPr>
          <w:p w14:paraId="678C3D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 Material Testing &amp; Characterisation Lab for SE MS  SPPU university. </w:t>
            </w:r>
          </w:p>
        </w:tc>
      </w:tr>
      <w:tr w14:paraId="39B2A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384D63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115" w:type="dxa"/>
            <w:shd w:val="clear" w:color="auto" w:fill="FDEADA"/>
          </w:tcPr>
          <w:p w14:paraId="520111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6720" w:type="dxa"/>
            <w:shd w:val="clear" w:color="auto" w:fill="FDEADA"/>
          </w:tcPr>
          <w:p w14:paraId="5266FEA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Two Week Industrial Training at Speciality Sintered India Pvt. Ltd. Shirwal</w:t>
            </w:r>
          </w:p>
        </w:tc>
      </w:tr>
      <w:tr w14:paraId="07B3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DEADA"/>
          </w:tcPr>
          <w:p w14:paraId="515DF4B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115" w:type="dxa"/>
            <w:shd w:val="clear" w:color="auto" w:fill="FDEADA"/>
          </w:tcPr>
          <w:p w14:paraId="37B9102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P.S.Aglawe</w:t>
            </w:r>
          </w:p>
        </w:tc>
        <w:tc>
          <w:tcPr>
            <w:tcW w:w="6720" w:type="dxa"/>
            <w:shd w:val="clear" w:color="auto" w:fill="FDEADA"/>
          </w:tcPr>
          <w:p w14:paraId="73190BE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Appointed as Chairman for the course Artificial Intelligence in  Mechanical Engineering for BE MS  SPPU university. </w:t>
            </w:r>
          </w:p>
        </w:tc>
      </w:tr>
    </w:tbl>
    <w:p w14:paraId="076EB08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77"/>
        <w:tblW w:w="94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85"/>
        <w:gridCol w:w="2115"/>
        <w:gridCol w:w="6720"/>
      </w:tblGrid>
      <w:tr w14:paraId="6B264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2" w:hRule="atLeast"/>
        </w:trPr>
        <w:tc>
          <w:tcPr>
            <w:tcW w:w="9420" w:type="dxa"/>
            <w:gridSpan w:val="3"/>
            <w:shd w:val="clear" w:color="auto" w:fill="7030A0"/>
          </w:tcPr>
          <w:p w14:paraId="1F16AF4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7D8F7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0" w:hRule="atLeast"/>
        </w:trPr>
        <w:tc>
          <w:tcPr>
            <w:tcW w:w="585" w:type="dxa"/>
            <w:shd w:val="clear" w:color="auto" w:fill="CCC1D9"/>
          </w:tcPr>
          <w:p w14:paraId="321ACF3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SN</w:t>
            </w:r>
          </w:p>
        </w:tc>
        <w:tc>
          <w:tcPr>
            <w:tcW w:w="2115" w:type="dxa"/>
            <w:shd w:val="clear" w:color="auto" w:fill="CCC1D9"/>
          </w:tcPr>
          <w:p w14:paraId="30F604F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6720" w:type="dxa"/>
            <w:shd w:val="clear" w:color="auto" w:fill="CCC1D9"/>
          </w:tcPr>
          <w:p w14:paraId="539A4B1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Nature and details of contribution </w:t>
            </w:r>
            <w:r>
              <w:rPr>
                <w:rFonts w:ascii="Times New Roman" w:hAnsi="Times New Roman" w:eastAsia="Times New Roman" w:cs="Times New Roman"/>
                <w:b/>
                <w:bCs/>
                <w:color w:val="0070C0"/>
                <w:sz w:val="20"/>
                <w:szCs w:val="20"/>
              </w:rPr>
              <w:t>(Representation at University, State, National , International level, corporate world, Social Platforms, etc)</w:t>
            </w:r>
            <w:r>
              <w:rPr>
                <w:rFonts w:ascii="Times New Roman" w:hAnsi="Times New Roman" w:eastAsia="Times New Roman" w:cs="Times New Roman"/>
                <w:b/>
                <w:bCs/>
                <w:color w:val="000000"/>
                <w:sz w:val="24"/>
                <w:szCs w:val="24"/>
              </w:rPr>
              <w:t xml:space="preserve"> </w:t>
            </w:r>
          </w:p>
        </w:tc>
      </w:tr>
      <w:tr w14:paraId="243CC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FFFFF"/>
          </w:tcPr>
          <w:p w14:paraId="245BDAF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115" w:type="dxa"/>
            <w:shd w:val="clear" w:color="auto" w:fill="FFFFFF"/>
          </w:tcPr>
          <w:p w14:paraId="4EDF4550">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A V Waghmare</w:t>
            </w:r>
          </w:p>
        </w:tc>
        <w:tc>
          <w:tcPr>
            <w:tcW w:w="6720" w:type="dxa"/>
            <w:shd w:val="clear" w:color="auto" w:fill="FFFFFF"/>
          </w:tcPr>
          <w:p w14:paraId="32F5438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 ISHRAE-CWC Member</w:t>
            </w:r>
          </w:p>
          <w:p w14:paraId="5CE7BA2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 SAE's Student Convention-Convener</w:t>
            </w:r>
          </w:p>
          <w:p w14:paraId="1059A26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 FPSI-Council Member of Pune Chapter</w:t>
            </w:r>
          </w:p>
        </w:tc>
      </w:tr>
      <w:tr w14:paraId="10259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FFFFF"/>
          </w:tcPr>
          <w:p w14:paraId="33F5C9F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115" w:type="dxa"/>
            <w:shd w:val="clear" w:color="auto" w:fill="FFFFFF"/>
          </w:tcPr>
          <w:p w14:paraId="4C1C1F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6720" w:type="dxa"/>
            <w:shd w:val="clear" w:color="auto" w:fill="FFFFFF"/>
          </w:tcPr>
          <w:p w14:paraId="4E6D9F6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 Member at Adarsh Institute of Technology and Research Centre, Vita</w:t>
            </w:r>
          </w:p>
        </w:tc>
      </w:tr>
      <w:tr w14:paraId="14103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FFFFFF"/>
          </w:tcPr>
          <w:p w14:paraId="21323DB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115" w:type="dxa"/>
            <w:shd w:val="clear" w:color="auto" w:fill="FDEADA"/>
          </w:tcPr>
          <w:p w14:paraId="38E4E95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6720" w:type="dxa"/>
            <w:shd w:val="clear" w:color="auto" w:fill="FDEADA"/>
          </w:tcPr>
          <w:p w14:paraId="04230E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Chairman, Project Stage 1 and Stage 2, For Mechanical / Automobile / Automation &amp; Robotics Engineering</w:t>
            </w:r>
          </w:p>
        </w:tc>
      </w:tr>
      <w:tr w14:paraId="267FE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0C8DE8F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04</w:t>
            </w:r>
          </w:p>
        </w:tc>
        <w:tc>
          <w:tcPr>
            <w:tcW w:w="2115" w:type="dxa"/>
            <w:shd w:val="clear" w:color="auto" w:fill="E5DFEC"/>
          </w:tcPr>
          <w:p w14:paraId="6D236F7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 S J Navale </w:t>
            </w:r>
          </w:p>
        </w:tc>
        <w:tc>
          <w:tcPr>
            <w:tcW w:w="6720" w:type="dxa"/>
            <w:shd w:val="clear" w:color="auto" w:fill="E5DFEC"/>
          </w:tcPr>
          <w:p w14:paraId="05A297F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Industrial training </w:t>
            </w:r>
          </w:p>
        </w:tc>
      </w:tr>
      <w:tr w14:paraId="65F82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00EB996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115" w:type="dxa"/>
            <w:shd w:val="clear" w:color="auto" w:fill="E5DFEC"/>
          </w:tcPr>
          <w:p w14:paraId="4E0A0F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6720" w:type="dxa"/>
            <w:shd w:val="clear" w:color="auto" w:fill="E5DFEC"/>
          </w:tcPr>
          <w:p w14:paraId="07E5A0B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Industrial training </w:t>
            </w:r>
          </w:p>
        </w:tc>
      </w:tr>
      <w:tr w14:paraId="7550C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4516D02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2115" w:type="dxa"/>
            <w:shd w:val="clear" w:color="auto" w:fill="E5DFEC"/>
          </w:tcPr>
          <w:p w14:paraId="004FA5C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H Wankhade </w:t>
            </w:r>
          </w:p>
        </w:tc>
        <w:tc>
          <w:tcPr>
            <w:tcW w:w="6720" w:type="dxa"/>
            <w:shd w:val="clear" w:color="auto" w:fill="E5DFEC"/>
          </w:tcPr>
          <w:p w14:paraId="557906C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 &amp; L Certificate, Indo Universal Collaboration for Engineering Education Foundation </w:t>
            </w:r>
          </w:p>
        </w:tc>
      </w:tr>
      <w:tr w14:paraId="4EF4C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2C57267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2115" w:type="dxa"/>
            <w:shd w:val="clear" w:color="auto" w:fill="E5DFEC"/>
          </w:tcPr>
          <w:p w14:paraId="4449117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6720" w:type="dxa"/>
            <w:shd w:val="clear" w:color="auto" w:fill="E5DFEC"/>
          </w:tcPr>
          <w:p w14:paraId="1466278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Industrial Training at Speciality Sintered India Pvt. Ltd. Shirwal</w:t>
            </w:r>
          </w:p>
        </w:tc>
      </w:tr>
      <w:tr w14:paraId="298E4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7A35949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08</w:t>
            </w:r>
          </w:p>
        </w:tc>
        <w:tc>
          <w:tcPr>
            <w:tcW w:w="2115" w:type="dxa"/>
            <w:shd w:val="clear" w:color="auto" w:fill="E5DFEC"/>
          </w:tcPr>
          <w:p w14:paraId="2AA578F4">
            <w:pP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Dr. S H Wankhade</w:t>
            </w:r>
            <w:r>
              <w:rPr>
                <w:rFonts w:ascii="Times New Roman" w:hAnsi="Times New Roman" w:eastAsia="Times New Roman" w:cs="Times New Roman"/>
                <w:b/>
                <w:bCs/>
                <w:sz w:val="24"/>
                <w:szCs w:val="24"/>
              </w:rPr>
              <w:t xml:space="preserve">  </w:t>
            </w:r>
          </w:p>
        </w:tc>
        <w:tc>
          <w:tcPr>
            <w:tcW w:w="6720" w:type="dxa"/>
            <w:shd w:val="clear" w:color="auto" w:fill="E5DFEC"/>
          </w:tcPr>
          <w:p w14:paraId="48926C2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ICTIEE, 8 to 10 Jan 2026 GITAM University, Student Chapter Recognition by Indo Universal Collaboration for Engineering Education Foundation.</w:t>
            </w:r>
          </w:p>
        </w:tc>
      </w:tr>
      <w:tr w14:paraId="3B5EB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7E93FC8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2115" w:type="dxa"/>
            <w:shd w:val="clear" w:color="auto" w:fill="E5DFEC"/>
          </w:tcPr>
          <w:p w14:paraId="2EEA237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6720" w:type="dxa"/>
            <w:shd w:val="clear" w:color="auto" w:fill="E5DFEC"/>
          </w:tcPr>
          <w:p w14:paraId="58D7015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session @ ISBM 30/12/2025 “OBE based NBA Accederation GAPC V4.0 ”</w:t>
            </w:r>
          </w:p>
        </w:tc>
      </w:tr>
      <w:tr w14:paraId="56081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450C637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115" w:type="dxa"/>
            <w:shd w:val="clear" w:color="auto" w:fill="E5DFEC"/>
          </w:tcPr>
          <w:p w14:paraId="0EA595A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6720" w:type="dxa"/>
            <w:shd w:val="clear" w:color="auto" w:fill="E5DFEC"/>
          </w:tcPr>
          <w:p w14:paraId="3E8687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session at Professional Development Course ABSTC, Taloja, Mumbai</w:t>
            </w:r>
          </w:p>
        </w:tc>
      </w:tr>
      <w:tr w14:paraId="1E3A5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10F5006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115" w:type="dxa"/>
            <w:shd w:val="clear" w:color="auto" w:fill="E5DFEC"/>
          </w:tcPr>
          <w:p w14:paraId="58CB3E9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6720" w:type="dxa"/>
            <w:shd w:val="clear" w:color="auto" w:fill="E5DFEC"/>
          </w:tcPr>
          <w:p w14:paraId="4E46A6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Expert session one Week online ISTE SF STTP/FDP on OBE and NEP-2020" under the aegis of The Indian Society for Technical </w:t>
            </w:r>
          </w:p>
          <w:p w14:paraId="333432A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Education (1STE), New Delhi. </w:t>
            </w:r>
          </w:p>
        </w:tc>
      </w:tr>
      <w:tr w14:paraId="452D9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15FE872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115" w:type="dxa"/>
            <w:shd w:val="clear" w:color="auto" w:fill="E5DFEC"/>
          </w:tcPr>
          <w:p w14:paraId="102039F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6720" w:type="dxa"/>
            <w:shd w:val="clear" w:color="auto" w:fill="E5DFEC"/>
          </w:tcPr>
          <w:p w14:paraId="37B8D3B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talk dated 27/03/2026</w:t>
            </w:r>
          </w:p>
        </w:tc>
      </w:tr>
      <w:tr w14:paraId="5E170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42AADD3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115" w:type="dxa"/>
            <w:shd w:val="clear" w:color="auto" w:fill="E5DFEC"/>
          </w:tcPr>
          <w:p w14:paraId="76BD60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6720" w:type="dxa"/>
            <w:shd w:val="clear" w:color="auto" w:fill="E5DFEC"/>
          </w:tcPr>
          <w:p w14:paraId="77DA6C6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Appointed as Chairman for the course Automation &amp; Robotics  for BE MS  SPPU In-Sem Examination.</w:t>
            </w:r>
          </w:p>
        </w:tc>
      </w:tr>
      <w:tr w14:paraId="544A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6988E04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115" w:type="dxa"/>
            <w:shd w:val="clear" w:color="auto" w:fill="E5DFEC"/>
          </w:tcPr>
          <w:p w14:paraId="71EA162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H Wankhade  </w:t>
            </w:r>
          </w:p>
        </w:tc>
        <w:tc>
          <w:tcPr>
            <w:tcW w:w="6720" w:type="dxa"/>
            <w:shd w:val="clear" w:color="auto" w:fill="E5DFEC"/>
          </w:tcPr>
          <w:p w14:paraId="5403624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talk dated 27/03/2026</w:t>
            </w:r>
          </w:p>
        </w:tc>
      </w:tr>
      <w:tr w14:paraId="69567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73812D1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115" w:type="dxa"/>
            <w:shd w:val="clear" w:color="auto" w:fill="E5DFEC"/>
          </w:tcPr>
          <w:p w14:paraId="096DD75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Dr.S.R.Patil</w:t>
            </w:r>
          </w:p>
        </w:tc>
        <w:tc>
          <w:tcPr>
            <w:tcW w:w="6720" w:type="dxa"/>
            <w:shd w:val="clear" w:color="auto" w:fill="E5DFEC"/>
          </w:tcPr>
          <w:p w14:paraId="3FF77EA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Paper Setter for MIT WPU, Pune.</w:t>
            </w:r>
          </w:p>
        </w:tc>
      </w:tr>
      <w:tr w14:paraId="5E2A0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53DF0B6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115" w:type="dxa"/>
            <w:shd w:val="clear" w:color="auto" w:fill="E5DFEC"/>
          </w:tcPr>
          <w:p w14:paraId="7B0666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6720" w:type="dxa"/>
            <w:shd w:val="clear" w:color="auto" w:fill="E5DFEC"/>
          </w:tcPr>
          <w:p w14:paraId="530BDBA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Session chair for of the conference on Modern Developments in Mechanical Engineering (MDME) 2026  21st and 22nd April 2026</w:t>
            </w:r>
          </w:p>
        </w:tc>
      </w:tr>
      <w:tr w14:paraId="6A0FF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486FA0B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115" w:type="dxa"/>
            <w:shd w:val="clear" w:color="auto" w:fill="E5DFEC"/>
          </w:tcPr>
          <w:p w14:paraId="780ACA6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6720" w:type="dxa"/>
            <w:shd w:val="clear" w:color="auto" w:fill="E5DFEC"/>
          </w:tcPr>
          <w:p w14:paraId="7CC5FA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session on ““Mathematical Modelling and ANN based simulation for performance prediction and optimization of Engineering Systems: A Biofuel Engine Case Study” in ISTE-sponsored Faculty Development Programme on “Modelling, Simulation and</w:t>
            </w:r>
          </w:p>
          <w:p w14:paraId="1C5ACA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Optimization in Engineering Applications with Emphasis on AI,” conducted from 9th March 2026 to 14th March 2026 organized by Electrical Engineering Department, AISSMS COE, Pune.</w:t>
            </w:r>
          </w:p>
        </w:tc>
      </w:tr>
      <w:tr w14:paraId="43D92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50FAD8D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115" w:type="dxa"/>
            <w:shd w:val="clear" w:color="auto" w:fill="FDEADA"/>
          </w:tcPr>
          <w:p w14:paraId="07768D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6720" w:type="dxa"/>
            <w:shd w:val="clear" w:color="auto" w:fill="E5DFEC"/>
          </w:tcPr>
          <w:p w14:paraId="422E726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Appointed as Chairman for the course Advanced materials and manufacturing engineering  for TE MS  SPPU .</w:t>
            </w:r>
          </w:p>
        </w:tc>
      </w:tr>
      <w:tr w14:paraId="02D90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35CF2D5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115" w:type="dxa"/>
            <w:shd w:val="clear" w:color="auto" w:fill="FDEADA"/>
          </w:tcPr>
          <w:p w14:paraId="490089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6720" w:type="dxa"/>
            <w:shd w:val="clear" w:color="auto" w:fill="E5DFEC"/>
          </w:tcPr>
          <w:p w14:paraId="6959984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Appointed as Chairman for the course Engineering materials and metallurgy  for SE Mechanical  SPPU Examination.</w:t>
            </w:r>
          </w:p>
        </w:tc>
      </w:tr>
      <w:tr w14:paraId="2E5F7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1DCB411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115" w:type="dxa"/>
            <w:shd w:val="clear" w:color="auto" w:fill="FDEADA"/>
          </w:tcPr>
          <w:p w14:paraId="11F30A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6720" w:type="dxa"/>
            <w:shd w:val="clear" w:color="auto" w:fill="E5DFEC"/>
          </w:tcPr>
          <w:p w14:paraId="09DA8699">
            <w:pPr>
              <w:spacing w:after="16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"Green Hydrogen Technologies: Production, Storage and Applications For a Sustainable Future" 23/03/2026 to 28/03/2026</w:t>
            </w:r>
          </w:p>
        </w:tc>
      </w:tr>
      <w:tr w14:paraId="06A1B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2ED9FD0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115" w:type="dxa"/>
            <w:shd w:val="clear" w:color="auto" w:fill="FDEADA"/>
          </w:tcPr>
          <w:p w14:paraId="5B189F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6720" w:type="dxa"/>
            <w:shd w:val="clear" w:color="auto" w:fill="E5DFEC"/>
          </w:tcPr>
          <w:p w14:paraId="1C0FE9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Two Week Industrial Training at </w:t>
            </w:r>
          </w:p>
        </w:tc>
      </w:tr>
      <w:tr w14:paraId="37EC2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274B1BF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115" w:type="dxa"/>
            <w:shd w:val="clear" w:color="auto" w:fill="FDEADA"/>
          </w:tcPr>
          <w:p w14:paraId="1A456DE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6720" w:type="dxa"/>
            <w:shd w:val="clear" w:color="auto" w:fill="E5DFEC"/>
          </w:tcPr>
          <w:p w14:paraId="291473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External senior supervisor  at ZCOER, Pune</w:t>
            </w:r>
          </w:p>
        </w:tc>
      </w:tr>
      <w:tr w14:paraId="4AF7B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3A51A9C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115" w:type="dxa"/>
            <w:shd w:val="clear" w:color="auto" w:fill="FDEADA"/>
          </w:tcPr>
          <w:p w14:paraId="1618E9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6720" w:type="dxa"/>
            <w:shd w:val="clear" w:color="auto" w:fill="E5DFEC"/>
          </w:tcPr>
          <w:p w14:paraId="567D7DE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course (July-oct 2025) 12 week</w:t>
            </w:r>
          </w:p>
        </w:tc>
      </w:tr>
      <w:tr w14:paraId="783C4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1490448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115" w:type="dxa"/>
            <w:shd w:val="clear" w:color="auto" w:fill="FDEADA"/>
          </w:tcPr>
          <w:p w14:paraId="363E663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6720" w:type="dxa"/>
            <w:shd w:val="clear" w:color="auto" w:fill="E5DFEC"/>
          </w:tcPr>
          <w:p w14:paraId="4CB7D44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Member of University Selection Committee</w:t>
            </w:r>
          </w:p>
        </w:tc>
      </w:tr>
      <w:tr w14:paraId="02BD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585" w:type="dxa"/>
            <w:shd w:val="clear" w:color="auto" w:fill="E5DFEC"/>
          </w:tcPr>
          <w:p w14:paraId="5E9CD22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115" w:type="dxa"/>
            <w:shd w:val="clear" w:color="auto" w:fill="FDEADA"/>
          </w:tcPr>
          <w:p w14:paraId="758C893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6720" w:type="dxa"/>
            <w:shd w:val="clear" w:color="auto" w:fill="E5DFEC"/>
          </w:tcPr>
          <w:p w14:paraId="77067ED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Appointed as Chairman for the Course Manufacturing Engineering - I for SE MS  SPPU .</w:t>
            </w:r>
          </w:p>
        </w:tc>
      </w:tr>
    </w:tbl>
    <w:p w14:paraId="40A46EC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3DC71E6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2D2D8A8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6D23FC4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54667FE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2E66BDB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2.3 e CONTENT DEVELOPED BY FACULTY AND AVAILABLE ONLINE                                </w:t>
      </w:r>
    </w:p>
    <w:tbl>
      <w:tblPr>
        <w:tblStyle w:val="78"/>
        <w:tblW w:w="94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247"/>
        <w:gridCol w:w="1754"/>
        <w:gridCol w:w="2377"/>
        <w:gridCol w:w="2410"/>
      </w:tblGrid>
      <w:tr w14:paraId="31AA3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8" w:type="dxa"/>
            <w:gridSpan w:val="5"/>
            <w:tcBorders>
              <w:top w:val="nil"/>
              <w:left w:val="nil"/>
              <w:bottom w:val="nil"/>
              <w:right w:val="nil"/>
              <w:insideV w:val="nil"/>
            </w:tcBorders>
            <w:shd w:val="clear" w:color="auto" w:fill="FAC090"/>
          </w:tcPr>
          <w:p w14:paraId="5619E43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7A72F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shd w:val="clear" w:color="auto" w:fill="FBD5B5"/>
          </w:tcPr>
          <w:p w14:paraId="17C2876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2247" w:type="dxa"/>
            <w:shd w:val="clear" w:color="auto" w:fill="FBD5B5"/>
          </w:tcPr>
          <w:p w14:paraId="0CA3EC6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1754" w:type="dxa"/>
            <w:shd w:val="clear" w:color="auto" w:fill="FBD5B5"/>
          </w:tcPr>
          <w:p w14:paraId="66DEB24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Title of e-content </w:t>
            </w:r>
          </w:p>
        </w:tc>
        <w:tc>
          <w:tcPr>
            <w:tcW w:w="2377" w:type="dxa"/>
            <w:shd w:val="clear" w:color="auto" w:fill="FBD5B5"/>
          </w:tcPr>
          <w:p w14:paraId="025DB21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e-content development facility/platform</w:t>
            </w:r>
          </w:p>
        </w:tc>
        <w:tc>
          <w:tcPr>
            <w:tcW w:w="2410" w:type="dxa"/>
            <w:shd w:val="clear" w:color="auto" w:fill="FBD5B5"/>
          </w:tcPr>
          <w:p w14:paraId="27DCB60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link of the content</w:t>
            </w:r>
          </w:p>
        </w:tc>
      </w:tr>
      <w:tr w14:paraId="4E1A2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tcPr>
          <w:p w14:paraId="55CA125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c>
        <w:tc>
          <w:tcPr>
            <w:tcW w:w="2247" w:type="dxa"/>
          </w:tcPr>
          <w:p w14:paraId="02D7664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p>
        </w:tc>
        <w:tc>
          <w:tcPr>
            <w:tcW w:w="1754" w:type="dxa"/>
          </w:tcPr>
          <w:p w14:paraId="69D654E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c>
        <w:tc>
          <w:tcPr>
            <w:tcW w:w="2377" w:type="dxa"/>
          </w:tcPr>
          <w:p w14:paraId="1CA4BCA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p>
        </w:tc>
        <w:tc>
          <w:tcPr>
            <w:tcW w:w="2410" w:type="dxa"/>
          </w:tcPr>
          <w:p w14:paraId="4437E2A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c>
      </w:tr>
      <w:tr w14:paraId="6F511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shd w:val="clear" w:color="auto" w:fill="FDEADA"/>
          </w:tcPr>
          <w:p w14:paraId="5E079B4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01</w:t>
            </w:r>
          </w:p>
        </w:tc>
        <w:tc>
          <w:tcPr>
            <w:tcW w:w="2247" w:type="dxa"/>
            <w:shd w:val="clear" w:color="auto" w:fill="FDEADA"/>
          </w:tcPr>
          <w:p w14:paraId="7F2B8DB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D S Malwad</w:t>
            </w:r>
          </w:p>
        </w:tc>
        <w:tc>
          <w:tcPr>
            <w:tcW w:w="1754" w:type="dxa"/>
            <w:shd w:val="clear" w:color="auto" w:fill="FDEADA"/>
          </w:tcPr>
          <w:p w14:paraId="71B0A7A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Numerical and Statistical Methods: Statistics</w:t>
            </w:r>
          </w:p>
        </w:tc>
        <w:tc>
          <w:tcPr>
            <w:tcW w:w="2377" w:type="dxa"/>
            <w:shd w:val="clear" w:color="auto" w:fill="FDEADA"/>
          </w:tcPr>
          <w:p w14:paraId="3BD962E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YouTube </w:t>
            </w:r>
          </w:p>
        </w:tc>
        <w:tc>
          <w:tcPr>
            <w:tcW w:w="2410" w:type="dxa"/>
            <w:shd w:val="clear" w:color="auto" w:fill="FDEADA"/>
          </w:tcPr>
          <w:p w14:paraId="46F15C91">
            <w:pPr>
              <w:spacing w:before="240" w:after="240" w:line="360" w:lineRule="auto"/>
              <w:ind w:right="-40"/>
              <w:rPr>
                <w:rFonts w:ascii="Times New Roman" w:hAnsi="Times New Roman" w:eastAsia="Times New Roman" w:cs="Times New Roman"/>
                <w:b/>
                <w:bCs/>
                <w:sz w:val="24"/>
                <w:szCs w:val="24"/>
              </w:rPr>
            </w:pPr>
            <w:r>
              <w:fldChar w:fldCharType="begin"/>
            </w:r>
            <w:r>
              <w:instrText xml:space="preserve"> HYPERLINK "https://www.youtube.com/playlist?list=PLZWhtVLgEiTnJ6cuDYS9Ie3--sc0QhUHs" \h </w:instrText>
            </w:r>
            <w:r>
              <w:fldChar w:fldCharType="separate"/>
            </w:r>
            <w:r>
              <w:rPr>
                <w:rFonts w:ascii="Times New Roman" w:hAnsi="Times New Roman" w:eastAsia="Times New Roman" w:cs="Times New Roman"/>
                <w:b/>
                <w:bCs/>
                <w:color w:val="1155CC"/>
                <w:sz w:val="24"/>
                <w:szCs w:val="24"/>
                <w:u w:val="single"/>
              </w:rPr>
              <w:t>https://www.youtube.com/playlist?list=PLZWhtVLgEiTnJ6cuDYS9Ie3--sc0QhUHs</w:t>
            </w:r>
            <w:r>
              <w:rPr>
                <w:rFonts w:ascii="Times New Roman" w:hAnsi="Times New Roman" w:eastAsia="Times New Roman" w:cs="Times New Roman"/>
                <w:b/>
                <w:bCs/>
                <w:color w:val="1155CC"/>
                <w:sz w:val="24"/>
                <w:szCs w:val="24"/>
                <w:u w:val="single"/>
              </w:rPr>
              <w:fldChar w:fldCharType="end"/>
            </w:r>
          </w:p>
        </w:tc>
      </w:tr>
      <w:tr w14:paraId="79D31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9" w:hRule="atLeast"/>
        </w:trPr>
        <w:tc>
          <w:tcPr>
            <w:tcW w:w="710" w:type="dxa"/>
            <w:shd w:val="clear" w:color="auto" w:fill="FDEADA"/>
          </w:tcPr>
          <w:p w14:paraId="73722A0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02</w:t>
            </w:r>
          </w:p>
        </w:tc>
        <w:tc>
          <w:tcPr>
            <w:tcW w:w="2247" w:type="dxa"/>
            <w:shd w:val="clear" w:color="auto" w:fill="FDEADA"/>
          </w:tcPr>
          <w:p w14:paraId="32598256">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tc>
        <w:tc>
          <w:tcPr>
            <w:tcW w:w="1754" w:type="dxa"/>
            <w:shd w:val="clear" w:color="auto" w:fill="FDEADA"/>
          </w:tcPr>
          <w:p w14:paraId="449EE8AE">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Website</w:t>
            </w:r>
          </w:p>
        </w:tc>
        <w:tc>
          <w:tcPr>
            <w:tcW w:w="2377" w:type="dxa"/>
            <w:shd w:val="clear" w:color="auto" w:fill="FDEADA"/>
          </w:tcPr>
          <w:p w14:paraId="28541310">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GATE exam awareness, Mechatronics and Manufacturing                  e- handouts</w:t>
            </w:r>
          </w:p>
        </w:tc>
        <w:tc>
          <w:tcPr>
            <w:tcW w:w="2410" w:type="dxa"/>
            <w:shd w:val="clear" w:color="auto" w:fill="FDEADA"/>
          </w:tcPr>
          <w:p w14:paraId="134628E3">
            <w:pPr>
              <w:spacing w:after="120" w:line="360" w:lineRule="auto"/>
              <w:rPr>
                <w:rFonts w:ascii="Times New Roman" w:hAnsi="Times New Roman" w:eastAsia="Times New Roman" w:cs="Times New Roman"/>
                <w:b/>
                <w:bCs/>
                <w:sz w:val="24"/>
                <w:szCs w:val="24"/>
              </w:rPr>
            </w:pPr>
            <w:r>
              <w:fldChar w:fldCharType="begin"/>
            </w:r>
            <w:r>
              <w:instrText xml:space="preserve"> HYPERLINK "https://nngk77engg.wordpress.com/" \h </w:instrText>
            </w:r>
            <w:r>
              <w:fldChar w:fldCharType="separate"/>
            </w:r>
            <w:r>
              <w:rPr>
                <w:rFonts w:ascii="Times New Roman" w:hAnsi="Times New Roman" w:eastAsia="Times New Roman" w:cs="Times New Roman"/>
                <w:b/>
                <w:bCs/>
                <w:color w:val="1155CC"/>
                <w:sz w:val="24"/>
                <w:szCs w:val="24"/>
                <w:u w:val="single"/>
              </w:rPr>
              <w:t>nngk77engg – GATE Exam ME &amp; Mechatronics</w:t>
            </w:r>
            <w:r>
              <w:rPr>
                <w:rFonts w:ascii="Times New Roman" w:hAnsi="Times New Roman" w:eastAsia="Times New Roman" w:cs="Times New Roman"/>
                <w:b/>
                <w:bCs/>
                <w:color w:val="1155CC"/>
                <w:sz w:val="24"/>
                <w:szCs w:val="24"/>
                <w:u w:val="single"/>
              </w:rPr>
              <w:fldChar w:fldCharType="end"/>
            </w:r>
          </w:p>
        </w:tc>
      </w:tr>
      <w:tr w14:paraId="20B51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0" w:type="dxa"/>
            <w:shd w:val="clear" w:color="auto" w:fill="FDEADA"/>
          </w:tcPr>
          <w:p w14:paraId="5899008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03</w:t>
            </w:r>
          </w:p>
        </w:tc>
        <w:tc>
          <w:tcPr>
            <w:tcW w:w="2247" w:type="dxa"/>
            <w:shd w:val="clear" w:color="auto" w:fill="FDEADA"/>
          </w:tcPr>
          <w:p w14:paraId="72629B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54" w:type="dxa"/>
            <w:shd w:val="clear" w:color="auto" w:fill="FDEADA"/>
          </w:tcPr>
          <w:p w14:paraId="20479218">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Content of Jigs and Fixtures</w:t>
            </w:r>
          </w:p>
          <w:p w14:paraId="69B49514">
            <w:pP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w:t>
            </w:r>
          </w:p>
        </w:tc>
        <w:tc>
          <w:tcPr>
            <w:tcW w:w="2377" w:type="dxa"/>
            <w:shd w:val="clear" w:color="auto" w:fill="FDEADA"/>
          </w:tcPr>
          <w:p w14:paraId="5BF7F28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Slide Share Jigs and Fixtures</w:t>
            </w:r>
          </w:p>
          <w:p w14:paraId="04BBCC4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sz w:val="24"/>
                <w:szCs w:val="24"/>
              </w:rPr>
            </w:pPr>
          </w:p>
        </w:tc>
        <w:tc>
          <w:tcPr>
            <w:tcW w:w="2410" w:type="dxa"/>
            <w:shd w:val="clear" w:color="auto" w:fill="FDEADA"/>
          </w:tcPr>
          <w:p w14:paraId="422D0695">
            <w:pPr>
              <w:spacing w:after="160" w:line="360" w:lineRule="auto"/>
              <w:ind w:right="-40"/>
              <w:rPr>
                <w:rFonts w:ascii="Times New Roman" w:hAnsi="Times New Roman" w:eastAsia="Times New Roman" w:cs="Times New Roman"/>
                <w:b/>
                <w:bCs/>
                <w:sz w:val="24"/>
                <w:szCs w:val="24"/>
              </w:rPr>
            </w:pPr>
            <w:r>
              <w:fldChar w:fldCharType="begin"/>
            </w:r>
            <w:r>
              <w:instrText xml:space="preserve"> HYPERLINK "https://www.slideshare.net/slideshow/jigs-and-fixtures-technology-in-engineering/285442010" \h </w:instrText>
            </w:r>
            <w:r>
              <w:fldChar w:fldCharType="separate"/>
            </w:r>
            <w:r>
              <w:rPr>
                <w:rFonts w:ascii="Times New Roman" w:hAnsi="Times New Roman" w:eastAsia="Times New Roman" w:cs="Times New Roman"/>
                <w:b/>
                <w:bCs/>
                <w:color w:val="1155CC"/>
                <w:sz w:val="24"/>
                <w:szCs w:val="24"/>
                <w:u w:val="single"/>
              </w:rPr>
              <w:t>https://www.slideshare.net/slideshow/jigs-and-fixtures-technology-in-engineering/285442010</w:t>
            </w:r>
            <w:r>
              <w:rPr>
                <w:rFonts w:ascii="Times New Roman" w:hAnsi="Times New Roman" w:eastAsia="Times New Roman" w:cs="Times New Roman"/>
                <w:b/>
                <w:bCs/>
                <w:color w:val="1155CC"/>
                <w:sz w:val="24"/>
                <w:szCs w:val="24"/>
                <w:u w:val="single"/>
              </w:rPr>
              <w:fldChar w:fldCharType="end"/>
            </w:r>
          </w:p>
        </w:tc>
      </w:tr>
    </w:tbl>
    <w:p w14:paraId="399D99E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p>
    <w:tbl>
      <w:tblPr>
        <w:tblStyle w:val="79"/>
        <w:tblW w:w="94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2154"/>
        <w:gridCol w:w="1696"/>
        <w:gridCol w:w="2473"/>
        <w:gridCol w:w="2470"/>
      </w:tblGrid>
      <w:tr w14:paraId="32327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9493" w:type="dxa"/>
            <w:gridSpan w:val="5"/>
            <w:tcBorders>
              <w:top w:val="nil"/>
              <w:left w:val="nil"/>
              <w:bottom w:val="nil"/>
              <w:right w:val="nil"/>
              <w:insideV w:val="nil"/>
            </w:tcBorders>
            <w:shd w:val="clear" w:color="auto" w:fill="7030A0"/>
          </w:tcPr>
          <w:p w14:paraId="7273063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Two</w:t>
            </w:r>
          </w:p>
        </w:tc>
      </w:tr>
      <w:tr w14:paraId="58B0E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shd w:val="clear" w:color="auto" w:fill="CCC1D9"/>
          </w:tcPr>
          <w:p w14:paraId="43C7AE2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2154" w:type="dxa"/>
            <w:shd w:val="clear" w:color="auto" w:fill="CCC1D9"/>
          </w:tcPr>
          <w:p w14:paraId="4420C57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1696" w:type="dxa"/>
            <w:shd w:val="clear" w:color="auto" w:fill="CCC1D9"/>
          </w:tcPr>
          <w:p w14:paraId="748E73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Title of e-content </w:t>
            </w:r>
          </w:p>
        </w:tc>
        <w:tc>
          <w:tcPr>
            <w:tcW w:w="2473" w:type="dxa"/>
            <w:shd w:val="clear" w:color="auto" w:fill="CCC1D9"/>
          </w:tcPr>
          <w:p w14:paraId="7E7C088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e-content development facility/platform</w:t>
            </w:r>
          </w:p>
        </w:tc>
        <w:tc>
          <w:tcPr>
            <w:tcW w:w="2470" w:type="dxa"/>
            <w:shd w:val="clear" w:color="auto" w:fill="CCC1D9"/>
          </w:tcPr>
          <w:p w14:paraId="2D11349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link of the content</w:t>
            </w:r>
          </w:p>
        </w:tc>
      </w:tr>
      <w:tr w14:paraId="1EE27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tcPr>
          <w:p w14:paraId="2FA7F0C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w:t>
            </w:r>
          </w:p>
        </w:tc>
        <w:tc>
          <w:tcPr>
            <w:tcW w:w="2154" w:type="dxa"/>
            <w:shd w:val="clear" w:color="auto" w:fill="FDEADA"/>
          </w:tcPr>
          <w:p w14:paraId="01A0A5B6">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696" w:type="dxa"/>
          </w:tcPr>
          <w:p w14:paraId="7361681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AIME</w:t>
            </w:r>
          </w:p>
        </w:tc>
        <w:tc>
          <w:tcPr>
            <w:tcW w:w="2473" w:type="dxa"/>
          </w:tcPr>
          <w:p w14:paraId="0162E0C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Term paper writing</w:t>
            </w:r>
          </w:p>
        </w:tc>
        <w:tc>
          <w:tcPr>
            <w:tcW w:w="2470" w:type="dxa"/>
          </w:tcPr>
          <w:p w14:paraId="4B84106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fldChar w:fldCharType="begin"/>
            </w:r>
            <w:r>
              <w:instrText xml:space="preserve"> HYPERLINK "https://drive.google.com/drive/folders/1TvlRXgV96S0IxwnN7g4k2IfcGjuz5s_6?usp=drive_link" \h </w:instrText>
            </w:r>
            <w:r>
              <w:fldChar w:fldCharType="separate"/>
            </w:r>
            <w:r>
              <w:rPr>
                <w:rFonts w:ascii="Times New Roman" w:hAnsi="Times New Roman" w:eastAsia="Times New Roman" w:cs="Times New Roman"/>
                <w:b/>
                <w:bCs/>
                <w:color w:val="1155CC"/>
                <w:sz w:val="24"/>
                <w:szCs w:val="24"/>
                <w:u w:val="single"/>
              </w:rPr>
              <w:t>https://drive.google.com/drive/folders/1TvlRXgV96S0IxwnN7g4k2IfcGjuz5s_6?usp=drive_link</w:t>
            </w:r>
            <w:r>
              <w:rPr>
                <w:rFonts w:ascii="Times New Roman" w:hAnsi="Times New Roman" w:eastAsia="Times New Roman" w:cs="Times New Roman"/>
                <w:b/>
                <w:bCs/>
                <w:color w:val="1155CC"/>
                <w:sz w:val="24"/>
                <w:szCs w:val="24"/>
                <w:u w:val="single"/>
              </w:rPr>
              <w:fldChar w:fldCharType="end"/>
            </w:r>
          </w:p>
          <w:p w14:paraId="3035D4D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tc>
      </w:tr>
      <w:tr w14:paraId="71606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shd w:val="clear" w:color="auto" w:fill="E5DFEC"/>
          </w:tcPr>
          <w:p w14:paraId="751B724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2</w:t>
            </w:r>
          </w:p>
        </w:tc>
        <w:tc>
          <w:tcPr>
            <w:tcW w:w="2154" w:type="dxa"/>
            <w:shd w:val="clear" w:color="auto" w:fill="FDEADA"/>
          </w:tcPr>
          <w:p w14:paraId="1F8BB591">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96" w:type="dxa"/>
            <w:shd w:val="clear" w:color="auto" w:fill="FDEADA"/>
          </w:tcPr>
          <w:p w14:paraId="7DD9429D">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Soil Conservation and Sustainable Management </w:t>
            </w:r>
          </w:p>
        </w:tc>
        <w:tc>
          <w:tcPr>
            <w:tcW w:w="2473" w:type="dxa"/>
            <w:shd w:val="clear" w:color="auto" w:fill="FDEADA"/>
          </w:tcPr>
          <w:p w14:paraId="668E6767">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Uploaded presentation on slide share </w:t>
            </w:r>
          </w:p>
        </w:tc>
        <w:tc>
          <w:tcPr>
            <w:tcW w:w="2470" w:type="dxa"/>
            <w:shd w:val="clear" w:color="auto" w:fill="FDEADA"/>
          </w:tcPr>
          <w:p w14:paraId="0AE660F3">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https://www.slideshare.net/slideshow/comprehensive-soil-conservation-and-sustainable-management-practices-for-agriculture/288219961 </w:t>
            </w:r>
          </w:p>
        </w:tc>
      </w:tr>
      <w:tr w14:paraId="528C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tcPr>
          <w:p w14:paraId="2AB1BFE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3</w:t>
            </w:r>
          </w:p>
        </w:tc>
        <w:tc>
          <w:tcPr>
            <w:tcW w:w="2154" w:type="dxa"/>
            <w:shd w:val="clear" w:color="auto" w:fill="FDEADA"/>
          </w:tcPr>
          <w:p w14:paraId="0C5A4C90">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96" w:type="dxa"/>
          </w:tcPr>
          <w:p w14:paraId="162F5B80">
            <w:pPr>
              <w:pStyle w:val="2"/>
              <w:keepNext w:val="0"/>
              <w:keepLines w:val="0"/>
              <w:shd w:val="clear" w:color="auto" w:fill="F2F4FE"/>
              <w:spacing w:before="0" w:line="360" w:lineRule="auto"/>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Comprehensive Guide to Finite Element Analysis: Elements, Coordinates, and Stiffness Matrix</w:t>
            </w:r>
          </w:p>
          <w:p w14:paraId="5BE3AED5">
            <w:pPr>
              <w:spacing w:after="120" w:line="360" w:lineRule="auto"/>
              <w:rPr>
                <w:rFonts w:ascii="Times New Roman" w:hAnsi="Times New Roman" w:eastAsia="Times New Roman" w:cs="Times New Roman"/>
                <w:b/>
                <w:bCs/>
                <w:sz w:val="24"/>
                <w:szCs w:val="24"/>
              </w:rPr>
            </w:pPr>
          </w:p>
        </w:tc>
        <w:tc>
          <w:tcPr>
            <w:tcW w:w="2473" w:type="dxa"/>
            <w:shd w:val="clear" w:color="auto" w:fill="FDEADA"/>
          </w:tcPr>
          <w:p w14:paraId="721FD701">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Uploaded presentation on slide share </w:t>
            </w:r>
          </w:p>
        </w:tc>
        <w:tc>
          <w:tcPr>
            <w:tcW w:w="2470" w:type="dxa"/>
            <w:shd w:val="clear" w:color="auto" w:fill="FDEADA"/>
          </w:tcPr>
          <w:p w14:paraId="1E3B37BF">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https://www.slideshare.net/slideshow/comprehensive-guide-to-finite-element-analysis-elements-coordinates-and-stiffness-matrix/288237292</w:t>
            </w:r>
          </w:p>
        </w:tc>
      </w:tr>
      <w:tr w14:paraId="49A6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shd w:val="clear" w:color="auto" w:fill="E5DFEC"/>
          </w:tcPr>
          <w:p w14:paraId="393730A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4</w:t>
            </w:r>
          </w:p>
        </w:tc>
        <w:tc>
          <w:tcPr>
            <w:tcW w:w="2154" w:type="dxa"/>
            <w:shd w:val="clear" w:color="auto" w:fill="FDEADA"/>
          </w:tcPr>
          <w:p w14:paraId="0866C0DB">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96" w:type="dxa"/>
            <w:shd w:val="clear" w:color="auto" w:fill="FDEADA"/>
          </w:tcPr>
          <w:p w14:paraId="23C672C6">
            <w:pPr>
              <w:pStyle w:val="2"/>
              <w:keepNext w:val="0"/>
              <w:keepLines w:val="0"/>
              <w:shd w:val="clear" w:color="auto" w:fill="F2F4FE"/>
              <w:spacing w:before="0" w:line="360" w:lineRule="auto"/>
              <w:outlineLvl w:val="0"/>
              <w:rPr>
                <w:rFonts w:ascii="Times New Roman" w:hAnsi="Times New Roman" w:eastAsia="Times New Roman" w:cs="Times New Roman"/>
                <w:sz w:val="24"/>
                <w:szCs w:val="24"/>
              </w:rPr>
            </w:pPr>
            <w:bookmarkStart w:id="1" w:name="_heading=h.y2df3tnrb3m0" w:colFirst="0" w:colLast="0"/>
            <w:bookmarkEnd w:id="1"/>
            <w:r>
              <w:rPr>
                <w:rFonts w:ascii="Times New Roman" w:hAnsi="Times New Roman" w:eastAsia="Times New Roman" w:cs="Times New Roman"/>
                <w:sz w:val="24"/>
                <w:szCs w:val="24"/>
              </w:rPr>
              <w:t>Comprehensive Introduction to Artificial Intelligence and Machine Learning Concepts</w:t>
            </w:r>
          </w:p>
          <w:p w14:paraId="411F5D71">
            <w:pPr>
              <w:pStyle w:val="2"/>
              <w:keepNext w:val="0"/>
              <w:keepLines w:val="0"/>
              <w:shd w:val="clear" w:color="auto" w:fill="F2F4FE"/>
              <w:spacing w:before="0" w:line="360" w:lineRule="auto"/>
              <w:outlineLvl w:val="0"/>
              <w:rPr>
                <w:rFonts w:ascii="Times New Roman" w:hAnsi="Times New Roman" w:eastAsia="Times New Roman" w:cs="Times New Roman"/>
                <w:sz w:val="24"/>
                <w:szCs w:val="24"/>
              </w:rPr>
            </w:pPr>
            <w:bookmarkStart w:id="2" w:name="_heading=h.8koqf0vteew0" w:colFirst="0" w:colLast="0"/>
            <w:bookmarkEnd w:id="2"/>
          </w:p>
        </w:tc>
        <w:tc>
          <w:tcPr>
            <w:tcW w:w="2473" w:type="dxa"/>
            <w:shd w:val="clear" w:color="auto" w:fill="FDEADA"/>
          </w:tcPr>
          <w:p w14:paraId="47E14777">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Uploaded presentation on slide share </w:t>
            </w:r>
          </w:p>
        </w:tc>
        <w:tc>
          <w:tcPr>
            <w:tcW w:w="2470" w:type="dxa"/>
            <w:shd w:val="clear" w:color="auto" w:fill="FDEADA"/>
          </w:tcPr>
          <w:p w14:paraId="01072ED1">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https://www.slideshare.net/slideshow/comprehensive-introduction-to-artificial-intelligence-and-machine-learning-concepts/288197497</w:t>
            </w:r>
          </w:p>
        </w:tc>
      </w:tr>
      <w:tr w14:paraId="1146F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0" w:type="dxa"/>
          </w:tcPr>
          <w:p w14:paraId="5C9BEDE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5</w:t>
            </w:r>
          </w:p>
        </w:tc>
        <w:tc>
          <w:tcPr>
            <w:tcW w:w="2154" w:type="dxa"/>
            <w:shd w:val="clear" w:color="auto" w:fill="FDEADA"/>
          </w:tcPr>
          <w:p w14:paraId="7B341F8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696" w:type="dxa"/>
            <w:shd w:val="clear" w:color="auto" w:fill="FDEADA"/>
          </w:tcPr>
          <w:p w14:paraId="058FE376">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Content of Mechanics of Metal Cutting </w:t>
            </w:r>
          </w:p>
        </w:tc>
        <w:tc>
          <w:tcPr>
            <w:tcW w:w="2473" w:type="dxa"/>
            <w:shd w:val="clear" w:color="auto" w:fill="FDEADA"/>
          </w:tcPr>
          <w:p w14:paraId="7083F8FC">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SlideShare</w:t>
            </w:r>
          </w:p>
        </w:tc>
        <w:tc>
          <w:tcPr>
            <w:tcW w:w="2470" w:type="dxa"/>
            <w:shd w:val="clear" w:color="auto" w:fill="FDEADA"/>
          </w:tcPr>
          <w:p w14:paraId="30F74482">
            <w:pPr>
              <w:spacing w:after="120" w:line="360" w:lineRule="auto"/>
              <w:rPr>
                <w:rFonts w:ascii="Times New Roman" w:hAnsi="Times New Roman" w:eastAsia="Times New Roman" w:cs="Times New Roman"/>
                <w:sz w:val="24"/>
                <w:szCs w:val="24"/>
              </w:rPr>
            </w:pPr>
            <w:r>
              <w:rPr>
                <w:rFonts w:ascii="Times New Roman" w:hAnsi="Times New Roman" w:eastAsia="Times New Roman" w:cs="Times New Roman"/>
              </w:rPr>
              <w:t>https://www.slideshare.net/slideshow/theoty-of-metal-cutting-merchant-force-circle-pdf/288317702</w:t>
            </w:r>
            <w:r>
              <w:rPr>
                <w:rFonts w:ascii="Times New Roman" w:hAnsi="Times New Roman" w:eastAsia="Times New Roman" w:cs="Times New Roman"/>
                <w:sz w:val="24"/>
                <w:szCs w:val="24"/>
              </w:rPr>
              <w:t xml:space="preserve"> </w:t>
            </w:r>
          </w:p>
        </w:tc>
      </w:tr>
    </w:tbl>
    <w:p w14:paraId="4B37121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2F9DC88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002060"/>
          <w:sz w:val="24"/>
          <w:szCs w:val="24"/>
        </w:rPr>
        <w:t xml:space="preserve">2.4 FDP/STTP ATTENDED BY THE DEPARTMENT FACULTY </w:t>
      </w:r>
      <w:r>
        <w:rPr>
          <w:rFonts w:ascii="Times New Roman" w:hAnsi="Times New Roman" w:eastAsia="Times New Roman" w:cs="Times New Roman"/>
          <w:b/>
          <w:bCs/>
          <w:color w:val="FF0000"/>
          <w:sz w:val="24"/>
          <w:szCs w:val="24"/>
        </w:rPr>
        <w:t xml:space="preserve"> </w:t>
      </w:r>
    </w:p>
    <w:tbl>
      <w:tblPr>
        <w:tblStyle w:val="80"/>
        <w:tblW w:w="9600" w:type="dxa"/>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15"/>
        <w:gridCol w:w="1425"/>
        <w:gridCol w:w="3075"/>
        <w:gridCol w:w="2595"/>
        <w:gridCol w:w="1890"/>
      </w:tblGrid>
      <w:tr w14:paraId="41841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8" w:hRule="atLeast"/>
        </w:trPr>
        <w:tc>
          <w:tcPr>
            <w:tcW w:w="9600" w:type="dxa"/>
            <w:gridSpan w:val="5"/>
            <w:shd w:val="clear" w:color="auto" w:fill="FAC090"/>
          </w:tcPr>
          <w:p w14:paraId="15B64FE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7D53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615" w:type="dxa"/>
            <w:shd w:val="clear" w:color="auto" w:fill="FBD5B5"/>
          </w:tcPr>
          <w:p w14:paraId="3CE9DE1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425" w:type="dxa"/>
            <w:shd w:val="clear" w:color="auto" w:fill="FBD5B5"/>
          </w:tcPr>
          <w:p w14:paraId="27807002">
            <w:pPr>
              <w:widowControl w:val="0"/>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Name of Faculty</w:t>
            </w:r>
          </w:p>
        </w:tc>
        <w:tc>
          <w:tcPr>
            <w:tcW w:w="3075" w:type="dxa"/>
            <w:shd w:val="clear" w:color="auto" w:fill="FBD5B5"/>
          </w:tcPr>
          <w:p w14:paraId="41D3AB3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FDP/STTP</w:t>
            </w:r>
          </w:p>
        </w:tc>
        <w:tc>
          <w:tcPr>
            <w:tcW w:w="2595" w:type="dxa"/>
            <w:shd w:val="clear" w:color="auto" w:fill="FBD5B5"/>
          </w:tcPr>
          <w:p w14:paraId="2A0E6E6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1890" w:type="dxa"/>
            <w:shd w:val="clear" w:color="auto" w:fill="FBD5B5"/>
          </w:tcPr>
          <w:p w14:paraId="3A7164E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0A407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5225922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425" w:type="dxa"/>
            <w:shd w:val="clear" w:color="auto" w:fill="FDEADA"/>
          </w:tcPr>
          <w:p w14:paraId="5F66A81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3075" w:type="dxa"/>
            <w:shd w:val="clear" w:color="auto" w:fill="FDEADA"/>
          </w:tcPr>
          <w:p w14:paraId="3C34354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One week FDP on Advance Manufacturing Process</w:t>
            </w:r>
          </w:p>
        </w:tc>
        <w:tc>
          <w:tcPr>
            <w:tcW w:w="2595" w:type="dxa"/>
            <w:shd w:val="clear" w:color="auto" w:fill="FDEADA"/>
          </w:tcPr>
          <w:p w14:paraId="1DB6FF3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Sandip Inst. of Tech. and Research Centre,</w:t>
            </w:r>
          </w:p>
          <w:p w14:paraId="2A97CEB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Nashik </w:t>
            </w:r>
          </w:p>
        </w:tc>
        <w:tc>
          <w:tcPr>
            <w:tcW w:w="1890" w:type="dxa"/>
            <w:shd w:val="clear" w:color="auto" w:fill="FDEADA"/>
          </w:tcPr>
          <w:p w14:paraId="0483D61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23/09/2025</w:t>
            </w:r>
          </w:p>
          <w:p w14:paraId="5D28354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to </w:t>
            </w:r>
          </w:p>
          <w:p w14:paraId="40EFB4C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27/09/2025</w:t>
            </w:r>
          </w:p>
          <w:p w14:paraId="75E93E7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17A8CB0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r>
      <w:tr w14:paraId="0E294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6A430B1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425" w:type="dxa"/>
            <w:shd w:val="clear" w:color="auto" w:fill="FDEADA"/>
          </w:tcPr>
          <w:p w14:paraId="0B2D7CE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3075" w:type="dxa"/>
            <w:shd w:val="clear" w:color="auto" w:fill="FDEADA"/>
          </w:tcPr>
          <w:p w14:paraId="34F35E0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1F1F1F"/>
                <w:sz w:val="24"/>
                <w:szCs w:val="24"/>
              </w:rPr>
            </w:pPr>
            <w:r>
              <w:rPr>
                <w:rFonts w:ascii="Times New Roman" w:hAnsi="Times New Roman" w:eastAsia="Times New Roman" w:cs="Times New Roman"/>
                <w:color w:val="1F1F1F"/>
                <w:sz w:val="24"/>
                <w:szCs w:val="24"/>
              </w:rPr>
              <w:t>One week National Level FDP on "Intelligent Healthcare &amp; Medical System ”</w:t>
            </w:r>
          </w:p>
        </w:tc>
        <w:tc>
          <w:tcPr>
            <w:tcW w:w="2595" w:type="dxa"/>
            <w:shd w:val="clear" w:color="auto" w:fill="FDEADA"/>
          </w:tcPr>
          <w:p w14:paraId="7DD3673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color w:val="1F1F1F"/>
                <w:sz w:val="24"/>
                <w:szCs w:val="24"/>
              </w:rPr>
              <w:t xml:space="preserve">ATAL Anjuman COE Nagpur </w:t>
            </w:r>
          </w:p>
        </w:tc>
        <w:tc>
          <w:tcPr>
            <w:tcW w:w="1890" w:type="dxa"/>
            <w:shd w:val="clear" w:color="auto" w:fill="FDEADA"/>
          </w:tcPr>
          <w:p w14:paraId="444F99D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8"/>
                <w:szCs w:val="28"/>
              </w:rPr>
            </w:pPr>
            <w:r>
              <w:rPr>
                <w:rFonts w:ascii="Times New Roman" w:hAnsi="Times New Roman" w:eastAsia="Times New Roman" w:cs="Times New Roman"/>
                <w:sz w:val="24"/>
                <w:szCs w:val="24"/>
              </w:rPr>
              <w:t>25/08/2025 to 30/08/2025</w:t>
            </w:r>
          </w:p>
        </w:tc>
      </w:tr>
      <w:tr w14:paraId="1D250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7EFA5E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25" w:type="dxa"/>
            <w:shd w:val="clear" w:color="auto" w:fill="FDEADA"/>
          </w:tcPr>
          <w:p w14:paraId="40EAE5B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075" w:type="dxa"/>
            <w:shd w:val="clear" w:color="auto" w:fill="FDEADA"/>
          </w:tcPr>
          <w:p w14:paraId="1F08B38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AICTE Training And Learning (ATAL) Academy Faculty Development Program on "Intelligent Healthcare &amp; Medical System" </w:t>
            </w:r>
          </w:p>
        </w:tc>
        <w:tc>
          <w:tcPr>
            <w:tcW w:w="2595" w:type="dxa"/>
            <w:shd w:val="clear" w:color="auto" w:fill="FDEADA"/>
          </w:tcPr>
          <w:p w14:paraId="04B9473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Anjuman College of Engineering &amp; Technology</w:t>
            </w:r>
          </w:p>
        </w:tc>
        <w:tc>
          <w:tcPr>
            <w:tcW w:w="1890" w:type="dxa"/>
            <w:shd w:val="clear" w:color="auto" w:fill="FDEADA"/>
          </w:tcPr>
          <w:p w14:paraId="36925C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25/08/2025 to 30/08/2025</w:t>
            </w:r>
          </w:p>
        </w:tc>
      </w:tr>
      <w:tr w14:paraId="7EF3C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0F7E0B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425" w:type="dxa"/>
            <w:shd w:val="clear" w:color="auto" w:fill="FDEADA"/>
          </w:tcPr>
          <w:p w14:paraId="67DAA1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075" w:type="dxa"/>
            <w:shd w:val="clear" w:color="auto" w:fill="FDEADA"/>
          </w:tcPr>
          <w:p w14:paraId="2D9DA5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Automation in Manufacturing</w:t>
            </w:r>
          </w:p>
        </w:tc>
        <w:tc>
          <w:tcPr>
            <w:tcW w:w="2595" w:type="dxa"/>
            <w:shd w:val="clear" w:color="auto" w:fill="FDEADA"/>
          </w:tcPr>
          <w:p w14:paraId="49B492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AICTE</w:t>
            </w:r>
          </w:p>
        </w:tc>
        <w:tc>
          <w:tcPr>
            <w:tcW w:w="1890" w:type="dxa"/>
            <w:shd w:val="clear" w:color="auto" w:fill="FDEADA"/>
          </w:tcPr>
          <w:p w14:paraId="13022D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week</w:t>
            </w:r>
          </w:p>
          <w:p w14:paraId="45787D8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(09/12/2024 to</w:t>
            </w:r>
          </w:p>
          <w:p w14:paraId="406B78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13/09/2024)</w:t>
            </w:r>
          </w:p>
        </w:tc>
      </w:tr>
      <w:tr w14:paraId="3C74D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027909C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425" w:type="dxa"/>
            <w:shd w:val="clear" w:color="auto" w:fill="FDEADA"/>
          </w:tcPr>
          <w:p w14:paraId="70EB1C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3075" w:type="dxa"/>
            <w:shd w:val="clear" w:color="auto" w:fill="FDEADA"/>
          </w:tcPr>
          <w:p w14:paraId="6FB098C4">
            <w:pPr>
              <w:spacing w:after="240" w:line="276" w:lineRule="auto"/>
              <w:ind w:right="-40"/>
              <w:rPr>
                <w:rFonts w:ascii="Calibri" w:hAnsi="Calibri" w:eastAsia="Calibri" w:cs="Calibri"/>
              </w:rPr>
            </w:pPr>
            <w:r>
              <w:rPr>
                <w:rFonts w:ascii="Times New Roman" w:hAnsi="Times New Roman" w:eastAsia="Times New Roman" w:cs="Times New Roman"/>
                <w:sz w:val="24"/>
                <w:szCs w:val="24"/>
              </w:rPr>
              <w:t>FDP on Intelligent Healthcare &amp; Medical System.</w:t>
            </w:r>
          </w:p>
        </w:tc>
        <w:tc>
          <w:tcPr>
            <w:tcW w:w="2595" w:type="dxa"/>
            <w:shd w:val="clear" w:color="auto" w:fill="FDEADA"/>
          </w:tcPr>
          <w:p w14:paraId="5C2A0B84">
            <w:pPr>
              <w:spacing w:after="24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Anjuman College Of Engineering &amp; Technology</w:t>
            </w:r>
          </w:p>
        </w:tc>
        <w:tc>
          <w:tcPr>
            <w:tcW w:w="1890" w:type="dxa"/>
            <w:shd w:val="clear" w:color="auto" w:fill="FDEADA"/>
          </w:tcPr>
          <w:p w14:paraId="2CF17917">
            <w:pPr>
              <w:spacing w:line="276" w:lineRule="auto"/>
              <w:rPr>
                <w:rFonts w:ascii="Times New Roman" w:hAnsi="Times New Roman" w:eastAsia="Times New Roman" w:cs="Times New Roman"/>
                <w:sz w:val="24"/>
                <w:szCs w:val="24"/>
              </w:rPr>
            </w:pPr>
            <w:r>
              <w:rPr>
                <w:rFonts w:ascii="Times New Roman" w:hAnsi="Times New Roman" w:eastAsia="Times New Roman" w:cs="Times New Roman"/>
              </w:rPr>
              <w:t>25/08/2025 to 30/08/2025.</w:t>
            </w:r>
          </w:p>
        </w:tc>
      </w:tr>
      <w:tr w14:paraId="5E95D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6E656F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425" w:type="dxa"/>
            <w:shd w:val="clear" w:color="auto" w:fill="FDEADA"/>
          </w:tcPr>
          <w:p w14:paraId="5240D2D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3075" w:type="dxa"/>
            <w:shd w:val="clear" w:color="auto" w:fill="FDEADA"/>
          </w:tcPr>
          <w:p w14:paraId="0B88CE0D">
            <w:pPr>
              <w:spacing w:after="24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Level FDP on Advancements in HVAC&amp;R</w:t>
            </w:r>
          </w:p>
        </w:tc>
        <w:tc>
          <w:tcPr>
            <w:tcW w:w="2595" w:type="dxa"/>
            <w:shd w:val="clear" w:color="auto" w:fill="FDEADA"/>
          </w:tcPr>
          <w:p w14:paraId="434BC87B">
            <w:pPr>
              <w:spacing w:after="24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Mechanical Engineering, Jaihind College of Engineering, Kuran, in association with ISHRAE Pune Chapter.</w:t>
            </w:r>
          </w:p>
        </w:tc>
        <w:tc>
          <w:tcPr>
            <w:tcW w:w="1890" w:type="dxa"/>
            <w:shd w:val="clear" w:color="auto" w:fill="FDEADA"/>
          </w:tcPr>
          <w:p w14:paraId="4C0903A8">
            <w:pPr>
              <w:spacing w:line="276" w:lineRule="auto"/>
              <w:rPr>
                <w:rFonts w:ascii="Times New Roman" w:hAnsi="Times New Roman" w:eastAsia="Times New Roman" w:cs="Times New Roman"/>
              </w:rPr>
            </w:pPr>
            <w:r>
              <w:rPr>
                <w:rFonts w:ascii="Times New Roman" w:hAnsi="Times New Roman" w:eastAsia="Times New Roman" w:cs="Times New Roman"/>
              </w:rPr>
              <w:t>16/12/2025 to 20/12/2025.</w:t>
            </w:r>
          </w:p>
        </w:tc>
      </w:tr>
      <w:tr w14:paraId="149CD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862A0B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425" w:type="dxa"/>
            <w:shd w:val="clear" w:color="auto" w:fill="FDEADA"/>
          </w:tcPr>
          <w:p w14:paraId="658987A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075" w:type="dxa"/>
            <w:shd w:val="clear" w:color="auto" w:fill="FDEADA"/>
          </w:tcPr>
          <w:p w14:paraId="66CECE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Stress Management</w:t>
            </w:r>
          </w:p>
        </w:tc>
        <w:tc>
          <w:tcPr>
            <w:tcW w:w="2595" w:type="dxa"/>
            <w:shd w:val="clear" w:color="auto" w:fill="FDEADA"/>
          </w:tcPr>
          <w:p w14:paraId="5343602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IIT Kharagpur</w:t>
            </w:r>
          </w:p>
        </w:tc>
        <w:tc>
          <w:tcPr>
            <w:tcW w:w="1890" w:type="dxa"/>
            <w:shd w:val="clear" w:color="auto" w:fill="FDEADA"/>
          </w:tcPr>
          <w:p w14:paraId="276BB5F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July-Aug 2025</w:t>
            </w:r>
          </w:p>
        </w:tc>
      </w:tr>
      <w:tr w14:paraId="555E6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1BAEBD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425" w:type="dxa"/>
            <w:shd w:val="clear" w:color="auto" w:fill="FDEADA"/>
          </w:tcPr>
          <w:p w14:paraId="050B4F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075" w:type="dxa"/>
            <w:shd w:val="clear" w:color="auto" w:fill="FDEADA"/>
          </w:tcPr>
          <w:p w14:paraId="182154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Grants, Funding, and Project Proposal Writing</w:t>
            </w:r>
          </w:p>
        </w:tc>
        <w:tc>
          <w:tcPr>
            <w:tcW w:w="2595" w:type="dxa"/>
            <w:shd w:val="clear" w:color="auto" w:fill="FDEADA"/>
          </w:tcPr>
          <w:p w14:paraId="21FD914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 Y Patil International</w:t>
            </w:r>
          </w:p>
          <w:p w14:paraId="007DB9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University</w:t>
            </w:r>
          </w:p>
        </w:tc>
        <w:tc>
          <w:tcPr>
            <w:tcW w:w="1890" w:type="dxa"/>
            <w:shd w:val="clear" w:color="auto" w:fill="FDEADA"/>
          </w:tcPr>
          <w:p w14:paraId="16A2F20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07/07/2025 to 11/07/2025</w:t>
            </w:r>
          </w:p>
        </w:tc>
      </w:tr>
      <w:tr w14:paraId="0F426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50450E2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425" w:type="dxa"/>
            <w:shd w:val="clear" w:color="auto" w:fill="FDEADA"/>
          </w:tcPr>
          <w:p w14:paraId="50573B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075" w:type="dxa"/>
            <w:shd w:val="clear" w:color="auto" w:fill="FDEADA"/>
          </w:tcPr>
          <w:p w14:paraId="34336AF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Mental Health and Wellbeing</w:t>
            </w:r>
          </w:p>
        </w:tc>
        <w:tc>
          <w:tcPr>
            <w:tcW w:w="2595" w:type="dxa"/>
            <w:shd w:val="clear" w:color="auto" w:fill="FDEADA"/>
          </w:tcPr>
          <w:p w14:paraId="5B402023">
            <w:pPr>
              <w:spacing w:after="24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p w14:paraId="46459A48">
            <w:pPr>
              <w:spacing w:after="24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IIT Kanpur</w:t>
            </w:r>
          </w:p>
        </w:tc>
        <w:tc>
          <w:tcPr>
            <w:tcW w:w="1890" w:type="dxa"/>
            <w:shd w:val="clear" w:color="auto" w:fill="FDEADA"/>
          </w:tcPr>
          <w:p w14:paraId="1D3E3F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21/07/2025 to 10/10/2025</w:t>
            </w:r>
          </w:p>
        </w:tc>
      </w:tr>
      <w:tr w14:paraId="349AF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67D8F69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425" w:type="dxa"/>
            <w:shd w:val="clear" w:color="auto" w:fill="FDEADA"/>
          </w:tcPr>
          <w:p w14:paraId="4B2F9CF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075" w:type="dxa"/>
            <w:shd w:val="clear" w:color="auto" w:fill="FDEADA"/>
          </w:tcPr>
          <w:p w14:paraId="300CBB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Six-Month QIP-PG Certificate Programme On Sustainable Energy Systems: A Data-Driven Approach </w:t>
            </w:r>
          </w:p>
          <w:p w14:paraId="0D6FC555">
            <w:pPr>
              <w:spacing w:line="276" w:lineRule="auto"/>
              <w:rPr>
                <w:rFonts w:ascii="Times New Roman" w:hAnsi="Times New Roman" w:eastAsia="Times New Roman" w:cs="Times New Roman"/>
                <w:sz w:val="24"/>
                <w:szCs w:val="24"/>
              </w:rPr>
            </w:pPr>
          </w:p>
        </w:tc>
        <w:tc>
          <w:tcPr>
            <w:tcW w:w="2595" w:type="dxa"/>
            <w:shd w:val="clear" w:color="auto" w:fill="FDEADA"/>
          </w:tcPr>
          <w:p w14:paraId="76E4CB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Indian Institute of Technology Guwahati</w:t>
            </w:r>
          </w:p>
          <w:p w14:paraId="63D50855">
            <w:pPr>
              <w:spacing w:line="276" w:lineRule="auto"/>
              <w:rPr>
                <w:rFonts w:ascii="Times New Roman" w:hAnsi="Times New Roman" w:eastAsia="Times New Roman" w:cs="Times New Roman"/>
                <w:sz w:val="24"/>
                <w:szCs w:val="24"/>
              </w:rPr>
            </w:pPr>
          </w:p>
        </w:tc>
        <w:tc>
          <w:tcPr>
            <w:tcW w:w="1890" w:type="dxa"/>
            <w:shd w:val="clear" w:color="auto" w:fill="FDEADA"/>
          </w:tcPr>
          <w:p w14:paraId="777F7F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Six months </w:t>
            </w:r>
          </w:p>
        </w:tc>
      </w:tr>
      <w:tr w14:paraId="6DCCE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623FDB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425" w:type="dxa"/>
            <w:shd w:val="clear" w:color="auto" w:fill="FDEADA"/>
          </w:tcPr>
          <w:p w14:paraId="446227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075" w:type="dxa"/>
            <w:shd w:val="clear" w:color="auto" w:fill="FDEADA"/>
          </w:tcPr>
          <w:p w14:paraId="3B5486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Joy of Computing using Python </w:t>
            </w:r>
          </w:p>
        </w:tc>
        <w:tc>
          <w:tcPr>
            <w:tcW w:w="2595" w:type="dxa"/>
            <w:shd w:val="clear" w:color="auto" w:fill="FDEADA"/>
          </w:tcPr>
          <w:p w14:paraId="781859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890" w:type="dxa"/>
            <w:shd w:val="clear" w:color="auto" w:fill="FDEADA"/>
          </w:tcPr>
          <w:p w14:paraId="28D0749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Weeks</w:t>
            </w:r>
          </w:p>
          <w:p w14:paraId="7B39BAD0">
            <w:pPr>
              <w:spacing w:line="276" w:lineRule="auto"/>
              <w:rPr>
                <w:rFonts w:ascii="Times New Roman" w:hAnsi="Times New Roman" w:eastAsia="Times New Roman" w:cs="Times New Roman"/>
                <w:sz w:val="24"/>
                <w:szCs w:val="24"/>
              </w:rPr>
            </w:pPr>
          </w:p>
        </w:tc>
      </w:tr>
      <w:tr w14:paraId="57C6A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1000927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425" w:type="dxa"/>
            <w:shd w:val="clear" w:color="auto" w:fill="FDEADA"/>
          </w:tcPr>
          <w:p w14:paraId="1DFA0EE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3075" w:type="dxa"/>
            <w:shd w:val="clear" w:color="auto" w:fill="FDEADA"/>
          </w:tcPr>
          <w:p w14:paraId="3E3F059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Outcome Based Education and curriculum</w:t>
            </w:r>
          </w:p>
        </w:tc>
        <w:tc>
          <w:tcPr>
            <w:tcW w:w="2595" w:type="dxa"/>
            <w:shd w:val="clear" w:color="auto" w:fill="FDEADA"/>
          </w:tcPr>
          <w:p w14:paraId="6789659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NITTR Ext Center Pune</w:t>
            </w:r>
          </w:p>
        </w:tc>
        <w:tc>
          <w:tcPr>
            <w:tcW w:w="1890" w:type="dxa"/>
            <w:shd w:val="clear" w:color="auto" w:fill="FDEADA"/>
          </w:tcPr>
          <w:p w14:paraId="7547E4D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22/09/2025 to 26/09/2025</w:t>
            </w:r>
          </w:p>
        </w:tc>
      </w:tr>
      <w:tr w14:paraId="2161E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84CE67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425" w:type="dxa"/>
            <w:shd w:val="clear" w:color="auto" w:fill="FDEADA"/>
          </w:tcPr>
          <w:p w14:paraId="26E6C5F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3075" w:type="dxa"/>
            <w:shd w:val="clear" w:color="auto" w:fill="FDEADA"/>
          </w:tcPr>
          <w:p w14:paraId="226492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Robotic Vision using ROS and Machine Learning</w:t>
            </w:r>
          </w:p>
        </w:tc>
        <w:tc>
          <w:tcPr>
            <w:tcW w:w="2595" w:type="dxa"/>
            <w:shd w:val="clear" w:color="auto" w:fill="FDEADA"/>
          </w:tcPr>
          <w:p w14:paraId="0C3C71A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MITADT University Pune</w:t>
            </w:r>
          </w:p>
        </w:tc>
        <w:tc>
          <w:tcPr>
            <w:tcW w:w="1890" w:type="dxa"/>
            <w:shd w:val="clear" w:color="auto" w:fill="FDEADA"/>
          </w:tcPr>
          <w:p w14:paraId="5D7BE28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03/10/2025 to 11/10/2025</w:t>
            </w:r>
          </w:p>
        </w:tc>
      </w:tr>
      <w:tr w14:paraId="3239E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71C059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425" w:type="dxa"/>
            <w:shd w:val="clear" w:color="auto" w:fill="FDEADA"/>
          </w:tcPr>
          <w:p w14:paraId="16E01F5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3075" w:type="dxa"/>
            <w:shd w:val="clear" w:color="auto" w:fill="FDEADA"/>
          </w:tcPr>
          <w:p w14:paraId="40786D6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Attended AICTE ATAL FDP on Hydrogen Energy Transformation: Sustainable Production, AIML Integration and Policy Alignment </w:t>
            </w:r>
          </w:p>
        </w:tc>
        <w:tc>
          <w:tcPr>
            <w:tcW w:w="2595" w:type="dxa"/>
            <w:shd w:val="clear" w:color="auto" w:fill="FDEADA"/>
          </w:tcPr>
          <w:p w14:paraId="12A888D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Shri Ramdeobaba College of Engineering and Management Nagpur</w:t>
            </w:r>
          </w:p>
        </w:tc>
        <w:tc>
          <w:tcPr>
            <w:tcW w:w="1890" w:type="dxa"/>
            <w:shd w:val="clear" w:color="auto" w:fill="FDEADA"/>
          </w:tcPr>
          <w:p w14:paraId="0B5BC45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08/12/2025 to 13/12/2025</w:t>
            </w:r>
          </w:p>
        </w:tc>
      </w:tr>
      <w:tr w14:paraId="22282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166A9DB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425" w:type="dxa"/>
            <w:shd w:val="clear" w:color="auto" w:fill="FDEADA"/>
          </w:tcPr>
          <w:p w14:paraId="16AEEBD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p w14:paraId="0F82A7AD">
            <w:pPr>
              <w:widowControl w:val="0"/>
              <w:spacing w:line="276" w:lineRule="auto"/>
              <w:rPr>
                <w:rFonts w:ascii="Times New Roman" w:hAnsi="Times New Roman" w:eastAsia="Times New Roman" w:cs="Times New Roman"/>
                <w:sz w:val="24"/>
                <w:szCs w:val="24"/>
              </w:rPr>
            </w:pPr>
          </w:p>
        </w:tc>
        <w:tc>
          <w:tcPr>
            <w:tcW w:w="3075" w:type="dxa"/>
            <w:shd w:val="clear" w:color="auto" w:fill="FDEADA"/>
          </w:tcPr>
          <w:p w14:paraId="221580E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Advance Manufacturing Process</w:t>
            </w:r>
          </w:p>
        </w:tc>
        <w:tc>
          <w:tcPr>
            <w:tcW w:w="2595" w:type="dxa"/>
            <w:shd w:val="clear" w:color="auto" w:fill="FDEADA"/>
          </w:tcPr>
          <w:p w14:paraId="44CFA6B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Sandip Inst. of Tech. and Research Centre,</w:t>
            </w:r>
          </w:p>
          <w:p w14:paraId="4BF4090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Nashik </w:t>
            </w:r>
          </w:p>
        </w:tc>
        <w:tc>
          <w:tcPr>
            <w:tcW w:w="1890" w:type="dxa"/>
            <w:shd w:val="clear" w:color="auto" w:fill="FDEADA"/>
          </w:tcPr>
          <w:p w14:paraId="5C2F5B8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23/09/2025</w:t>
            </w:r>
          </w:p>
          <w:p w14:paraId="3D77A7B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to </w:t>
            </w:r>
          </w:p>
          <w:p w14:paraId="3B24246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27/09/2025</w:t>
            </w:r>
          </w:p>
          <w:p w14:paraId="37121102">
            <w:pPr>
              <w:widowControl w:val="0"/>
              <w:spacing w:line="276" w:lineRule="auto"/>
              <w:rPr>
                <w:rFonts w:ascii="Times New Roman" w:hAnsi="Times New Roman" w:eastAsia="Times New Roman" w:cs="Times New Roman"/>
                <w:sz w:val="24"/>
                <w:szCs w:val="24"/>
              </w:rPr>
            </w:pPr>
          </w:p>
          <w:p w14:paraId="00035671">
            <w:pPr>
              <w:widowControl w:val="0"/>
              <w:spacing w:line="276" w:lineRule="auto"/>
              <w:rPr>
                <w:rFonts w:ascii="Times New Roman" w:hAnsi="Times New Roman" w:eastAsia="Times New Roman" w:cs="Times New Roman"/>
                <w:sz w:val="24"/>
                <w:szCs w:val="24"/>
              </w:rPr>
            </w:pPr>
          </w:p>
        </w:tc>
      </w:tr>
      <w:tr w14:paraId="4EF97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418104D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425" w:type="dxa"/>
            <w:shd w:val="clear" w:color="auto" w:fill="FDEADA"/>
          </w:tcPr>
          <w:p w14:paraId="2289AF2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3075" w:type="dxa"/>
            <w:shd w:val="clear" w:color="auto" w:fill="FDEADA"/>
          </w:tcPr>
          <w:p w14:paraId="768EFFD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Attended AICTE ATAL FDP on Hydrogen Energy Transformation: Sustainable Production, AIML Integration and Policy Alignment </w:t>
            </w:r>
          </w:p>
        </w:tc>
        <w:tc>
          <w:tcPr>
            <w:tcW w:w="2595" w:type="dxa"/>
            <w:shd w:val="clear" w:color="auto" w:fill="FDEADA"/>
          </w:tcPr>
          <w:p w14:paraId="4E3BE9D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Shri Ramdeobaba College of Engineering and Management Nagpur</w:t>
            </w:r>
          </w:p>
        </w:tc>
        <w:tc>
          <w:tcPr>
            <w:tcW w:w="1890" w:type="dxa"/>
            <w:shd w:val="clear" w:color="auto" w:fill="FDEADA"/>
          </w:tcPr>
          <w:p w14:paraId="7320D24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08/12/2025 to 13/12/2025</w:t>
            </w:r>
          </w:p>
        </w:tc>
      </w:tr>
      <w:tr w14:paraId="35D76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B51240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425" w:type="dxa"/>
            <w:shd w:val="clear" w:color="auto" w:fill="FDEADA"/>
          </w:tcPr>
          <w:p w14:paraId="2368F33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J Navale </w:t>
            </w:r>
          </w:p>
        </w:tc>
        <w:tc>
          <w:tcPr>
            <w:tcW w:w="3075" w:type="dxa"/>
            <w:shd w:val="clear" w:color="auto" w:fill="FDEADA"/>
          </w:tcPr>
          <w:p w14:paraId="1853E2D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Outcome Based Education and Curriculum</w:t>
            </w:r>
          </w:p>
        </w:tc>
        <w:tc>
          <w:tcPr>
            <w:tcW w:w="2595" w:type="dxa"/>
            <w:shd w:val="clear" w:color="auto" w:fill="FDEADA"/>
          </w:tcPr>
          <w:p w14:paraId="01BB970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NITTR Ext Center Pune</w:t>
            </w:r>
          </w:p>
        </w:tc>
        <w:tc>
          <w:tcPr>
            <w:tcW w:w="1890" w:type="dxa"/>
            <w:shd w:val="clear" w:color="auto" w:fill="FDEADA"/>
          </w:tcPr>
          <w:p w14:paraId="4A2E6C6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22/09/2025 to 26/09/2025</w:t>
            </w:r>
          </w:p>
        </w:tc>
      </w:tr>
      <w:tr w14:paraId="02989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6A7434C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425" w:type="dxa"/>
            <w:shd w:val="clear" w:color="auto" w:fill="FDEADA"/>
          </w:tcPr>
          <w:p w14:paraId="16CC8AB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 A More</w:t>
            </w:r>
          </w:p>
        </w:tc>
        <w:tc>
          <w:tcPr>
            <w:tcW w:w="3075" w:type="dxa"/>
            <w:tcBorders>
              <w:top w:val="single" w:color="CCCCCC" w:sz="6"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69850F1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Making Learning Engaging through Interactive Games</w:t>
            </w:r>
          </w:p>
        </w:tc>
        <w:tc>
          <w:tcPr>
            <w:tcW w:w="2595" w:type="dxa"/>
            <w:shd w:val="clear" w:color="auto" w:fill="FDEADA"/>
          </w:tcPr>
          <w:p w14:paraId="79B0A2E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IIT Madras</w:t>
            </w:r>
          </w:p>
        </w:tc>
        <w:tc>
          <w:tcPr>
            <w:tcW w:w="1890" w:type="dxa"/>
            <w:shd w:val="clear" w:color="auto" w:fill="FDEADA"/>
          </w:tcPr>
          <w:p w14:paraId="3647EE9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 Weeks</w:t>
            </w:r>
          </w:p>
          <w:p w14:paraId="228BFFC3">
            <w:pPr>
              <w:widowControl w:val="0"/>
              <w:spacing w:line="276" w:lineRule="auto"/>
              <w:rPr>
                <w:rFonts w:ascii="Times New Roman" w:hAnsi="Times New Roman" w:eastAsia="Times New Roman" w:cs="Times New Roman"/>
                <w:sz w:val="24"/>
                <w:szCs w:val="24"/>
              </w:rPr>
            </w:pPr>
          </w:p>
        </w:tc>
      </w:tr>
      <w:tr w14:paraId="234DC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07CB3F5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425" w:type="dxa"/>
            <w:shd w:val="clear" w:color="auto" w:fill="FDEADA"/>
          </w:tcPr>
          <w:p w14:paraId="7019C4F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075" w:type="dxa"/>
            <w:tcBorders>
              <w:top w:val="single" w:color="000000" w:sz="6" w:space="0"/>
              <w:left w:val="single" w:color="000000" w:sz="6" w:space="0"/>
              <w:bottom w:val="single" w:color="000000" w:sz="6" w:space="0"/>
              <w:right w:val="single" w:color="000000" w:sz="6" w:space="0"/>
            </w:tcBorders>
            <w:shd w:val="clear" w:color="auto" w:fill="FDEADA"/>
            <w:tcMar>
              <w:top w:w="60" w:type="dxa"/>
              <w:left w:w="100" w:type="dxa"/>
              <w:bottom w:w="0" w:type="dxa"/>
              <w:right w:w="100" w:type="dxa"/>
            </w:tcMar>
          </w:tcPr>
          <w:p w14:paraId="53549AC4">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Two weeks Faculty Development Program on “Soft Computing Applications in Manufacturing and Automation”</w:t>
            </w:r>
          </w:p>
          <w:p w14:paraId="492DDE1C">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595" w:type="dxa"/>
            <w:tcBorders>
              <w:top w:val="single" w:color="000000" w:sz="6" w:space="0"/>
              <w:left w:val="nil"/>
              <w:bottom w:val="single" w:color="000000" w:sz="6" w:space="0"/>
              <w:right w:val="single" w:color="000000" w:sz="6" w:space="0"/>
            </w:tcBorders>
            <w:shd w:val="clear" w:color="auto" w:fill="FDEADA"/>
            <w:tcMar>
              <w:top w:w="60" w:type="dxa"/>
              <w:left w:w="100" w:type="dxa"/>
              <w:bottom w:w="0" w:type="dxa"/>
              <w:right w:w="100" w:type="dxa"/>
            </w:tcMar>
          </w:tcPr>
          <w:p w14:paraId="52247201">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Institute of Technology Patna</w:t>
            </w:r>
          </w:p>
          <w:p w14:paraId="2EA6581B">
            <w:pPr>
              <w:widowControl w:val="0"/>
              <w:spacing w:line="276" w:lineRule="auto"/>
              <w:ind w:right="-40"/>
              <w:jc w:val="center"/>
              <w:rPr>
                <w:rFonts w:ascii="Times New Roman" w:hAnsi="Times New Roman" w:eastAsia="Times New Roman" w:cs="Times New Roman"/>
                <w:sz w:val="24"/>
                <w:szCs w:val="24"/>
              </w:rPr>
            </w:pPr>
          </w:p>
        </w:tc>
        <w:tc>
          <w:tcPr>
            <w:tcW w:w="1890" w:type="dxa"/>
            <w:tcBorders>
              <w:top w:val="single" w:color="000000" w:sz="6" w:space="0"/>
              <w:left w:val="nil"/>
              <w:bottom w:val="single" w:color="000000" w:sz="6" w:space="0"/>
              <w:right w:val="single" w:color="000000" w:sz="6" w:space="0"/>
            </w:tcBorders>
            <w:shd w:val="clear" w:color="auto" w:fill="FDEADA"/>
            <w:tcMar>
              <w:top w:w="60" w:type="dxa"/>
              <w:left w:w="100" w:type="dxa"/>
              <w:bottom w:w="0" w:type="dxa"/>
              <w:right w:w="100" w:type="dxa"/>
            </w:tcMar>
          </w:tcPr>
          <w:p w14:paraId="4A5BC977">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14-07-2025</w:t>
            </w:r>
          </w:p>
          <w:p w14:paraId="51EF0956">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305D0576">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25-07-2025</w:t>
            </w:r>
          </w:p>
        </w:tc>
      </w:tr>
      <w:tr w14:paraId="5ADEA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FF5A29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425" w:type="dxa"/>
            <w:shd w:val="clear" w:color="auto" w:fill="FDEADA"/>
          </w:tcPr>
          <w:p w14:paraId="013A8A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075" w:type="dxa"/>
            <w:tcBorders>
              <w:top w:val="nil"/>
              <w:left w:val="single" w:color="000000" w:sz="6" w:space="0"/>
              <w:bottom w:val="single" w:color="000000" w:sz="6" w:space="0"/>
              <w:right w:val="single" w:color="000000" w:sz="6" w:space="0"/>
            </w:tcBorders>
            <w:shd w:val="clear" w:color="auto" w:fill="FDEADA"/>
            <w:tcMar>
              <w:top w:w="60" w:type="dxa"/>
              <w:left w:w="100" w:type="dxa"/>
              <w:bottom w:w="0" w:type="dxa"/>
              <w:right w:w="100" w:type="dxa"/>
            </w:tcMar>
          </w:tcPr>
          <w:p w14:paraId="5D800211">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Online One-Week ATAL Faculty Development Program (FDP) on “Intelligent Healthcare &amp; Medical System”</w:t>
            </w:r>
          </w:p>
          <w:p w14:paraId="5ABC1B62">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595" w:type="dxa"/>
            <w:tcBorders>
              <w:top w:val="nil"/>
              <w:left w:val="nil"/>
              <w:bottom w:val="single" w:color="000000" w:sz="6" w:space="0"/>
              <w:right w:val="single" w:color="000000" w:sz="6" w:space="0"/>
            </w:tcBorders>
            <w:shd w:val="clear" w:color="auto" w:fill="FDEADA"/>
            <w:tcMar>
              <w:top w:w="60" w:type="dxa"/>
              <w:left w:w="100" w:type="dxa"/>
              <w:bottom w:w="0" w:type="dxa"/>
              <w:right w:w="100" w:type="dxa"/>
            </w:tcMar>
          </w:tcPr>
          <w:p w14:paraId="1427821A">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Anjuman College Of Engineering &amp; Technology, Nagpur</w:t>
            </w:r>
          </w:p>
        </w:tc>
        <w:tc>
          <w:tcPr>
            <w:tcW w:w="1890" w:type="dxa"/>
            <w:tcBorders>
              <w:top w:val="nil"/>
              <w:left w:val="nil"/>
              <w:bottom w:val="single" w:color="000000" w:sz="6" w:space="0"/>
              <w:right w:val="single" w:color="000000" w:sz="6" w:space="0"/>
            </w:tcBorders>
            <w:shd w:val="clear" w:color="auto" w:fill="FDEADA"/>
            <w:tcMar>
              <w:top w:w="60" w:type="dxa"/>
              <w:left w:w="100" w:type="dxa"/>
              <w:bottom w:w="0" w:type="dxa"/>
              <w:right w:w="100" w:type="dxa"/>
            </w:tcMar>
          </w:tcPr>
          <w:p w14:paraId="53851847">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22-07-2025 </w:t>
            </w:r>
          </w:p>
          <w:p w14:paraId="1DB1F310">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57013EA2">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26-07-2025</w:t>
            </w:r>
          </w:p>
        </w:tc>
      </w:tr>
      <w:tr w14:paraId="5D1B9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1869F39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425" w:type="dxa"/>
            <w:shd w:val="clear" w:color="auto" w:fill="FDEADA"/>
          </w:tcPr>
          <w:p w14:paraId="1A052A0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075" w:type="dxa"/>
            <w:tcBorders>
              <w:top w:val="nil"/>
              <w:left w:val="single" w:color="000000" w:sz="6" w:space="0"/>
              <w:bottom w:val="single" w:color="000000" w:sz="6" w:space="0"/>
              <w:right w:val="single" w:color="000000" w:sz="6" w:space="0"/>
            </w:tcBorders>
            <w:shd w:val="clear" w:color="auto" w:fill="FDEADA"/>
            <w:tcMar>
              <w:top w:w="60" w:type="dxa"/>
              <w:left w:w="100" w:type="dxa"/>
              <w:bottom w:w="0" w:type="dxa"/>
              <w:right w:w="100" w:type="dxa"/>
            </w:tcMar>
          </w:tcPr>
          <w:p w14:paraId="7502413C">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Online One-Week ATAL Faculty Development Program (FDP) on “Hydrogen Energy Transformation: Sustainable</w:t>
            </w:r>
          </w:p>
          <w:p w14:paraId="0E9410C7">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Production, AI/ML Integration, and Policy Alignment”</w:t>
            </w:r>
          </w:p>
        </w:tc>
        <w:tc>
          <w:tcPr>
            <w:tcW w:w="2595" w:type="dxa"/>
            <w:tcBorders>
              <w:top w:val="nil"/>
              <w:left w:val="nil"/>
              <w:bottom w:val="single" w:color="000000" w:sz="6" w:space="0"/>
              <w:right w:val="single" w:color="000000" w:sz="6" w:space="0"/>
            </w:tcBorders>
            <w:shd w:val="clear" w:color="auto" w:fill="FDEADA"/>
            <w:tcMar>
              <w:top w:w="60" w:type="dxa"/>
              <w:left w:w="100" w:type="dxa"/>
              <w:bottom w:w="0" w:type="dxa"/>
              <w:right w:w="100" w:type="dxa"/>
            </w:tcMar>
          </w:tcPr>
          <w:p w14:paraId="1E94114E">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Shri Ramdeobaba College Of Engineering And Management, Nagpur</w:t>
            </w:r>
          </w:p>
        </w:tc>
        <w:tc>
          <w:tcPr>
            <w:tcW w:w="1890" w:type="dxa"/>
            <w:tcBorders>
              <w:top w:val="nil"/>
              <w:left w:val="nil"/>
              <w:bottom w:val="single" w:color="000000" w:sz="6" w:space="0"/>
              <w:right w:val="single" w:color="000000" w:sz="6" w:space="0"/>
            </w:tcBorders>
            <w:shd w:val="clear" w:color="auto" w:fill="FDEADA"/>
            <w:tcMar>
              <w:top w:w="60" w:type="dxa"/>
              <w:left w:w="100" w:type="dxa"/>
              <w:bottom w:w="0" w:type="dxa"/>
              <w:right w:w="100" w:type="dxa"/>
            </w:tcMar>
          </w:tcPr>
          <w:p w14:paraId="72D00001">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08-12-2025</w:t>
            </w:r>
          </w:p>
          <w:p w14:paraId="46FF2AF3">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4E85A4D5">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13-12-2025</w:t>
            </w:r>
          </w:p>
        </w:tc>
      </w:tr>
      <w:tr w14:paraId="59DD4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54D82D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425" w:type="dxa"/>
            <w:shd w:val="clear" w:color="auto" w:fill="FDEADA"/>
          </w:tcPr>
          <w:p w14:paraId="2AF52FD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3075" w:type="dxa"/>
            <w:shd w:val="clear" w:color="auto" w:fill="FDEADA"/>
          </w:tcPr>
          <w:p w14:paraId="73F6E97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Future Prospects of Green Technologies with AI and ML Applications</w:t>
            </w:r>
          </w:p>
        </w:tc>
        <w:tc>
          <w:tcPr>
            <w:tcW w:w="2595" w:type="dxa"/>
            <w:shd w:val="clear" w:color="auto" w:fill="FDEADA"/>
          </w:tcPr>
          <w:p w14:paraId="7EFBE8D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Electronics and ICT Academy, NIT</w:t>
            </w:r>
          </w:p>
          <w:p w14:paraId="7768D1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Patna</w:t>
            </w:r>
          </w:p>
        </w:tc>
        <w:tc>
          <w:tcPr>
            <w:tcW w:w="1890" w:type="dxa"/>
            <w:shd w:val="clear" w:color="auto" w:fill="FDEADA"/>
          </w:tcPr>
          <w:p w14:paraId="210021AA">
            <w:pPr>
              <w:widowControl w:val="0"/>
              <w:spacing w:line="276" w:lineRule="auto"/>
              <w:rPr>
                <w:rFonts w:ascii="Times New Roman" w:hAnsi="Times New Roman" w:eastAsia="Times New Roman" w:cs="Times New Roman"/>
                <w:sz w:val="24"/>
                <w:szCs w:val="24"/>
              </w:rPr>
            </w:pPr>
          </w:p>
          <w:p w14:paraId="5CBFCBC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14/07/2025 to 25/07/2025</w:t>
            </w:r>
          </w:p>
        </w:tc>
      </w:tr>
      <w:tr w14:paraId="46763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6CD3F59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425" w:type="dxa"/>
            <w:shd w:val="clear" w:color="auto" w:fill="FDEADA"/>
          </w:tcPr>
          <w:p w14:paraId="68CB270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3075" w:type="dxa"/>
            <w:shd w:val="clear" w:color="auto" w:fill="FDEADA"/>
          </w:tcPr>
          <w:p w14:paraId="7B6A323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Attended two-week Faculty Development Program on “Future Prospects of Green Technologies with AI and ML Applications."</w:t>
            </w:r>
          </w:p>
        </w:tc>
        <w:tc>
          <w:tcPr>
            <w:tcW w:w="2595" w:type="dxa"/>
            <w:shd w:val="clear" w:color="auto" w:fill="FDEADA"/>
          </w:tcPr>
          <w:p w14:paraId="779ECB5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Electronics and ICT Academy, NIT</w:t>
            </w:r>
          </w:p>
          <w:p w14:paraId="57B83D2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Patna</w:t>
            </w:r>
          </w:p>
        </w:tc>
        <w:tc>
          <w:tcPr>
            <w:tcW w:w="1890" w:type="dxa"/>
            <w:shd w:val="clear" w:color="auto" w:fill="FDEADA"/>
          </w:tcPr>
          <w:p w14:paraId="623D14D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10/07/2025 to 12/07/2025</w:t>
            </w:r>
          </w:p>
        </w:tc>
      </w:tr>
      <w:tr w14:paraId="4CBFC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1A8540E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425" w:type="dxa"/>
            <w:shd w:val="clear" w:color="auto" w:fill="FDEADA"/>
          </w:tcPr>
          <w:p w14:paraId="62AFA71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3075" w:type="dxa"/>
            <w:shd w:val="clear" w:color="auto" w:fill="FDEADA"/>
          </w:tcPr>
          <w:p w14:paraId="7CDD62B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Robotic Vision using ROS and Machine Learning</w:t>
            </w:r>
          </w:p>
        </w:tc>
        <w:tc>
          <w:tcPr>
            <w:tcW w:w="2595" w:type="dxa"/>
            <w:shd w:val="clear" w:color="auto" w:fill="FDEADA"/>
          </w:tcPr>
          <w:p w14:paraId="6940315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MITADT University, Pune</w:t>
            </w:r>
          </w:p>
        </w:tc>
        <w:tc>
          <w:tcPr>
            <w:tcW w:w="1890" w:type="dxa"/>
            <w:shd w:val="clear" w:color="auto" w:fill="FDEADA"/>
          </w:tcPr>
          <w:p w14:paraId="026D6EE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03/10/2025 to 15/10/2025</w:t>
            </w:r>
          </w:p>
        </w:tc>
      </w:tr>
      <w:tr w14:paraId="749E3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23FFFB6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425" w:type="dxa"/>
            <w:shd w:val="clear" w:color="auto" w:fill="FDEADA"/>
          </w:tcPr>
          <w:p w14:paraId="5C64A58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T Thombare</w:t>
            </w:r>
          </w:p>
        </w:tc>
        <w:tc>
          <w:tcPr>
            <w:tcW w:w="3075" w:type="dxa"/>
            <w:shd w:val="clear" w:color="auto" w:fill="FDEADA"/>
          </w:tcPr>
          <w:p w14:paraId="02577A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STTP ON “Research Methodology and Quality Research Work”</w:t>
            </w:r>
          </w:p>
        </w:tc>
        <w:tc>
          <w:tcPr>
            <w:tcW w:w="2595" w:type="dxa"/>
            <w:shd w:val="clear" w:color="auto" w:fill="FDEADA"/>
          </w:tcPr>
          <w:p w14:paraId="2459895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Mechanical</w:t>
            </w:r>
          </w:p>
          <w:p w14:paraId="02B4220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K J College of Engineering and Management Research, Pune</w:t>
            </w:r>
          </w:p>
          <w:p w14:paraId="02FE691B">
            <w:pPr>
              <w:widowControl w:val="0"/>
              <w:spacing w:line="276" w:lineRule="auto"/>
              <w:rPr>
                <w:rFonts w:ascii="Times New Roman" w:hAnsi="Times New Roman" w:eastAsia="Times New Roman" w:cs="Times New Roman"/>
                <w:sz w:val="24"/>
                <w:szCs w:val="24"/>
              </w:rPr>
            </w:pPr>
          </w:p>
        </w:tc>
        <w:tc>
          <w:tcPr>
            <w:tcW w:w="1890" w:type="dxa"/>
            <w:shd w:val="clear" w:color="auto" w:fill="FDEADA"/>
          </w:tcPr>
          <w:p w14:paraId="427E285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08/09/2025 to 12/09/2025</w:t>
            </w:r>
          </w:p>
        </w:tc>
      </w:tr>
      <w:tr w14:paraId="7DBAD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05317CF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425" w:type="dxa"/>
            <w:shd w:val="clear" w:color="auto" w:fill="FDEADA"/>
          </w:tcPr>
          <w:p w14:paraId="6996830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 T Thombare</w:t>
            </w:r>
          </w:p>
        </w:tc>
        <w:tc>
          <w:tcPr>
            <w:tcW w:w="3075" w:type="dxa"/>
            <w:tcBorders>
              <w:top w:val="single" w:color="CCCCCC" w:sz="6"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7CEC168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 Training And Learning (ATAL) Academy Faculty Development Program on “Next Generation Engineering Practices: Materials, Design and Manufacturing”</w:t>
            </w:r>
          </w:p>
        </w:tc>
        <w:tc>
          <w:tcPr>
            <w:tcW w:w="2595" w:type="dxa"/>
            <w:shd w:val="clear" w:color="auto" w:fill="FDEADA"/>
          </w:tcPr>
          <w:p w14:paraId="623A42D7">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Marathwada Mitra Mandal’s COE Pune</w:t>
            </w:r>
          </w:p>
        </w:tc>
        <w:tc>
          <w:tcPr>
            <w:tcW w:w="1890" w:type="dxa"/>
            <w:tcBorders>
              <w:top w:val="single" w:color="CCCCCC" w:sz="6" w:space="0"/>
              <w:left w:val="single" w:color="000000" w:sz="6" w:space="0"/>
              <w:bottom w:val="single" w:color="000000" w:sz="6" w:space="0"/>
              <w:right w:val="single" w:color="000000" w:sz="12" w:space="0"/>
            </w:tcBorders>
            <w:shd w:val="clear" w:color="auto" w:fill="FDEADA"/>
            <w:tcMar>
              <w:top w:w="0" w:type="dxa"/>
              <w:left w:w="40" w:type="dxa"/>
              <w:bottom w:w="0" w:type="dxa"/>
              <w:right w:w="40" w:type="dxa"/>
            </w:tcMar>
            <w:vAlign w:val="center"/>
          </w:tcPr>
          <w:p w14:paraId="651EDED2">
            <w:pPr>
              <w:widowControl w:val="0"/>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 to 27-12-2025</w:t>
            </w:r>
          </w:p>
        </w:tc>
      </w:tr>
      <w:tr w14:paraId="7EB4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861932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425" w:type="dxa"/>
            <w:shd w:val="clear" w:color="auto" w:fill="FDEADA"/>
          </w:tcPr>
          <w:p w14:paraId="7DA361E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 T Thombare</w:t>
            </w:r>
          </w:p>
        </w:tc>
        <w:tc>
          <w:tcPr>
            <w:tcW w:w="3075" w:type="dxa"/>
            <w:tcBorders>
              <w:top w:val="single" w:color="CCCCCC" w:sz="6"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15F75A7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Mental Health and Wellbeing</w:t>
            </w:r>
          </w:p>
        </w:tc>
        <w:tc>
          <w:tcPr>
            <w:tcW w:w="2595" w:type="dxa"/>
            <w:shd w:val="clear" w:color="auto" w:fill="FDEADA"/>
          </w:tcPr>
          <w:p w14:paraId="78D8B85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IIT Madras</w:t>
            </w:r>
          </w:p>
        </w:tc>
        <w:tc>
          <w:tcPr>
            <w:tcW w:w="1890" w:type="dxa"/>
            <w:shd w:val="clear" w:color="auto" w:fill="FDEADA"/>
          </w:tcPr>
          <w:p w14:paraId="41436DC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Weeks</w:t>
            </w:r>
          </w:p>
          <w:p w14:paraId="38C31568">
            <w:pPr>
              <w:widowControl w:val="0"/>
              <w:spacing w:line="276" w:lineRule="auto"/>
              <w:rPr>
                <w:rFonts w:ascii="Times New Roman" w:hAnsi="Times New Roman" w:eastAsia="Times New Roman" w:cs="Times New Roman"/>
                <w:sz w:val="24"/>
                <w:szCs w:val="24"/>
              </w:rPr>
            </w:pPr>
          </w:p>
        </w:tc>
      </w:tr>
      <w:tr w14:paraId="45E3D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64138BA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425" w:type="dxa"/>
            <w:shd w:val="clear" w:color="auto" w:fill="FDEADA"/>
          </w:tcPr>
          <w:p w14:paraId="65B0C46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M P Shah</w:t>
            </w:r>
          </w:p>
        </w:tc>
        <w:tc>
          <w:tcPr>
            <w:tcW w:w="3075" w:type="dxa"/>
            <w:shd w:val="clear" w:color="auto" w:fill="FDEADA"/>
          </w:tcPr>
          <w:p w14:paraId="23E76B9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STTP ON “Research Methodology and Quality Research Work”</w:t>
            </w:r>
          </w:p>
        </w:tc>
        <w:tc>
          <w:tcPr>
            <w:tcW w:w="2595" w:type="dxa"/>
            <w:shd w:val="clear" w:color="auto" w:fill="FDEADA"/>
          </w:tcPr>
          <w:p w14:paraId="45520CC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Mechanical</w:t>
            </w:r>
          </w:p>
          <w:p w14:paraId="58BBC43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K J College of Engineering and Management Research, Pune</w:t>
            </w:r>
          </w:p>
          <w:p w14:paraId="3C3C4D4C">
            <w:pPr>
              <w:widowControl w:val="0"/>
              <w:spacing w:line="276" w:lineRule="auto"/>
              <w:rPr>
                <w:rFonts w:ascii="Times New Roman" w:hAnsi="Times New Roman" w:eastAsia="Times New Roman" w:cs="Times New Roman"/>
                <w:sz w:val="24"/>
                <w:szCs w:val="24"/>
              </w:rPr>
            </w:pPr>
          </w:p>
        </w:tc>
        <w:tc>
          <w:tcPr>
            <w:tcW w:w="1890" w:type="dxa"/>
            <w:shd w:val="clear" w:color="auto" w:fill="FDEADA"/>
          </w:tcPr>
          <w:p w14:paraId="7E74FAC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08/09/2025 to 12/09/2025</w:t>
            </w:r>
          </w:p>
          <w:p w14:paraId="261D53B7">
            <w:pPr>
              <w:widowControl w:val="0"/>
              <w:spacing w:line="276" w:lineRule="auto"/>
              <w:rPr>
                <w:rFonts w:ascii="Times New Roman" w:hAnsi="Times New Roman" w:eastAsia="Times New Roman" w:cs="Times New Roman"/>
                <w:sz w:val="24"/>
                <w:szCs w:val="24"/>
              </w:rPr>
            </w:pPr>
          </w:p>
        </w:tc>
      </w:tr>
      <w:tr w14:paraId="55AA0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40B9F9A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425" w:type="dxa"/>
            <w:shd w:val="clear" w:color="auto" w:fill="FDEADA"/>
          </w:tcPr>
          <w:p w14:paraId="0163671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3075" w:type="dxa"/>
            <w:shd w:val="clear" w:color="auto" w:fill="FDEADA"/>
          </w:tcPr>
          <w:p w14:paraId="0F77144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ATAL Faculty Development Program on Intelligent Healthcare &amp; Medical Sytem</w:t>
            </w:r>
          </w:p>
        </w:tc>
        <w:tc>
          <w:tcPr>
            <w:tcW w:w="2595" w:type="dxa"/>
            <w:shd w:val="clear" w:color="auto" w:fill="FDEADA"/>
          </w:tcPr>
          <w:p w14:paraId="64B259D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ANJUMAN</w:t>
            </w:r>
          </w:p>
          <w:p w14:paraId="0E0562D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COLLEGE OF ENGINEERING &amp; TECHNOLOGY</w:t>
            </w:r>
          </w:p>
        </w:tc>
        <w:tc>
          <w:tcPr>
            <w:tcW w:w="1890" w:type="dxa"/>
            <w:shd w:val="clear" w:color="auto" w:fill="FDEADA"/>
          </w:tcPr>
          <w:p w14:paraId="2075257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25/08/2025 to 30/08/2025</w:t>
            </w:r>
          </w:p>
        </w:tc>
      </w:tr>
      <w:tr w14:paraId="63E4E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7658B50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425" w:type="dxa"/>
            <w:shd w:val="clear" w:color="auto" w:fill="FDEADA"/>
          </w:tcPr>
          <w:p w14:paraId="61F3240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Gothindikar</w:t>
            </w:r>
          </w:p>
        </w:tc>
        <w:tc>
          <w:tcPr>
            <w:tcW w:w="3075" w:type="dxa"/>
            <w:tcBorders>
              <w:top w:val="single" w:color="CCCCCC" w:sz="6"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0194699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Laser Based Manufacturing</w:t>
            </w:r>
          </w:p>
        </w:tc>
        <w:tc>
          <w:tcPr>
            <w:tcW w:w="2595" w:type="dxa"/>
            <w:shd w:val="clear" w:color="auto" w:fill="FDEADA"/>
          </w:tcPr>
          <w:p w14:paraId="3609451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p w14:paraId="7891028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IIT Guwahati</w:t>
            </w:r>
          </w:p>
        </w:tc>
        <w:tc>
          <w:tcPr>
            <w:tcW w:w="1890" w:type="dxa"/>
            <w:shd w:val="clear" w:color="auto" w:fill="FDEADA"/>
          </w:tcPr>
          <w:p w14:paraId="45B8C7B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Aug-Oct 2025</w:t>
            </w:r>
          </w:p>
        </w:tc>
      </w:tr>
      <w:tr w14:paraId="2C12C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069E29D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425" w:type="dxa"/>
            <w:shd w:val="clear" w:color="auto" w:fill="FDEADA"/>
          </w:tcPr>
          <w:p w14:paraId="18E535F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075" w:type="dxa"/>
            <w:shd w:val="clear" w:color="auto" w:fill="FDEADA"/>
          </w:tcPr>
          <w:p w14:paraId="60FD388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AICTE Training And Learning (ATAL) Academy Faculty Development Program on "Intelligent Healthcare &amp; Medical System" </w:t>
            </w:r>
          </w:p>
        </w:tc>
        <w:tc>
          <w:tcPr>
            <w:tcW w:w="2595" w:type="dxa"/>
            <w:shd w:val="clear" w:color="auto" w:fill="FDEADA"/>
          </w:tcPr>
          <w:p w14:paraId="7377BA5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Anjuman College of Engineering &amp; Technology</w:t>
            </w:r>
          </w:p>
        </w:tc>
        <w:tc>
          <w:tcPr>
            <w:tcW w:w="1890" w:type="dxa"/>
            <w:shd w:val="clear" w:color="auto" w:fill="FDEADA"/>
          </w:tcPr>
          <w:p w14:paraId="48DE940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25-08-2025 to 30-08-2025</w:t>
            </w:r>
          </w:p>
        </w:tc>
      </w:tr>
      <w:tr w14:paraId="4DAD5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17BFA0B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425" w:type="dxa"/>
            <w:shd w:val="clear" w:color="auto" w:fill="FDEADA"/>
          </w:tcPr>
          <w:p w14:paraId="672EB08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075" w:type="dxa"/>
            <w:shd w:val="clear" w:color="auto" w:fill="FDEADA"/>
          </w:tcPr>
          <w:p w14:paraId="119B193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two weeks Faculty Development Program on “Future Prospects of Green Technologies with AI and ML Applications”</w:t>
            </w:r>
          </w:p>
        </w:tc>
        <w:tc>
          <w:tcPr>
            <w:tcW w:w="2595" w:type="dxa"/>
            <w:shd w:val="clear" w:color="auto" w:fill="FDEADA"/>
          </w:tcPr>
          <w:p w14:paraId="01B8A13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Electronics and ICT Academy, NIT Patna</w:t>
            </w:r>
          </w:p>
        </w:tc>
        <w:tc>
          <w:tcPr>
            <w:tcW w:w="1890" w:type="dxa"/>
            <w:shd w:val="clear" w:color="auto" w:fill="FDEADA"/>
          </w:tcPr>
          <w:p w14:paraId="04B5E24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14-07-2025 to </w:t>
            </w:r>
          </w:p>
          <w:p w14:paraId="3DC0D07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25-07-2025</w:t>
            </w:r>
          </w:p>
          <w:p w14:paraId="6971F027">
            <w:pPr>
              <w:widowControl w:val="0"/>
              <w:spacing w:line="276" w:lineRule="auto"/>
              <w:rPr>
                <w:rFonts w:ascii="Times New Roman" w:hAnsi="Times New Roman" w:eastAsia="Times New Roman" w:cs="Times New Roman"/>
                <w:sz w:val="24"/>
                <w:szCs w:val="24"/>
              </w:rPr>
            </w:pPr>
          </w:p>
        </w:tc>
      </w:tr>
      <w:tr w14:paraId="16F1B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4AE6FA2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425" w:type="dxa"/>
            <w:shd w:val="clear" w:color="auto" w:fill="FDEADA"/>
          </w:tcPr>
          <w:p w14:paraId="6AD3FBD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3075" w:type="dxa"/>
            <w:shd w:val="clear" w:color="auto" w:fill="FDEADA"/>
          </w:tcPr>
          <w:p w14:paraId="7B36B86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ATAL Faculty Development on Empowering Smart Manufacturing through</w:t>
            </w:r>
          </w:p>
          <w:p w14:paraId="5F9ECA8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Advanced Human-Robot Collaboration and Digital Technologies: A Step Towards Viksit Bharat </w:t>
            </w:r>
          </w:p>
          <w:p w14:paraId="62B1B4BE">
            <w:pPr>
              <w:widowControl w:val="0"/>
              <w:spacing w:line="276" w:lineRule="auto"/>
              <w:rPr>
                <w:rFonts w:ascii="Times New Roman" w:hAnsi="Times New Roman" w:eastAsia="Times New Roman" w:cs="Times New Roman"/>
                <w:sz w:val="24"/>
                <w:szCs w:val="24"/>
              </w:rPr>
            </w:pPr>
          </w:p>
        </w:tc>
        <w:tc>
          <w:tcPr>
            <w:tcW w:w="2595" w:type="dxa"/>
            <w:shd w:val="clear" w:color="auto" w:fill="FDEADA"/>
          </w:tcPr>
          <w:p w14:paraId="337BEAE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LENDI INSTITUTE OF ENGINEERING AND</w:t>
            </w:r>
          </w:p>
          <w:p w14:paraId="23E8151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TECHNOLOGY</w:t>
            </w:r>
          </w:p>
        </w:tc>
        <w:tc>
          <w:tcPr>
            <w:tcW w:w="1890" w:type="dxa"/>
            <w:shd w:val="clear" w:color="auto" w:fill="FDEADA"/>
          </w:tcPr>
          <w:p w14:paraId="3772B81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15/09/2025 to 20/09/2025.</w:t>
            </w:r>
          </w:p>
        </w:tc>
      </w:tr>
      <w:tr w14:paraId="0104E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535E8A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425" w:type="dxa"/>
            <w:shd w:val="clear" w:color="auto" w:fill="FDEADA"/>
          </w:tcPr>
          <w:p w14:paraId="7751A19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3075" w:type="dxa"/>
            <w:shd w:val="clear" w:color="auto" w:fill="FDEADA"/>
          </w:tcPr>
          <w:p w14:paraId="4350513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ATAL Faculty Development on Smart Energy Systems for Climate Resilient and</w:t>
            </w:r>
          </w:p>
          <w:p w14:paraId="53AF0BC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Sustainable Development </w:t>
            </w:r>
          </w:p>
        </w:tc>
        <w:tc>
          <w:tcPr>
            <w:tcW w:w="2595" w:type="dxa"/>
            <w:shd w:val="clear" w:color="auto" w:fill="FDEADA"/>
          </w:tcPr>
          <w:p w14:paraId="122343E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SRI CHANDRA SEKHARENDRA SARASWATHI VISWAMAHA VIDYALAYA</w:t>
            </w:r>
          </w:p>
        </w:tc>
        <w:tc>
          <w:tcPr>
            <w:tcW w:w="1890" w:type="dxa"/>
            <w:shd w:val="clear" w:color="auto" w:fill="FDEADA"/>
          </w:tcPr>
          <w:p w14:paraId="3CA849F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22/09/2025 to 27/09/2025.</w:t>
            </w:r>
          </w:p>
          <w:p w14:paraId="68C44D6D">
            <w:pPr>
              <w:widowControl w:val="0"/>
              <w:spacing w:line="276" w:lineRule="auto"/>
              <w:rPr>
                <w:rFonts w:ascii="Times New Roman" w:hAnsi="Times New Roman" w:eastAsia="Times New Roman" w:cs="Times New Roman"/>
                <w:sz w:val="24"/>
                <w:szCs w:val="24"/>
              </w:rPr>
            </w:pPr>
          </w:p>
        </w:tc>
      </w:tr>
      <w:tr w14:paraId="3E87C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52EF275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425" w:type="dxa"/>
            <w:shd w:val="clear" w:color="auto" w:fill="FDEADA"/>
          </w:tcPr>
          <w:p w14:paraId="516725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3075" w:type="dxa"/>
            <w:shd w:val="clear" w:color="auto" w:fill="FDEADA"/>
          </w:tcPr>
          <w:p w14:paraId="3711E4E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UGC - SPONSORED Short Term Course One -Week Online Short Term Course on "Energy Storage Solutions for Sustainable </w:t>
            </w:r>
          </w:p>
        </w:tc>
        <w:tc>
          <w:tcPr>
            <w:tcW w:w="2595" w:type="dxa"/>
            <w:shd w:val="clear" w:color="auto" w:fill="FDEADA"/>
          </w:tcPr>
          <w:p w14:paraId="6FDB016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JAWAHARLAL NEHRU TECHNOLOGICAL UNIVERSITY HYDERABAD</w:t>
            </w:r>
          </w:p>
          <w:p w14:paraId="2BAF4C2B">
            <w:pPr>
              <w:widowControl w:val="0"/>
              <w:spacing w:line="276" w:lineRule="auto"/>
              <w:rPr>
                <w:rFonts w:ascii="Times New Roman" w:hAnsi="Times New Roman" w:eastAsia="Times New Roman" w:cs="Times New Roman"/>
                <w:sz w:val="24"/>
                <w:szCs w:val="24"/>
              </w:rPr>
            </w:pPr>
          </w:p>
          <w:p w14:paraId="79526F2C">
            <w:pPr>
              <w:widowControl w:val="0"/>
              <w:spacing w:line="276" w:lineRule="auto"/>
              <w:rPr>
                <w:rFonts w:ascii="Times New Roman" w:hAnsi="Times New Roman" w:eastAsia="Times New Roman" w:cs="Times New Roman"/>
                <w:sz w:val="24"/>
                <w:szCs w:val="24"/>
              </w:rPr>
            </w:pPr>
          </w:p>
        </w:tc>
        <w:tc>
          <w:tcPr>
            <w:tcW w:w="1890" w:type="dxa"/>
            <w:shd w:val="clear" w:color="auto" w:fill="FDEADA"/>
          </w:tcPr>
          <w:p w14:paraId="0D1E729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22/09/2025 to 29/09/2025</w:t>
            </w:r>
          </w:p>
          <w:p w14:paraId="203D0AFD">
            <w:pPr>
              <w:widowControl w:val="0"/>
              <w:spacing w:line="276" w:lineRule="auto"/>
              <w:rPr>
                <w:rFonts w:ascii="Times New Roman" w:hAnsi="Times New Roman" w:eastAsia="Times New Roman" w:cs="Times New Roman"/>
                <w:sz w:val="24"/>
                <w:szCs w:val="24"/>
              </w:rPr>
            </w:pPr>
          </w:p>
        </w:tc>
      </w:tr>
      <w:tr w14:paraId="798EA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437801A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425" w:type="dxa"/>
            <w:shd w:val="clear" w:color="auto" w:fill="FDEADA"/>
          </w:tcPr>
          <w:p w14:paraId="39709DC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075" w:type="dxa"/>
            <w:shd w:val="clear" w:color="auto" w:fill="FDEADA"/>
          </w:tcPr>
          <w:p w14:paraId="64A7674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Robot operating System</w:t>
            </w:r>
          </w:p>
        </w:tc>
        <w:tc>
          <w:tcPr>
            <w:tcW w:w="2595" w:type="dxa"/>
            <w:shd w:val="clear" w:color="auto" w:fill="FDEADA"/>
          </w:tcPr>
          <w:p w14:paraId="6A4590A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MIT-WPU</w:t>
            </w:r>
          </w:p>
        </w:tc>
        <w:tc>
          <w:tcPr>
            <w:tcW w:w="1890" w:type="dxa"/>
            <w:shd w:val="clear" w:color="auto" w:fill="FDEADA"/>
          </w:tcPr>
          <w:p w14:paraId="69B2DBB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23/09/2025 to 29/09/2025</w:t>
            </w:r>
          </w:p>
        </w:tc>
      </w:tr>
      <w:tr w14:paraId="03370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FDEADA"/>
          </w:tcPr>
          <w:p w14:paraId="3EB7F6B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425" w:type="dxa"/>
            <w:shd w:val="clear" w:color="auto" w:fill="FDEADA"/>
          </w:tcPr>
          <w:p w14:paraId="2DA49C5F">
            <w:pPr>
              <w:widowControl w:val="0"/>
              <w:spacing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Mr J S Supekar</w:t>
            </w:r>
          </w:p>
        </w:tc>
        <w:tc>
          <w:tcPr>
            <w:tcW w:w="3075" w:type="dxa"/>
            <w:shd w:val="clear" w:color="auto" w:fill="FDEADA"/>
          </w:tcPr>
          <w:p w14:paraId="010C40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Outcome Based Education (OBE)</w:t>
            </w:r>
          </w:p>
        </w:tc>
        <w:tc>
          <w:tcPr>
            <w:tcW w:w="2595" w:type="dxa"/>
            <w:shd w:val="clear" w:color="auto" w:fill="FDEADA"/>
          </w:tcPr>
          <w:p w14:paraId="7320D74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College of Engineering Pandharpure</w:t>
            </w:r>
          </w:p>
        </w:tc>
        <w:tc>
          <w:tcPr>
            <w:tcW w:w="1890" w:type="dxa"/>
            <w:shd w:val="clear" w:color="auto" w:fill="FDEADA"/>
          </w:tcPr>
          <w:p w14:paraId="77DC4E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05/10/2025 to 12/10/2025</w:t>
            </w:r>
          </w:p>
        </w:tc>
      </w:tr>
      <w:tr w14:paraId="4F683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0" w:hRule="atLeast"/>
        </w:trPr>
        <w:tc>
          <w:tcPr>
            <w:tcW w:w="615" w:type="dxa"/>
            <w:shd w:val="clear" w:color="auto" w:fill="FDEADA"/>
          </w:tcPr>
          <w:p w14:paraId="2EF8059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425" w:type="dxa"/>
            <w:shd w:val="clear" w:color="auto" w:fill="FDEADA"/>
          </w:tcPr>
          <w:p w14:paraId="3797F6F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3075" w:type="dxa"/>
            <w:tcBorders>
              <w:top w:val="single" w:color="000000" w:sz="12"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12ECF222">
            <w:pPr>
              <w:widowControl w:val="0"/>
              <w:spacing w:line="276" w:lineRule="auto"/>
              <w:rPr>
                <w:rFonts w:ascii="Calibri" w:hAnsi="Calibri" w:eastAsia="Calibri" w:cs="Calibri"/>
              </w:rPr>
            </w:pPr>
            <w:r>
              <w:rPr>
                <w:rFonts w:ascii="Times New Roman" w:hAnsi="Times New Roman" w:eastAsia="Times New Roman" w:cs="Times New Roman"/>
                <w:sz w:val="24"/>
                <w:szCs w:val="24"/>
              </w:rPr>
              <w:t>Five days Faculty Development Programme on "Interdisciplinary Manufacturing Process Advances and Characterization Techniques"</w:t>
            </w:r>
          </w:p>
        </w:tc>
        <w:tc>
          <w:tcPr>
            <w:tcW w:w="2595" w:type="dxa"/>
            <w:shd w:val="clear" w:color="auto" w:fill="FDEADA"/>
          </w:tcPr>
          <w:p w14:paraId="13F5C60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Jain College of Engineering and Rersearch, Udyambag, Belagavi</w:t>
            </w:r>
          </w:p>
        </w:tc>
        <w:tc>
          <w:tcPr>
            <w:tcW w:w="1890" w:type="dxa"/>
            <w:tcBorders>
              <w:top w:val="single" w:color="000000" w:sz="12" w:space="0"/>
              <w:left w:val="single" w:color="000000" w:sz="6" w:space="0"/>
              <w:bottom w:val="single" w:color="000000" w:sz="6" w:space="0"/>
              <w:right w:val="single" w:color="000000" w:sz="12" w:space="0"/>
            </w:tcBorders>
            <w:shd w:val="clear" w:color="auto" w:fill="FDEADA"/>
            <w:tcMar>
              <w:top w:w="0" w:type="dxa"/>
              <w:left w:w="40" w:type="dxa"/>
              <w:bottom w:w="0" w:type="dxa"/>
              <w:right w:w="40" w:type="dxa"/>
            </w:tcMar>
            <w:vAlign w:val="center"/>
          </w:tcPr>
          <w:p w14:paraId="128504B6">
            <w:pPr>
              <w:widowControl w:val="0"/>
              <w:spacing w:line="276" w:lineRule="auto"/>
              <w:jc w:val="center"/>
              <w:rPr>
                <w:rFonts w:ascii="Calibri" w:hAnsi="Calibri" w:eastAsia="Calibri" w:cs="Calibri"/>
              </w:rPr>
            </w:pPr>
            <w:r>
              <w:rPr>
                <w:rFonts w:ascii="Times New Roman" w:hAnsi="Times New Roman" w:eastAsia="Times New Roman" w:cs="Times New Roman"/>
                <w:sz w:val="24"/>
                <w:szCs w:val="24"/>
              </w:rPr>
              <w:t>22-07-2025 to 26-07-2025</w:t>
            </w:r>
          </w:p>
        </w:tc>
      </w:tr>
      <w:tr w14:paraId="1DB72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0" w:hRule="atLeast"/>
        </w:trPr>
        <w:tc>
          <w:tcPr>
            <w:tcW w:w="615" w:type="dxa"/>
            <w:shd w:val="clear" w:color="auto" w:fill="FDEADA"/>
          </w:tcPr>
          <w:p w14:paraId="0A26EF1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425" w:type="dxa"/>
            <w:shd w:val="clear" w:color="auto" w:fill="FDEADA"/>
          </w:tcPr>
          <w:p w14:paraId="5DE6212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3075" w:type="dxa"/>
            <w:tcBorders>
              <w:top w:val="single" w:color="CCCCCC" w:sz="6" w:space="0"/>
              <w:left w:val="single" w:color="000000" w:sz="6" w:space="0"/>
              <w:bottom w:val="single" w:color="000000" w:sz="6" w:space="0"/>
              <w:right w:val="single" w:color="000000" w:sz="6" w:space="0"/>
            </w:tcBorders>
            <w:shd w:val="clear" w:color="auto" w:fill="FDEADA"/>
            <w:tcMar>
              <w:top w:w="0" w:type="dxa"/>
              <w:left w:w="40" w:type="dxa"/>
              <w:bottom w:w="0" w:type="dxa"/>
              <w:right w:w="40" w:type="dxa"/>
            </w:tcMar>
            <w:vAlign w:val="center"/>
          </w:tcPr>
          <w:p w14:paraId="43B37EF2">
            <w:pPr>
              <w:widowControl w:val="0"/>
              <w:spacing w:line="276" w:lineRule="auto"/>
              <w:rPr>
                <w:rFonts w:ascii="Calibri" w:hAnsi="Calibri" w:eastAsia="Calibri" w:cs="Calibri"/>
              </w:rPr>
            </w:pPr>
            <w:r>
              <w:rPr>
                <w:rFonts w:ascii="Times New Roman" w:hAnsi="Times New Roman" w:eastAsia="Times New Roman" w:cs="Times New Roman"/>
                <w:sz w:val="24"/>
                <w:szCs w:val="24"/>
              </w:rPr>
              <w:t xml:space="preserve">AICTE Training And Learning (ATAL) Academy Faculty Development Program on "Intelligent Healthcare &amp; Medical System" </w:t>
            </w:r>
          </w:p>
        </w:tc>
        <w:tc>
          <w:tcPr>
            <w:tcW w:w="2595" w:type="dxa"/>
            <w:shd w:val="clear" w:color="auto" w:fill="FDEADA"/>
          </w:tcPr>
          <w:p w14:paraId="64C32E47">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Anjuman College Of Engineering &amp; Technology, Nagpur</w:t>
            </w:r>
          </w:p>
        </w:tc>
        <w:tc>
          <w:tcPr>
            <w:tcW w:w="1890" w:type="dxa"/>
            <w:tcBorders>
              <w:top w:val="single" w:color="CCCCCC" w:sz="6" w:space="0"/>
              <w:left w:val="single" w:color="000000" w:sz="6" w:space="0"/>
              <w:bottom w:val="single" w:color="000000" w:sz="6" w:space="0"/>
              <w:right w:val="single" w:color="000000" w:sz="12" w:space="0"/>
            </w:tcBorders>
            <w:shd w:val="clear" w:color="auto" w:fill="FDEADA"/>
            <w:tcMar>
              <w:top w:w="0" w:type="dxa"/>
              <w:left w:w="40" w:type="dxa"/>
              <w:bottom w:w="0" w:type="dxa"/>
              <w:right w:w="40" w:type="dxa"/>
            </w:tcMar>
            <w:vAlign w:val="center"/>
          </w:tcPr>
          <w:p w14:paraId="209F6EC5">
            <w:pPr>
              <w:widowControl w:val="0"/>
              <w:spacing w:line="276" w:lineRule="auto"/>
              <w:jc w:val="center"/>
              <w:rPr>
                <w:rFonts w:ascii="Calibri" w:hAnsi="Calibri" w:eastAsia="Calibri" w:cs="Calibri"/>
              </w:rPr>
            </w:pPr>
            <w:r>
              <w:rPr>
                <w:rFonts w:ascii="Times New Roman" w:hAnsi="Times New Roman" w:eastAsia="Times New Roman" w:cs="Times New Roman"/>
                <w:sz w:val="24"/>
                <w:szCs w:val="24"/>
              </w:rPr>
              <w:t>25-08-2025 to 30-08-2025</w:t>
            </w:r>
          </w:p>
        </w:tc>
      </w:tr>
      <w:tr w14:paraId="26A4D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40" w:hRule="atLeast"/>
        </w:trPr>
        <w:tc>
          <w:tcPr>
            <w:tcW w:w="615" w:type="dxa"/>
            <w:shd w:val="clear" w:color="auto" w:fill="FDEADA"/>
          </w:tcPr>
          <w:p w14:paraId="41FDF15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425" w:type="dxa"/>
            <w:shd w:val="clear" w:color="auto" w:fill="FDEADA"/>
          </w:tcPr>
          <w:p w14:paraId="0E7EFF4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S S Chougule</w:t>
            </w:r>
          </w:p>
        </w:tc>
        <w:tc>
          <w:tcPr>
            <w:tcW w:w="3075" w:type="dxa"/>
            <w:shd w:val="clear" w:color="auto" w:fill="FDEADA"/>
          </w:tcPr>
          <w:p w14:paraId="0DF22C4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Emerging Frontiers in Energy, Climate and Sustainability</w:t>
            </w:r>
          </w:p>
        </w:tc>
        <w:tc>
          <w:tcPr>
            <w:tcW w:w="2595" w:type="dxa"/>
            <w:shd w:val="clear" w:color="auto" w:fill="FDEADA"/>
          </w:tcPr>
          <w:p w14:paraId="66C38C3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Government Engineering College Samastipur </w:t>
            </w:r>
          </w:p>
        </w:tc>
        <w:tc>
          <w:tcPr>
            <w:tcW w:w="1890" w:type="dxa"/>
            <w:shd w:val="clear" w:color="auto" w:fill="FDEADA"/>
          </w:tcPr>
          <w:p w14:paraId="6FD5566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8/9/2025 to 13/9/2025</w:t>
            </w:r>
          </w:p>
        </w:tc>
      </w:tr>
    </w:tbl>
    <w:p w14:paraId="6F18538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tbl>
      <w:tblPr>
        <w:tblStyle w:val="81"/>
        <w:tblW w:w="9615"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15"/>
        <w:gridCol w:w="1920"/>
        <w:gridCol w:w="3645"/>
        <w:gridCol w:w="1560"/>
        <w:gridCol w:w="1875"/>
      </w:tblGrid>
      <w:tr w14:paraId="6E925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47" w:hRule="atLeast"/>
        </w:trPr>
        <w:tc>
          <w:tcPr>
            <w:tcW w:w="9615" w:type="dxa"/>
            <w:gridSpan w:val="5"/>
            <w:shd w:val="clear" w:color="auto" w:fill="7030A0"/>
          </w:tcPr>
          <w:p w14:paraId="0A1E80D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058FD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615" w:type="dxa"/>
            <w:shd w:val="clear" w:color="auto" w:fill="CCC1D9"/>
          </w:tcPr>
          <w:p w14:paraId="418405B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920" w:type="dxa"/>
            <w:shd w:val="clear" w:color="auto" w:fill="CCC1D9"/>
          </w:tcPr>
          <w:p w14:paraId="7A7DAE1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645" w:type="dxa"/>
            <w:shd w:val="clear" w:color="auto" w:fill="CCC1D9"/>
          </w:tcPr>
          <w:p w14:paraId="21D5BC7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FDP/STTP</w:t>
            </w:r>
          </w:p>
        </w:tc>
        <w:tc>
          <w:tcPr>
            <w:tcW w:w="1560" w:type="dxa"/>
            <w:shd w:val="clear" w:color="auto" w:fill="CCC1D9"/>
          </w:tcPr>
          <w:p w14:paraId="688A969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1875" w:type="dxa"/>
            <w:shd w:val="clear" w:color="auto" w:fill="CCC1D9"/>
          </w:tcPr>
          <w:p w14:paraId="3D898F1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775D6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5E9245E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1920" w:type="dxa"/>
            <w:shd w:val="clear" w:color="auto" w:fill="E5DFEC"/>
          </w:tcPr>
          <w:p w14:paraId="4509E87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3645" w:type="dxa"/>
            <w:shd w:val="clear" w:color="auto" w:fill="E5DFEC"/>
          </w:tcPr>
          <w:p w14:paraId="5A02ABA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Leadership Development Program</w:t>
            </w:r>
          </w:p>
        </w:tc>
        <w:tc>
          <w:tcPr>
            <w:tcW w:w="1560" w:type="dxa"/>
            <w:shd w:val="clear" w:color="auto" w:fill="E5DFEC"/>
          </w:tcPr>
          <w:p w14:paraId="03FCBBB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AISSMS </w:t>
            </w:r>
          </w:p>
        </w:tc>
        <w:tc>
          <w:tcPr>
            <w:tcW w:w="1875" w:type="dxa"/>
            <w:shd w:val="clear" w:color="auto" w:fill="E5DFEC"/>
          </w:tcPr>
          <w:p w14:paraId="21095E4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 /03/2026 to</w:t>
            </w:r>
          </w:p>
          <w:p w14:paraId="475FC18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17/03/2026 </w:t>
            </w:r>
          </w:p>
        </w:tc>
      </w:tr>
      <w:tr w14:paraId="6C588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6E5C656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1920" w:type="dxa"/>
            <w:shd w:val="clear" w:color="auto" w:fill="E5DFEC"/>
          </w:tcPr>
          <w:p w14:paraId="04C3AB7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45" w:type="dxa"/>
            <w:shd w:val="clear" w:color="auto" w:fill="E5DFEC"/>
          </w:tcPr>
          <w:p w14:paraId="3AC4977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Leadership Development Program</w:t>
            </w:r>
          </w:p>
        </w:tc>
        <w:tc>
          <w:tcPr>
            <w:tcW w:w="1560" w:type="dxa"/>
            <w:shd w:val="clear" w:color="auto" w:fill="E5DFEC"/>
          </w:tcPr>
          <w:p w14:paraId="45E6C13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AISSMS </w:t>
            </w:r>
          </w:p>
        </w:tc>
        <w:tc>
          <w:tcPr>
            <w:tcW w:w="1875" w:type="dxa"/>
            <w:shd w:val="clear" w:color="auto" w:fill="E5DFEC"/>
          </w:tcPr>
          <w:p w14:paraId="077D072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 /03/2026 to</w:t>
            </w:r>
          </w:p>
          <w:p w14:paraId="7D29830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17/03/2026 </w:t>
            </w:r>
          </w:p>
        </w:tc>
      </w:tr>
      <w:tr w14:paraId="7FD39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D6F66E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920" w:type="dxa"/>
            <w:shd w:val="clear" w:color="auto" w:fill="E5DFEC"/>
          </w:tcPr>
          <w:p w14:paraId="19EE520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45" w:type="dxa"/>
            <w:shd w:val="clear" w:color="auto" w:fill="E5DFEC"/>
          </w:tcPr>
          <w:p w14:paraId="18D62D7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 OBE and NEP 2020”</w:t>
            </w:r>
          </w:p>
        </w:tc>
        <w:tc>
          <w:tcPr>
            <w:tcW w:w="1560" w:type="dxa"/>
            <w:shd w:val="clear" w:color="auto" w:fill="E5DFEC"/>
          </w:tcPr>
          <w:p w14:paraId="3DC167F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AISSMSCOE, Pune</w:t>
            </w:r>
          </w:p>
        </w:tc>
        <w:tc>
          <w:tcPr>
            <w:tcW w:w="1875" w:type="dxa"/>
            <w:shd w:val="clear" w:color="auto" w:fill="E5DFEC"/>
          </w:tcPr>
          <w:p w14:paraId="18A5CCA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3/02/2026 To 07/02/2026</w:t>
            </w:r>
          </w:p>
        </w:tc>
      </w:tr>
      <w:tr w14:paraId="4160F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5638066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920" w:type="dxa"/>
            <w:shd w:val="clear" w:color="auto" w:fill="E5DFEC"/>
          </w:tcPr>
          <w:p w14:paraId="1A63816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45" w:type="dxa"/>
            <w:shd w:val="clear" w:color="auto" w:fill="E5DFEC"/>
          </w:tcPr>
          <w:p w14:paraId="3193862C">
            <w:pPr>
              <w:widowControl w:val="0"/>
              <w:spacing w:after="16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Automation, Robotics &amp; Mechatronics for Modern Manufacturing In Mechanical Engineering</w:t>
            </w:r>
          </w:p>
        </w:tc>
        <w:tc>
          <w:tcPr>
            <w:tcW w:w="1560" w:type="dxa"/>
            <w:shd w:val="clear" w:color="auto" w:fill="E5DFEC"/>
          </w:tcPr>
          <w:p w14:paraId="4CE0D8D2">
            <w:pPr>
              <w:widowControl w:val="0"/>
              <w:spacing w:after="16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Dattakala Group of Institutions University of Science and Technology of Southern Philippines (USTP), and approved by (ISTE) </w:t>
            </w:r>
          </w:p>
        </w:tc>
        <w:tc>
          <w:tcPr>
            <w:tcW w:w="1875" w:type="dxa"/>
            <w:shd w:val="clear" w:color="auto" w:fill="E5DFEC"/>
          </w:tcPr>
          <w:p w14:paraId="37584006">
            <w:pPr>
              <w:widowControl w:val="0"/>
              <w:spacing w:after="16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19/01/2026 to 23/01/2026</w:t>
            </w:r>
          </w:p>
        </w:tc>
      </w:tr>
      <w:tr w14:paraId="171AC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0E08B08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20" w:type="dxa"/>
            <w:shd w:val="clear" w:color="auto" w:fill="E5DFEC"/>
          </w:tcPr>
          <w:p w14:paraId="41A157D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3645" w:type="dxa"/>
            <w:shd w:val="clear" w:color="auto" w:fill="E5DFEC"/>
          </w:tcPr>
          <w:p w14:paraId="5521338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Green Hydrogen Technologies : Production, Storage and Applications for Sustainable Futur </w:t>
            </w:r>
          </w:p>
        </w:tc>
        <w:tc>
          <w:tcPr>
            <w:tcW w:w="1560" w:type="dxa"/>
            <w:shd w:val="clear" w:color="auto" w:fill="E5DFEC"/>
          </w:tcPr>
          <w:p w14:paraId="5F97363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1CFA7FE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150CF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0B7181F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06</w:t>
            </w:r>
          </w:p>
        </w:tc>
        <w:tc>
          <w:tcPr>
            <w:tcW w:w="1920" w:type="dxa"/>
            <w:shd w:val="clear" w:color="auto" w:fill="E5DFEC"/>
          </w:tcPr>
          <w:p w14:paraId="71AF3CB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645" w:type="dxa"/>
            <w:shd w:val="clear" w:color="auto" w:fill="E5DFEC"/>
          </w:tcPr>
          <w:p w14:paraId="7EAAB15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Transformative Engineering Pedagogy: Outcome-Based Education, AI-Enabled Teaching, and Assessment Excellence under NEP-2020</w:t>
            </w:r>
          </w:p>
        </w:tc>
        <w:tc>
          <w:tcPr>
            <w:tcW w:w="1560" w:type="dxa"/>
            <w:shd w:val="clear" w:color="auto" w:fill="E5DFEC"/>
          </w:tcPr>
          <w:p w14:paraId="125E719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c>
          <w:tcPr>
            <w:tcW w:w="1875" w:type="dxa"/>
            <w:shd w:val="clear" w:color="auto" w:fill="E5DFEC"/>
          </w:tcPr>
          <w:p w14:paraId="20AB56F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02-02-26</w:t>
            </w:r>
          </w:p>
          <w:p w14:paraId="67F0955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07-02-26</w:t>
            </w:r>
          </w:p>
        </w:tc>
      </w:tr>
      <w:tr w14:paraId="386D0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7104CC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1920" w:type="dxa"/>
            <w:shd w:val="clear" w:color="auto" w:fill="E5DFEC"/>
          </w:tcPr>
          <w:p w14:paraId="153221E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645" w:type="dxa"/>
            <w:shd w:val="clear" w:color="auto" w:fill="E5DFEC"/>
          </w:tcPr>
          <w:p w14:paraId="40820A5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Techno-Socio Impact of Artificial Intelligence</w:t>
            </w:r>
          </w:p>
        </w:tc>
        <w:tc>
          <w:tcPr>
            <w:tcW w:w="1560" w:type="dxa"/>
            <w:shd w:val="clear" w:color="auto" w:fill="E5DFEC"/>
          </w:tcPr>
          <w:p w14:paraId="43F3DA6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c>
          <w:tcPr>
            <w:tcW w:w="1875" w:type="dxa"/>
            <w:shd w:val="clear" w:color="auto" w:fill="E5DFEC"/>
          </w:tcPr>
          <w:p w14:paraId="5BAECA1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09-02-26</w:t>
            </w:r>
          </w:p>
          <w:p w14:paraId="6A82FE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14-02-26</w:t>
            </w:r>
          </w:p>
        </w:tc>
      </w:tr>
      <w:tr w14:paraId="54003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B20E07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1920" w:type="dxa"/>
            <w:shd w:val="clear" w:color="auto" w:fill="E5DFEC"/>
          </w:tcPr>
          <w:p w14:paraId="079E78B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645" w:type="dxa"/>
            <w:shd w:val="clear" w:color="auto" w:fill="E5DFEC"/>
          </w:tcPr>
          <w:p w14:paraId="48FE789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Green Hydrogen Technologies : Production, Storage and Applications For Sustainable Future</w:t>
            </w:r>
          </w:p>
        </w:tc>
        <w:tc>
          <w:tcPr>
            <w:tcW w:w="1560" w:type="dxa"/>
            <w:shd w:val="clear" w:color="auto" w:fill="E5DFEC"/>
          </w:tcPr>
          <w:p w14:paraId="0D51E15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c>
          <w:tcPr>
            <w:tcW w:w="1875" w:type="dxa"/>
            <w:shd w:val="clear" w:color="auto" w:fill="E5DFEC"/>
          </w:tcPr>
          <w:p w14:paraId="3CCAF2A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23-03-26</w:t>
            </w:r>
          </w:p>
          <w:p w14:paraId="71A73A2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28-03-26</w:t>
            </w:r>
          </w:p>
        </w:tc>
      </w:tr>
      <w:tr w14:paraId="78F66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4C7B75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1920" w:type="dxa"/>
            <w:shd w:val="clear" w:color="auto" w:fill="E5DFEC"/>
          </w:tcPr>
          <w:p w14:paraId="20A1B88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3645" w:type="dxa"/>
            <w:shd w:val="clear" w:color="auto" w:fill="E5DFEC"/>
          </w:tcPr>
          <w:p w14:paraId="374264A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 Week FDP on Transformative Engineering Pedagogy: Outcome-Based Education, AI-Enabled Teaching, and Assessment Excellence under NEP-2020</w:t>
            </w:r>
          </w:p>
          <w:p w14:paraId="726B9DE6">
            <w:pPr>
              <w:widowControl w:val="0"/>
              <w:spacing w:line="276" w:lineRule="auto"/>
              <w:rPr>
                <w:rFonts w:ascii="Times New Roman" w:hAnsi="Times New Roman" w:eastAsia="Times New Roman" w:cs="Times New Roman"/>
                <w:sz w:val="24"/>
                <w:szCs w:val="24"/>
              </w:rPr>
            </w:pPr>
          </w:p>
        </w:tc>
        <w:tc>
          <w:tcPr>
            <w:tcW w:w="1560" w:type="dxa"/>
            <w:shd w:val="clear" w:color="auto" w:fill="E5DFEC"/>
          </w:tcPr>
          <w:p w14:paraId="1108DBF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c>
          <w:tcPr>
            <w:tcW w:w="1875" w:type="dxa"/>
            <w:shd w:val="clear" w:color="auto" w:fill="E5DFEC"/>
          </w:tcPr>
          <w:p w14:paraId="3C94AB4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02-02-26</w:t>
            </w:r>
          </w:p>
          <w:p w14:paraId="2C70D67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07-02-26</w:t>
            </w:r>
          </w:p>
        </w:tc>
      </w:tr>
      <w:tr w14:paraId="12078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6C0539E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20" w:type="dxa"/>
            <w:shd w:val="clear" w:color="auto" w:fill="E5DFEC"/>
          </w:tcPr>
          <w:p w14:paraId="5ECA5A2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3645" w:type="dxa"/>
            <w:shd w:val="clear" w:color="auto" w:fill="E5DFEC"/>
          </w:tcPr>
          <w:p w14:paraId="3D9DE6F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Green Hydrogen Technologies : Production, Storage and Applications For Sustainable Future</w:t>
            </w:r>
          </w:p>
        </w:tc>
        <w:tc>
          <w:tcPr>
            <w:tcW w:w="1560" w:type="dxa"/>
            <w:shd w:val="clear" w:color="auto" w:fill="E5DFEC"/>
          </w:tcPr>
          <w:p w14:paraId="25D04AB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c>
          <w:tcPr>
            <w:tcW w:w="1875" w:type="dxa"/>
            <w:shd w:val="clear" w:color="auto" w:fill="E5DFEC"/>
          </w:tcPr>
          <w:p w14:paraId="3C76A11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23-03-26</w:t>
            </w:r>
          </w:p>
          <w:p w14:paraId="0B92419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28-03-26</w:t>
            </w:r>
          </w:p>
        </w:tc>
      </w:tr>
      <w:tr w14:paraId="19467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7353A5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920" w:type="dxa"/>
            <w:shd w:val="clear" w:color="auto" w:fill="E5DFEC"/>
          </w:tcPr>
          <w:p w14:paraId="27597C2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3645" w:type="dxa"/>
            <w:shd w:val="clear" w:color="auto" w:fill="E5DFEC"/>
          </w:tcPr>
          <w:p w14:paraId="0CAD203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ISTE Approved One Week FDP on Smart Manufacturing With Industry 4.0: Robotics, AI and IoT </w:t>
            </w:r>
          </w:p>
        </w:tc>
        <w:tc>
          <w:tcPr>
            <w:tcW w:w="1560" w:type="dxa"/>
            <w:shd w:val="clear" w:color="auto" w:fill="E5DFEC"/>
          </w:tcPr>
          <w:p w14:paraId="51C62C4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AISSMSCOE Pune</w:t>
            </w:r>
          </w:p>
        </w:tc>
        <w:tc>
          <w:tcPr>
            <w:tcW w:w="1875" w:type="dxa"/>
            <w:shd w:val="clear" w:color="auto" w:fill="E5DFEC"/>
          </w:tcPr>
          <w:p w14:paraId="1975CED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44A39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4011E29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920" w:type="dxa"/>
            <w:shd w:val="clear" w:color="auto" w:fill="E5DFEC"/>
          </w:tcPr>
          <w:p w14:paraId="347DAE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Dr.S.R.Patil</w:t>
            </w:r>
          </w:p>
        </w:tc>
        <w:tc>
          <w:tcPr>
            <w:tcW w:w="3645" w:type="dxa"/>
            <w:shd w:val="clear" w:color="auto" w:fill="E5DFEC"/>
          </w:tcPr>
          <w:p w14:paraId="1F134DB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FDP on Automation, Robotics &amp; Mechatronics for Modern Manufacturing in Mechanical Engineering</w:t>
            </w:r>
          </w:p>
        </w:tc>
        <w:tc>
          <w:tcPr>
            <w:tcW w:w="1560" w:type="dxa"/>
            <w:shd w:val="clear" w:color="auto" w:fill="E5DFEC"/>
          </w:tcPr>
          <w:p w14:paraId="661927F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Dattakala Shikshan Sansthas Dattakala Group of Institutions,</w:t>
            </w:r>
          </w:p>
          <w:p w14:paraId="6957C89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Tal.Daund, Dist.Pune</w:t>
            </w:r>
          </w:p>
        </w:tc>
        <w:tc>
          <w:tcPr>
            <w:tcW w:w="1875" w:type="dxa"/>
            <w:shd w:val="clear" w:color="auto" w:fill="E5DFEC"/>
          </w:tcPr>
          <w:p w14:paraId="62D4924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/01/2026 to 23/01/2026</w:t>
            </w:r>
          </w:p>
        </w:tc>
      </w:tr>
      <w:tr w14:paraId="3694A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0476FB3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920" w:type="dxa"/>
            <w:shd w:val="clear" w:color="auto" w:fill="E5DFEC"/>
          </w:tcPr>
          <w:p w14:paraId="3E98FF9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V R Patil </w:t>
            </w:r>
          </w:p>
        </w:tc>
        <w:tc>
          <w:tcPr>
            <w:tcW w:w="3645" w:type="dxa"/>
            <w:shd w:val="clear" w:color="auto" w:fill="E5DFEC"/>
          </w:tcPr>
          <w:p w14:paraId="32A7425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Leadership Development Program</w:t>
            </w:r>
          </w:p>
        </w:tc>
        <w:tc>
          <w:tcPr>
            <w:tcW w:w="1560" w:type="dxa"/>
            <w:shd w:val="clear" w:color="auto" w:fill="E5DFEC"/>
          </w:tcPr>
          <w:p w14:paraId="0D94776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AISSMS </w:t>
            </w:r>
          </w:p>
        </w:tc>
        <w:tc>
          <w:tcPr>
            <w:tcW w:w="1875" w:type="dxa"/>
            <w:shd w:val="clear" w:color="auto" w:fill="E5DFEC"/>
          </w:tcPr>
          <w:p w14:paraId="477DADE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 /03/2026 to</w:t>
            </w:r>
          </w:p>
          <w:p w14:paraId="095F3C1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17/03/2026 </w:t>
            </w:r>
          </w:p>
        </w:tc>
      </w:tr>
      <w:tr w14:paraId="6DA50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60756E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920" w:type="dxa"/>
            <w:shd w:val="clear" w:color="auto" w:fill="E5DFEC"/>
          </w:tcPr>
          <w:p w14:paraId="091E3D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O.A.More</w:t>
            </w:r>
          </w:p>
        </w:tc>
        <w:tc>
          <w:tcPr>
            <w:tcW w:w="3645" w:type="dxa"/>
            <w:shd w:val="clear" w:color="auto" w:fill="E5DFEC"/>
          </w:tcPr>
          <w:p w14:paraId="0A0C29B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One Week ISTE SFFDP on Techno- Socio impact of  Artificial Intelligence </w:t>
            </w:r>
          </w:p>
        </w:tc>
        <w:tc>
          <w:tcPr>
            <w:tcW w:w="1560" w:type="dxa"/>
            <w:shd w:val="clear" w:color="auto" w:fill="E5DFEC"/>
          </w:tcPr>
          <w:p w14:paraId="2D1B20D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Department</w:t>
            </w:r>
          </w:p>
          <w:p w14:paraId="06EE320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w:t>
            </w:r>
          </w:p>
          <w:p w14:paraId="5292886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COE Pune.</w:t>
            </w:r>
          </w:p>
        </w:tc>
        <w:tc>
          <w:tcPr>
            <w:tcW w:w="1875" w:type="dxa"/>
            <w:shd w:val="clear" w:color="auto" w:fill="E5DFEC"/>
          </w:tcPr>
          <w:p w14:paraId="02F52FF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9/02/2026</w:t>
            </w:r>
          </w:p>
          <w:p w14:paraId="1E77A61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To 14/02/2026</w:t>
            </w:r>
          </w:p>
        </w:tc>
      </w:tr>
      <w:tr w14:paraId="434E5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338B21D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920" w:type="dxa"/>
            <w:shd w:val="clear" w:color="auto" w:fill="E5DFEC"/>
          </w:tcPr>
          <w:p w14:paraId="358034F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O.A.More</w:t>
            </w:r>
          </w:p>
        </w:tc>
        <w:tc>
          <w:tcPr>
            <w:tcW w:w="3645" w:type="dxa"/>
            <w:shd w:val="clear" w:color="auto" w:fill="E5DFEC"/>
          </w:tcPr>
          <w:p w14:paraId="4E74B4F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One Week FDP on Smart Manufacturing With Industry 4.0: Robotics, AI and IoT</w:t>
            </w:r>
          </w:p>
        </w:tc>
        <w:tc>
          <w:tcPr>
            <w:tcW w:w="1560" w:type="dxa"/>
            <w:shd w:val="clear" w:color="auto" w:fill="E5DFEC"/>
          </w:tcPr>
          <w:p w14:paraId="621F2C42">
            <w:pPr>
              <w:widowControl w:val="0"/>
              <w:spacing w:line="276" w:lineRule="auto"/>
              <w:rPr>
                <w:rFonts w:ascii="Times New Roman" w:hAnsi="Times New Roman" w:eastAsia="Times New Roman" w:cs="Times New Roman"/>
                <w:sz w:val="24"/>
                <w:szCs w:val="24"/>
              </w:rPr>
            </w:pPr>
          </w:p>
          <w:p w14:paraId="7E96D0F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w:t>
            </w:r>
          </w:p>
          <w:p w14:paraId="64B37A4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COE Pune.</w:t>
            </w:r>
          </w:p>
        </w:tc>
        <w:tc>
          <w:tcPr>
            <w:tcW w:w="1875" w:type="dxa"/>
            <w:shd w:val="clear" w:color="auto" w:fill="E5DFEC"/>
          </w:tcPr>
          <w:p w14:paraId="7EF507F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1CD83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55E5A5D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920" w:type="dxa"/>
            <w:shd w:val="clear" w:color="auto" w:fill="E5DFEC"/>
          </w:tcPr>
          <w:p w14:paraId="288A6F5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O.A.More</w:t>
            </w:r>
          </w:p>
        </w:tc>
        <w:tc>
          <w:tcPr>
            <w:tcW w:w="3645" w:type="dxa"/>
            <w:shd w:val="clear" w:color="auto" w:fill="E5DFEC"/>
          </w:tcPr>
          <w:p w14:paraId="1458E63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0E1D32F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w:t>
            </w:r>
          </w:p>
          <w:p w14:paraId="2DDDBDD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COE Pune.</w:t>
            </w:r>
          </w:p>
          <w:p w14:paraId="29E359BE">
            <w:pPr>
              <w:widowControl w:val="0"/>
              <w:spacing w:line="276" w:lineRule="auto"/>
              <w:rPr>
                <w:rFonts w:ascii="Times New Roman" w:hAnsi="Times New Roman" w:eastAsia="Times New Roman" w:cs="Times New Roman"/>
                <w:sz w:val="24"/>
                <w:szCs w:val="24"/>
              </w:rPr>
            </w:pPr>
          </w:p>
        </w:tc>
        <w:tc>
          <w:tcPr>
            <w:tcW w:w="1875" w:type="dxa"/>
            <w:shd w:val="clear" w:color="auto" w:fill="E5DFEC"/>
          </w:tcPr>
          <w:p w14:paraId="24DEB55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4F5B8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07245BD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920" w:type="dxa"/>
            <w:shd w:val="clear" w:color="auto" w:fill="E5DFEC"/>
          </w:tcPr>
          <w:p w14:paraId="3D0E0E6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P.S.Aglawe</w:t>
            </w:r>
          </w:p>
        </w:tc>
        <w:tc>
          <w:tcPr>
            <w:tcW w:w="3645" w:type="dxa"/>
            <w:shd w:val="clear" w:color="auto" w:fill="E5DFEC"/>
          </w:tcPr>
          <w:p w14:paraId="2A377C9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78ECFF9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2FF2515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23/2026 to 28/03/2026</w:t>
            </w:r>
          </w:p>
        </w:tc>
      </w:tr>
      <w:tr w14:paraId="39474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1D59B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920" w:type="dxa"/>
            <w:shd w:val="clear" w:color="auto" w:fill="E5DFEC"/>
          </w:tcPr>
          <w:p w14:paraId="1477D0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645" w:type="dxa"/>
            <w:tcBorders>
              <w:top w:val="single" w:color="000000" w:sz="6" w:space="0"/>
              <w:left w:val="single" w:color="000000" w:sz="6" w:space="0"/>
              <w:bottom w:val="single" w:color="000000" w:sz="6" w:space="0"/>
              <w:right w:val="single" w:color="000000" w:sz="6" w:space="0"/>
            </w:tcBorders>
            <w:shd w:val="clear" w:color="auto" w:fill="E5DFEC"/>
            <w:tcMar>
              <w:top w:w="60" w:type="dxa"/>
              <w:left w:w="100" w:type="dxa"/>
              <w:bottom w:w="0" w:type="dxa"/>
              <w:right w:w="100" w:type="dxa"/>
            </w:tcMar>
          </w:tcPr>
          <w:p w14:paraId="55EA7AC1">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5 Day’s International e-Faculty Development Program on “Automation, Robotics &amp; Mechatronics for Modern</w:t>
            </w:r>
          </w:p>
          <w:p w14:paraId="70C3709A">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 In Mechanical Engineering”</w:t>
            </w:r>
          </w:p>
        </w:tc>
        <w:tc>
          <w:tcPr>
            <w:tcW w:w="1560" w:type="dxa"/>
            <w:tcBorders>
              <w:top w:val="single" w:color="000000" w:sz="6" w:space="0"/>
              <w:left w:val="nil"/>
              <w:bottom w:val="single" w:color="000000" w:sz="6" w:space="0"/>
              <w:right w:val="single" w:color="000000" w:sz="6" w:space="0"/>
            </w:tcBorders>
            <w:shd w:val="clear" w:color="auto" w:fill="E5DFEC"/>
            <w:tcMar>
              <w:top w:w="60" w:type="dxa"/>
              <w:left w:w="100" w:type="dxa"/>
              <w:bottom w:w="0" w:type="dxa"/>
              <w:right w:w="100" w:type="dxa"/>
            </w:tcMar>
          </w:tcPr>
          <w:p w14:paraId="2D984E78">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Dattakala Group of Institutions  Department  0f  Mechanical  Engineering, </w:t>
            </w:r>
          </w:p>
          <w:p w14:paraId="471B1EDF">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Swami-Chincholi.  Maharashtra</w:t>
            </w:r>
          </w:p>
        </w:tc>
        <w:tc>
          <w:tcPr>
            <w:tcW w:w="1875" w:type="dxa"/>
            <w:tcBorders>
              <w:top w:val="single" w:color="000000" w:sz="6" w:space="0"/>
              <w:left w:val="nil"/>
              <w:bottom w:val="single" w:color="000000" w:sz="6" w:space="0"/>
              <w:right w:val="single" w:color="000000" w:sz="6" w:space="0"/>
            </w:tcBorders>
            <w:shd w:val="clear" w:color="auto" w:fill="E5DFEC"/>
            <w:tcMar>
              <w:top w:w="60" w:type="dxa"/>
              <w:left w:w="100" w:type="dxa"/>
              <w:bottom w:w="0" w:type="dxa"/>
              <w:right w:w="100" w:type="dxa"/>
            </w:tcMar>
          </w:tcPr>
          <w:p w14:paraId="76FA3090">
            <w:pPr>
              <w:widowControl w:val="0"/>
              <w:spacing w:line="276" w:lineRule="auto"/>
              <w:ind w:right="-40"/>
              <w:jc w:val="center"/>
              <w:rPr>
                <w:rFonts w:ascii="Times New Roman" w:hAnsi="Times New Roman" w:eastAsia="Times New Roman" w:cs="Times New Roman"/>
                <w:sz w:val="24"/>
                <w:szCs w:val="24"/>
              </w:rPr>
            </w:pPr>
          </w:p>
          <w:p w14:paraId="57F38754">
            <w:pPr>
              <w:widowControl w:val="0"/>
              <w:spacing w:line="276" w:lineRule="auto"/>
              <w:ind w:right="-40"/>
              <w:jc w:val="center"/>
              <w:rPr>
                <w:rFonts w:ascii="Times New Roman" w:hAnsi="Times New Roman" w:eastAsia="Times New Roman" w:cs="Times New Roman"/>
                <w:sz w:val="24"/>
                <w:szCs w:val="24"/>
              </w:rPr>
            </w:pPr>
          </w:p>
          <w:p w14:paraId="73E129F1">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19-01-2026</w:t>
            </w:r>
          </w:p>
          <w:p w14:paraId="46218564">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20162096">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23-01-2026</w:t>
            </w:r>
          </w:p>
        </w:tc>
      </w:tr>
      <w:tr w14:paraId="39491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1C15522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920" w:type="dxa"/>
            <w:shd w:val="clear" w:color="auto" w:fill="E5DFEC"/>
          </w:tcPr>
          <w:p w14:paraId="59B3EA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645" w:type="dxa"/>
            <w:tcBorders>
              <w:top w:val="nil"/>
              <w:left w:val="single" w:color="000000" w:sz="6" w:space="0"/>
              <w:bottom w:val="single" w:color="000000" w:sz="6" w:space="0"/>
              <w:right w:val="single" w:color="000000" w:sz="6" w:space="0"/>
            </w:tcBorders>
            <w:shd w:val="clear" w:color="auto" w:fill="E5DFEC"/>
            <w:tcMar>
              <w:top w:w="60" w:type="dxa"/>
              <w:left w:w="100" w:type="dxa"/>
              <w:bottom w:w="0" w:type="dxa"/>
              <w:right w:w="100" w:type="dxa"/>
            </w:tcMar>
          </w:tcPr>
          <w:p w14:paraId="2B194B10">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One Week</w:t>
            </w:r>
          </w:p>
          <w:p w14:paraId="34871F6D">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Faculty Development Program (FDP) on “Tribology and Advanced</w:t>
            </w:r>
          </w:p>
          <w:p w14:paraId="065C4102">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Characterization Techniques”</w:t>
            </w:r>
          </w:p>
        </w:tc>
        <w:tc>
          <w:tcPr>
            <w:tcW w:w="1560" w:type="dxa"/>
            <w:tcBorders>
              <w:top w:val="nil"/>
              <w:left w:val="nil"/>
              <w:bottom w:val="single" w:color="000000" w:sz="6" w:space="0"/>
              <w:right w:val="single" w:color="000000" w:sz="6" w:space="0"/>
            </w:tcBorders>
            <w:shd w:val="clear" w:color="auto" w:fill="E5DFEC"/>
            <w:tcMar>
              <w:top w:w="60" w:type="dxa"/>
              <w:left w:w="100" w:type="dxa"/>
              <w:bottom w:w="0" w:type="dxa"/>
              <w:right w:w="100" w:type="dxa"/>
            </w:tcMar>
          </w:tcPr>
          <w:p w14:paraId="597C9862">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Kirloskar Corrocoat Private Limited, Kirloskarwadi and Rajarambapu Institute of Technology, Rajaramnagar, Sangli</w:t>
            </w:r>
          </w:p>
        </w:tc>
        <w:tc>
          <w:tcPr>
            <w:tcW w:w="1875" w:type="dxa"/>
            <w:tcBorders>
              <w:top w:val="nil"/>
              <w:left w:val="nil"/>
              <w:bottom w:val="single" w:color="000000" w:sz="6" w:space="0"/>
              <w:right w:val="single" w:color="000000" w:sz="6" w:space="0"/>
            </w:tcBorders>
            <w:shd w:val="clear" w:color="auto" w:fill="E5DFEC"/>
            <w:tcMar>
              <w:top w:w="60" w:type="dxa"/>
              <w:left w:w="100" w:type="dxa"/>
              <w:bottom w:w="0" w:type="dxa"/>
              <w:right w:w="100" w:type="dxa"/>
            </w:tcMar>
          </w:tcPr>
          <w:p w14:paraId="72E67F73">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19-01-2026</w:t>
            </w:r>
          </w:p>
          <w:p w14:paraId="2A99551A">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574F1C8E">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23-01-2026</w:t>
            </w:r>
          </w:p>
        </w:tc>
      </w:tr>
      <w:tr w14:paraId="2508D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F3BE8E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20" w:type="dxa"/>
            <w:shd w:val="clear" w:color="auto" w:fill="E5DFEC"/>
          </w:tcPr>
          <w:p w14:paraId="39F40F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645" w:type="dxa"/>
            <w:tcBorders>
              <w:top w:val="nil"/>
              <w:left w:val="single" w:color="000000" w:sz="6" w:space="0"/>
              <w:bottom w:val="single" w:color="000000" w:sz="6" w:space="0"/>
              <w:right w:val="single" w:color="000000" w:sz="6" w:space="0"/>
            </w:tcBorders>
            <w:shd w:val="clear" w:color="auto" w:fill="E5DFEC"/>
            <w:tcMar>
              <w:top w:w="60" w:type="dxa"/>
              <w:left w:w="100" w:type="dxa"/>
              <w:bottom w:w="0" w:type="dxa"/>
              <w:right w:w="100" w:type="dxa"/>
            </w:tcMar>
          </w:tcPr>
          <w:p w14:paraId="1E6F44C4">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Online One Weeks ISTE approved Self-Financing Faculty Development Program on ““Smart</w:t>
            </w:r>
          </w:p>
          <w:p w14:paraId="1A990EA6">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 with Industry 4.0: Robotics, AI and IoT”</w:t>
            </w:r>
          </w:p>
        </w:tc>
        <w:tc>
          <w:tcPr>
            <w:tcW w:w="1560" w:type="dxa"/>
            <w:tcBorders>
              <w:top w:val="nil"/>
              <w:left w:val="nil"/>
              <w:bottom w:val="single" w:color="000000" w:sz="6" w:space="0"/>
              <w:right w:val="single" w:color="000000" w:sz="6" w:space="0"/>
            </w:tcBorders>
            <w:shd w:val="clear" w:color="auto" w:fill="E5DFEC"/>
            <w:tcMar>
              <w:top w:w="60" w:type="dxa"/>
              <w:left w:w="100" w:type="dxa"/>
              <w:bottom w:w="0" w:type="dxa"/>
              <w:right w:w="100" w:type="dxa"/>
            </w:tcMar>
          </w:tcPr>
          <w:p w14:paraId="113AAB15">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College of</w:t>
            </w:r>
          </w:p>
          <w:p w14:paraId="0417E17E">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Engineering, Pune, Maharashtra. </w:t>
            </w:r>
          </w:p>
        </w:tc>
        <w:tc>
          <w:tcPr>
            <w:tcW w:w="1875" w:type="dxa"/>
            <w:tcBorders>
              <w:top w:val="nil"/>
              <w:left w:val="nil"/>
              <w:bottom w:val="single" w:color="000000" w:sz="6" w:space="0"/>
              <w:right w:val="single" w:color="000000" w:sz="6" w:space="0"/>
            </w:tcBorders>
            <w:shd w:val="clear" w:color="auto" w:fill="E5DFEC"/>
            <w:tcMar>
              <w:top w:w="60" w:type="dxa"/>
              <w:left w:w="100" w:type="dxa"/>
              <w:bottom w:w="0" w:type="dxa"/>
              <w:right w:w="100" w:type="dxa"/>
            </w:tcMar>
          </w:tcPr>
          <w:p w14:paraId="57AB88C4">
            <w:pPr>
              <w:widowControl w:val="0"/>
              <w:spacing w:line="276" w:lineRule="auto"/>
              <w:ind w:right="-40"/>
              <w:rPr>
                <w:rFonts w:ascii="Times New Roman" w:hAnsi="Times New Roman" w:eastAsia="Times New Roman" w:cs="Times New Roman"/>
                <w:sz w:val="24"/>
                <w:szCs w:val="24"/>
              </w:rPr>
            </w:pPr>
          </w:p>
          <w:p w14:paraId="535103EA">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16-02-2026</w:t>
            </w:r>
          </w:p>
          <w:p w14:paraId="55CFE4B1">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370ACDA0">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21-02-2026</w:t>
            </w:r>
          </w:p>
        </w:tc>
      </w:tr>
      <w:tr w14:paraId="40119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E068DB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920" w:type="dxa"/>
            <w:shd w:val="clear" w:color="auto" w:fill="E5DFEC"/>
          </w:tcPr>
          <w:p w14:paraId="4DEF71D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645" w:type="dxa"/>
            <w:tcBorders>
              <w:top w:val="single" w:color="000000" w:sz="6" w:space="0"/>
              <w:left w:val="single" w:color="000000" w:sz="6" w:space="0"/>
              <w:bottom w:val="single" w:color="000000" w:sz="6" w:space="0"/>
              <w:right w:val="single" w:color="000000" w:sz="6" w:space="0"/>
            </w:tcBorders>
            <w:shd w:val="clear" w:color="auto" w:fill="E5DFEC"/>
            <w:tcMar>
              <w:top w:w="60" w:type="dxa"/>
              <w:left w:w="100" w:type="dxa"/>
              <w:bottom w:w="0" w:type="dxa"/>
              <w:right w:w="100" w:type="dxa"/>
            </w:tcMar>
          </w:tcPr>
          <w:p w14:paraId="5C072284">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Online One Weeks ISTE approved Self-Financing Faculty Development Program on “Green</w:t>
            </w:r>
          </w:p>
          <w:p w14:paraId="15A487A2">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Hydrogen Technologies: Production, Storage and Applications For Sustainable</w:t>
            </w:r>
          </w:p>
          <w:p w14:paraId="7980E75D">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Future”</w:t>
            </w:r>
          </w:p>
        </w:tc>
        <w:tc>
          <w:tcPr>
            <w:tcW w:w="1560" w:type="dxa"/>
            <w:tcBorders>
              <w:top w:val="single" w:color="000000" w:sz="6" w:space="0"/>
              <w:left w:val="nil"/>
              <w:bottom w:val="single" w:color="000000" w:sz="6" w:space="0"/>
              <w:right w:val="single" w:color="000000" w:sz="6" w:space="0"/>
            </w:tcBorders>
            <w:shd w:val="clear" w:color="auto" w:fill="E5DFEC"/>
            <w:tcMar>
              <w:top w:w="60" w:type="dxa"/>
              <w:left w:w="100" w:type="dxa"/>
              <w:bottom w:w="0" w:type="dxa"/>
              <w:right w:w="100" w:type="dxa"/>
            </w:tcMar>
          </w:tcPr>
          <w:p w14:paraId="7FC486F3">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College of</w:t>
            </w:r>
          </w:p>
          <w:p w14:paraId="0AD17D9E">
            <w:pPr>
              <w:widowControl w:val="0"/>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Pune, Maharashtra.</w:t>
            </w:r>
          </w:p>
        </w:tc>
        <w:tc>
          <w:tcPr>
            <w:tcW w:w="1875" w:type="dxa"/>
            <w:tcBorders>
              <w:top w:val="single" w:color="000000" w:sz="6" w:space="0"/>
              <w:left w:val="nil"/>
              <w:bottom w:val="single" w:color="000000" w:sz="6" w:space="0"/>
              <w:right w:val="single" w:color="000000" w:sz="6" w:space="0"/>
            </w:tcBorders>
            <w:shd w:val="clear" w:color="auto" w:fill="E5DFEC"/>
            <w:tcMar>
              <w:top w:w="60" w:type="dxa"/>
              <w:left w:w="100" w:type="dxa"/>
              <w:bottom w:w="0" w:type="dxa"/>
              <w:right w:w="100" w:type="dxa"/>
            </w:tcMar>
          </w:tcPr>
          <w:p w14:paraId="2F38B30A">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23-03-2026</w:t>
            </w:r>
          </w:p>
          <w:p w14:paraId="25C505D6">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w:t>
            </w:r>
          </w:p>
          <w:p w14:paraId="19120613">
            <w:pPr>
              <w:widowControl w:val="0"/>
              <w:spacing w:line="276" w:lineRule="auto"/>
              <w:ind w:right="-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28-03-2026</w:t>
            </w:r>
          </w:p>
        </w:tc>
      </w:tr>
      <w:tr w14:paraId="08E1B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F3CCF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920" w:type="dxa"/>
            <w:shd w:val="clear" w:color="auto" w:fill="E5DFEC"/>
          </w:tcPr>
          <w:p w14:paraId="67FE704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3645" w:type="dxa"/>
            <w:shd w:val="clear" w:color="auto" w:fill="E5DFEC"/>
          </w:tcPr>
          <w:p w14:paraId="2CDC02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 : Production, Storage and Applications for Sustainable Future”</w:t>
            </w:r>
          </w:p>
        </w:tc>
        <w:tc>
          <w:tcPr>
            <w:tcW w:w="1560" w:type="dxa"/>
            <w:shd w:val="clear" w:color="auto" w:fill="E5DFEC"/>
          </w:tcPr>
          <w:p w14:paraId="7DA573F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4E9355B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71E79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A4F828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920" w:type="dxa"/>
            <w:shd w:val="clear" w:color="auto" w:fill="E5DFEC"/>
          </w:tcPr>
          <w:p w14:paraId="12B94DA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 T Thombare</w:t>
            </w:r>
          </w:p>
        </w:tc>
        <w:tc>
          <w:tcPr>
            <w:tcW w:w="3645" w:type="dxa"/>
            <w:shd w:val="clear" w:color="auto" w:fill="E5DFEC"/>
          </w:tcPr>
          <w:p w14:paraId="30C1B3B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One Week FDP on Smart Manufacturing With Industry 4.0: Robotics, AI and IoT</w:t>
            </w:r>
          </w:p>
        </w:tc>
        <w:tc>
          <w:tcPr>
            <w:tcW w:w="1560" w:type="dxa"/>
            <w:shd w:val="clear" w:color="auto" w:fill="E5DFEC"/>
          </w:tcPr>
          <w:p w14:paraId="6A4AA8E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1C38323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07FA7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E9CBEC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920" w:type="dxa"/>
            <w:shd w:val="clear" w:color="auto" w:fill="E5DFEC"/>
          </w:tcPr>
          <w:p w14:paraId="065B701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 T Thombare</w:t>
            </w:r>
          </w:p>
        </w:tc>
        <w:tc>
          <w:tcPr>
            <w:tcW w:w="3645" w:type="dxa"/>
            <w:shd w:val="clear" w:color="auto" w:fill="E5DFEC"/>
          </w:tcPr>
          <w:p w14:paraId="283B8C7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49ACA35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69B9077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7A5AF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87BCE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920" w:type="dxa"/>
            <w:shd w:val="clear" w:color="auto" w:fill="E5DFEC"/>
          </w:tcPr>
          <w:p w14:paraId="196768C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M P Shah</w:t>
            </w:r>
          </w:p>
        </w:tc>
        <w:tc>
          <w:tcPr>
            <w:tcW w:w="3645" w:type="dxa"/>
            <w:shd w:val="clear" w:color="auto" w:fill="E5DFEC"/>
          </w:tcPr>
          <w:p w14:paraId="41FE619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One Week FDP on Smart Manufacturing With Industry 4.0: Robotics, AI and IoT</w:t>
            </w:r>
          </w:p>
        </w:tc>
        <w:tc>
          <w:tcPr>
            <w:tcW w:w="1560" w:type="dxa"/>
            <w:shd w:val="clear" w:color="auto" w:fill="E5DFEC"/>
          </w:tcPr>
          <w:p w14:paraId="46C5A52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48F9F6E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673A5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4006647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920" w:type="dxa"/>
            <w:shd w:val="clear" w:color="auto" w:fill="E5DFEC"/>
          </w:tcPr>
          <w:p w14:paraId="0195F1A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M P Shah</w:t>
            </w:r>
          </w:p>
        </w:tc>
        <w:tc>
          <w:tcPr>
            <w:tcW w:w="3645" w:type="dxa"/>
            <w:shd w:val="clear" w:color="auto" w:fill="E5DFEC"/>
          </w:tcPr>
          <w:p w14:paraId="692E35C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6E3E96F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7D72CD1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76AAA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23331D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920" w:type="dxa"/>
            <w:shd w:val="clear" w:color="auto" w:fill="E5DFEC"/>
          </w:tcPr>
          <w:p w14:paraId="432D375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3645" w:type="dxa"/>
            <w:shd w:val="clear" w:color="auto" w:fill="E5DFEC"/>
          </w:tcPr>
          <w:p w14:paraId="0E3BA4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4049DA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6988420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55AAE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BF06AF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920" w:type="dxa"/>
            <w:shd w:val="clear" w:color="auto" w:fill="E5DFEC"/>
          </w:tcPr>
          <w:p w14:paraId="6C056C9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3645" w:type="dxa"/>
            <w:shd w:val="clear" w:color="auto" w:fill="E5DFEC"/>
          </w:tcPr>
          <w:p w14:paraId="5486D2B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One Week FDP on Smart Manufacturing With Industry 4.0: Robotics, AI and IoT</w:t>
            </w:r>
          </w:p>
        </w:tc>
        <w:tc>
          <w:tcPr>
            <w:tcW w:w="1560" w:type="dxa"/>
            <w:shd w:val="clear" w:color="auto" w:fill="E5DFEC"/>
          </w:tcPr>
          <w:p w14:paraId="1A26D4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5313DD3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659E0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308A703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920" w:type="dxa"/>
            <w:shd w:val="clear" w:color="auto" w:fill="E5DFEC"/>
          </w:tcPr>
          <w:p w14:paraId="39CFD44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3645" w:type="dxa"/>
            <w:shd w:val="clear" w:color="auto" w:fill="E5DFEC"/>
          </w:tcPr>
          <w:p w14:paraId="70DD14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“Transformative</w:t>
            </w:r>
          </w:p>
          <w:p w14:paraId="20E9DFC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Pedagogy: Outcome-Based Education, AI-Enabled Teaching, and</w:t>
            </w:r>
          </w:p>
          <w:p w14:paraId="729427C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Assessment Excellence under NEP-2020”</w:t>
            </w:r>
          </w:p>
          <w:p w14:paraId="5C448461">
            <w:pPr>
              <w:widowControl w:val="0"/>
              <w:spacing w:line="276" w:lineRule="auto"/>
              <w:rPr>
                <w:rFonts w:ascii="Times New Roman" w:hAnsi="Times New Roman" w:eastAsia="Times New Roman" w:cs="Times New Roman"/>
                <w:sz w:val="24"/>
                <w:szCs w:val="24"/>
              </w:rPr>
            </w:pPr>
          </w:p>
        </w:tc>
        <w:tc>
          <w:tcPr>
            <w:tcW w:w="1560" w:type="dxa"/>
            <w:shd w:val="clear" w:color="auto" w:fill="E5DFEC"/>
          </w:tcPr>
          <w:p w14:paraId="5FF6FCB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2A6E119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02/02/26 to 07/02/26</w:t>
            </w:r>
          </w:p>
        </w:tc>
      </w:tr>
      <w:tr w14:paraId="28B70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13B4888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20" w:type="dxa"/>
            <w:shd w:val="clear" w:color="auto" w:fill="E5DFEC"/>
          </w:tcPr>
          <w:p w14:paraId="385C6D4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Yogesh B Karandikar</w:t>
            </w:r>
          </w:p>
        </w:tc>
        <w:tc>
          <w:tcPr>
            <w:tcW w:w="3645" w:type="dxa"/>
            <w:shd w:val="clear" w:color="auto" w:fill="E5DFEC"/>
          </w:tcPr>
          <w:p w14:paraId="2CF64F8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020EFEA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01309EC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23/03/2026 to 28/03/2026</w:t>
            </w:r>
          </w:p>
        </w:tc>
      </w:tr>
      <w:tr w14:paraId="3E417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340B66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920" w:type="dxa"/>
            <w:shd w:val="clear" w:color="auto" w:fill="E5DFEC"/>
          </w:tcPr>
          <w:p w14:paraId="3E03AF5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3645" w:type="dxa"/>
            <w:shd w:val="clear" w:color="auto" w:fill="E5DFEC"/>
          </w:tcPr>
          <w:p w14:paraId="54EDEEB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Theory and Practice of Non Destructive Testing</w:t>
            </w:r>
          </w:p>
        </w:tc>
        <w:tc>
          <w:tcPr>
            <w:tcW w:w="1560" w:type="dxa"/>
            <w:shd w:val="clear" w:color="auto" w:fill="E5DFEC"/>
          </w:tcPr>
          <w:p w14:paraId="2C1BC94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IIT Madras</w:t>
            </w:r>
          </w:p>
        </w:tc>
        <w:tc>
          <w:tcPr>
            <w:tcW w:w="1875" w:type="dxa"/>
            <w:shd w:val="clear" w:color="auto" w:fill="E5DFEC"/>
          </w:tcPr>
          <w:p w14:paraId="6E297DB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Jan- March 26</w:t>
            </w:r>
          </w:p>
        </w:tc>
      </w:tr>
      <w:tr w14:paraId="5B329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47351C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920" w:type="dxa"/>
            <w:shd w:val="clear" w:color="auto" w:fill="E5DFEC"/>
          </w:tcPr>
          <w:p w14:paraId="6F235CB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3645" w:type="dxa"/>
            <w:shd w:val="clear" w:color="auto" w:fill="E5DFEC"/>
          </w:tcPr>
          <w:p w14:paraId="7D656D9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Next generation engineering practices</w:t>
            </w:r>
          </w:p>
        </w:tc>
        <w:tc>
          <w:tcPr>
            <w:tcW w:w="1560" w:type="dxa"/>
            <w:shd w:val="clear" w:color="auto" w:fill="E5DFEC"/>
          </w:tcPr>
          <w:p w14:paraId="31B3AB6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ATAL</w:t>
            </w:r>
          </w:p>
        </w:tc>
        <w:tc>
          <w:tcPr>
            <w:tcW w:w="1875" w:type="dxa"/>
            <w:shd w:val="clear" w:color="auto" w:fill="E5DFEC"/>
          </w:tcPr>
          <w:p w14:paraId="19A89E5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22/12/2025 to 27/12/2025</w:t>
            </w:r>
          </w:p>
        </w:tc>
      </w:tr>
      <w:tr w14:paraId="60C42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6CFF57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920" w:type="dxa"/>
            <w:shd w:val="clear" w:color="auto" w:fill="E5DFEC"/>
          </w:tcPr>
          <w:p w14:paraId="1E92852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645" w:type="dxa"/>
            <w:shd w:val="clear" w:color="auto" w:fill="E5DFEC"/>
          </w:tcPr>
          <w:p w14:paraId="54907AA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One week ATAL FDP on Recent Trends in Solar Energy Conversion: From Silicon to Perovskite Photovoltaics </w:t>
            </w:r>
          </w:p>
        </w:tc>
        <w:tc>
          <w:tcPr>
            <w:tcW w:w="1560" w:type="dxa"/>
            <w:shd w:val="clear" w:color="auto" w:fill="E5DFEC"/>
          </w:tcPr>
          <w:p w14:paraId="6BCF594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JAWAHAR EDUCATION SOCIETY'S A. C. PATIL COLLEGE OF ENGINEERING </w:t>
            </w:r>
          </w:p>
        </w:tc>
        <w:tc>
          <w:tcPr>
            <w:tcW w:w="1875" w:type="dxa"/>
            <w:shd w:val="clear" w:color="auto" w:fill="E5DFEC"/>
          </w:tcPr>
          <w:p w14:paraId="32CC327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05/01 2026 to      10/01/2026. </w:t>
            </w:r>
          </w:p>
        </w:tc>
      </w:tr>
      <w:tr w14:paraId="736F2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64A3A48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920" w:type="dxa"/>
            <w:shd w:val="clear" w:color="auto" w:fill="E5DFEC"/>
          </w:tcPr>
          <w:p w14:paraId="29C0E0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3645" w:type="dxa"/>
            <w:shd w:val="clear" w:color="auto" w:fill="E5DFEC"/>
          </w:tcPr>
          <w:p w14:paraId="798D0B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COEP 1 Week FDP on Application of Beam in HVAC System Design</w:t>
            </w:r>
          </w:p>
        </w:tc>
        <w:tc>
          <w:tcPr>
            <w:tcW w:w="1560" w:type="dxa"/>
            <w:shd w:val="clear" w:color="auto" w:fill="E5DFEC"/>
          </w:tcPr>
          <w:p w14:paraId="57DAF2E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COEP</w:t>
            </w:r>
          </w:p>
        </w:tc>
        <w:tc>
          <w:tcPr>
            <w:tcW w:w="1875" w:type="dxa"/>
            <w:shd w:val="clear" w:color="auto" w:fill="E5DFEC"/>
          </w:tcPr>
          <w:p w14:paraId="6EDAAFE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20-01-26 to 26-01-2026</w:t>
            </w:r>
          </w:p>
        </w:tc>
      </w:tr>
      <w:tr w14:paraId="104AC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08D0649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920" w:type="dxa"/>
            <w:shd w:val="clear" w:color="auto" w:fill="E5DFEC"/>
          </w:tcPr>
          <w:p w14:paraId="7230EEB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3645" w:type="dxa"/>
            <w:shd w:val="clear" w:color="auto" w:fill="E5DFEC"/>
          </w:tcPr>
          <w:p w14:paraId="7F29EC2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Faculty Development Program on “Design Principles in Drone and Robotics”</w:t>
            </w:r>
          </w:p>
        </w:tc>
        <w:tc>
          <w:tcPr>
            <w:tcW w:w="1560" w:type="dxa"/>
            <w:shd w:val="clear" w:color="auto" w:fill="E5DFEC"/>
          </w:tcPr>
          <w:p w14:paraId="31FC9C4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Parik Institute of Technology, Pune</w:t>
            </w:r>
          </w:p>
        </w:tc>
        <w:tc>
          <w:tcPr>
            <w:tcW w:w="1875" w:type="dxa"/>
            <w:shd w:val="clear" w:color="auto" w:fill="E5DFEC"/>
          </w:tcPr>
          <w:p w14:paraId="11D553E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05-01-2026 to 09-01-2026</w:t>
            </w:r>
          </w:p>
        </w:tc>
      </w:tr>
      <w:tr w14:paraId="498D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C4BB36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920" w:type="dxa"/>
            <w:shd w:val="clear" w:color="auto" w:fill="E5DFEC"/>
          </w:tcPr>
          <w:p w14:paraId="5823DB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645" w:type="dxa"/>
            <w:shd w:val="clear" w:color="auto" w:fill="E5DFEC"/>
          </w:tcPr>
          <w:p w14:paraId="529DA41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Two Day FDP on Laws for Engineers  </w:t>
            </w:r>
          </w:p>
        </w:tc>
        <w:tc>
          <w:tcPr>
            <w:tcW w:w="1560" w:type="dxa"/>
            <w:shd w:val="clear" w:color="auto" w:fill="E5DFEC"/>
          </w:tcPr>
          <w:p w14:paraId="4425772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IEI Pune local chapter </w:t>
            </w:r>
          </w:p>
        </w:tc>
        <w:tc>
          <w:tcPr>
            <w:tcW w:w="1875" w:type="dxa"/>
            <w:shd w:val="clear" w:color="auto" w:fill="E5DFEC"/>
          </w:tcPr>
          <w:p w14:paraId="6A8943C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07/03/2026 to 08/03/2025</w:t>
            </w:r>
          </w:p>
        </w:tc>
      </w:tr>
      <w:tr w14:paraId="0717D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0F5D8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920" w:type="dxa"/>
            <w:shd w:val="clear" w:color="auto" w:fill="E5DFEC"/>
          </w:tcPr>
          <w:p w14:paraId="1BC6C5D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645" w:type="dxa"/>
            <w:shd w:val="clear" w:color="auto" w:fill="E5DFEC"/>
          </w:tcPr>
          <w:p w14:paraId="3339FAA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Student Centric approaches and faculty excellence</w:t>
            </w:r>
          </w:p>
        </w:tc>
        <w:tc>
          <w:tcPr>
            <w:tcW w:w="1560" w:type="dxa"/>
            <w:shd w:val="clear" w:color="auto" w:fill="E5DFEC"/>
          </w:tcPr>
          <w:p w14:paraId="0535836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Trinity Academy of Engineering, Pune</w:t>
            </w:r>
          </w:p>
        </w:tc>
        <w:tc>
          <w:tcPr>
            <w:tcW w:w="1875" w:type="dxa"/>
            <w:shd w:val="clear" w:color="auto" w:fill="E5DFEC"/>
          </w:tcPr>
          <w:p w14:paraId="775820D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06/02/2026 to 12/02/2026</w:t>
            </w:r>
          </w:p>
        </w:tc>
      </w:tr>
      <w:tr w14:paraId="345CD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37FE658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920" w:type="dxa"/>
            <w:shd w:val="clear" w:color="auto" w:fill="E5DFEC"/>
          </w:tcPr>
          <w:p w14:paraId="4BE92C1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645" w:type="dxa"/>
            <w:shd w:val="clear" w:color="auto" w:fill="E5DFEC"/>
          </w:tcPr>
          <w:p w14:paraId="61AB424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Advances in Automation, Robotics and Control Engineering with AILM for research</w:t>
            </w:r>
          </w:p>
        </w:tc>
        <w:tc>
          <w:tcPr>
            <w:tcW w:w="1560" w:type="dxa"/>
            <w:shd w:val="clear" w:color="auto" w:fill="E5DFEC"/>
          </w:tcPr>
          <w:p w14:paraId="053789D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Pravara Rural Engineering College Loni</w:t>
            </w:r>
          </w:p>
        </w:tc>
        <w:tc>
          <w:tcPr>
            <w:tcW w:w="1875" w:type="dxa"/>
            <w:shd w:val="clear" w:color="auto" w:fill="E5DFEC"/>
          </w:tcPr>
          <w:p w14:paraId="3F1F29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02/02/2026 to 07/02/2026</w:t>
            </w:r>
          </w:p>
        </w:tc>
      </w:tr>
      <w:tr w14:paraId="7D1C2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2AC9203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920" w:type="dxa"/>
            <w:shd w:val="clear" w:color="auto" w:fill="E5DFEC"/>
          </w:tcPr>
          <w:p w14:paraId="0A9192A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645" w:type="dxa"/>
            <w:shd w:val="clear" w:color="auto" w:fill="E5DFEC"/>
          </w:tcPr>
          <w:p w14:paraId="67D9876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Smart Manufacturing with Industry 4.0 Robotics AI and IOT</w:t>
            </w:r>
          </w:p>
        </w:tc>
        <w:tc>
          <w:tcPr>
            <w:tcW w:w="1560" w:type="dxa"/>
            <w:shd w:val="clear" w:color="auto" w:fill="E5DFEC"/>
          </w:tcPr>
          <w:p w14:paraId="20354EC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782B8D1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16/02/2026 to 21/02/2026</w:t>
            </w:r>
          </w:p>
        </w:tc>
      </w:tr>
      <w:tr w14:paraId="29E39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6F32702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20" w:type="dxa"/>
            <w:shd w:val="clear" w:color="auto" w:fill="E5DFEC"/>
          </w:tcPr>
          <w:p w14:paraId="55A8244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J S Supekar</w:t>
            </w:r>
          </w:p>
        </w:tc>
        <w:tc>
          <w:tcPr>
            <w:tcW w:w="3645" w:type="dxa"/>
            <w:shd w:val="clear" w:color="auto" w:fill="E5DFEC"/>
          </w:tcPr>
          <w:p w14:paraId="00C365C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FDP on Industry 5.0 powered by Agentic AI, IoT &amp; Robotic Automation for Digital Transformation</w:t>
            </w:r>
          </w:p>
        </w:tc>
        <w:tc>
          <w:tcPr>
            <w:tcW w:w="1560" w:type="dxa"/>
            <w:shd w:val="clear" w:color="auto" w:fill="E5DFEC"/>
          </w:tcPr>
          <w:p w14:paraId="5939B23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DYP, DPU, Pune</w:t>
            </w:r>
          </w:p>
        </w:tc>
        <w:tc>
          <w:tcPr>
            <w:tcW w:w="1875" w:type="dxa"/>
            <w:shd w:val="clear" w:color="auto" w:fill="E5DFEC"/>
          </w:tcPr>
          <w:p w14:paraId="176410E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12/12/2025 to 18/12/2025</w:t>
            </w:r>
          </w:p>
        </w:tc>
      </w:tr>
      <w:tr w14:paraId="20BAC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941FD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1920" w:type="dxa"/>
            <w:shd w:val="clear" w:color="auto" w:fill="E5DFEC"/>
          </w:tcPr>
          <w:p w14:paraId="6B92DD3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Ms S S Chougule </w:t>
            </w:r>
          </w:p>
        </w:tc>
        <w:tc>
          <w:tcPr>
            <w:tcW w:w="3645" w:type="dxa"/>
            <w:shd w:val="clear" w:color="auto" w:fill="E5DFEC"/>
          </w:tcPr>
          <w:p w14:paraId="1E2C451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Week Online ISTE Self Finance STTP/FDP on “Green Hydrogen Technologies”</w:t>
            </w:r>
          </w:p>
        </w:tc>
        <w:tc>
          <w:tcPr>
            <w:tcW w:w="1560" w:type="dxa"/>
            <w:shd w:val="clear" w:color="auto" w:fill="E5DFEC"/>
          </w:tcPr>
          <w:p w14:paraId="2CEF074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16ABF1A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23/03/2026 to 28/03/2026 </w:t>
            </w:r>
          </w:p>
        </w:tc>
      </w:tr>
      <w:tr w14:paraId="30E1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615" w:type="dxa"/>
            <w:shd w:val="clear" w:color="auto" w:fill="E5DFEC"/>
          </w:tcPr>
          <w:p w14:paraId="7A9AB3E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1920" w:type="dxa"/>
            <w:shd w:val="clear" w:color="auto" w:fill="E5DFEC"/>
          </w:tcPr>
          <w:p w14:paraId="3CF69B8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Ms S S Chougule </w:t>
            </w:r>
          </w:p>
        </w:tc>
        <w:tc>
          <w:tcPr>
            <w:tcW w:w="3645" w:type="dxa"/>
            <w:shd w:val="clear" w:color="auto" w:fill="E5DFEC"/>
          </w:tcPr>
          <w:p w14:paraId="5252B02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One Week Online ISTE Self Finance FDP On Techno-Socio Impact Of Artificial Intelligence </w:t>
            </w:r>
          </w:p>
        </w:tc>
        <w:tc>
          <w:tcPr>
            <w:tcW w:w="1560" w:type="dxa"/>
            <w:shd w:val="clear" w:color="auto" w:fill="E5DFEC"/>
          </w:tcPr>
          <w:p w14:paraId="4F04BC3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 Pune</w:t>
            </w:r>
          </w:p>
        </w:tc>
        <w:tc>
          <w:tcPr>
            <w:tcW w:w="1875" w:type="dxa"/>
            <w:shd w:val="clear" w:color="auto" w:fill="E5DFEC"/>
          </w:tcPr>
          <w:p w14:paraId="3E16EA2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9/02/2026 to 14/02/2026. </w:t>
            </w:r>
          </w:p>
        </w:tc>
      </w:tr>
    </w:tbl>
    <w:p w14:paraId="73B9F45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4F18EE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13A2199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2060"/>
          <w:sz w:val="24"/>
          <w:szCs w:val="24"/>
        </w:rPr>
        <w:t xml:space="preserve">2.5 SEMINARS/WORKSHOPS/WEBINARS ATTENDED BY THE DEPARTMENT FACULTY </w:t>
      </w:r>
    </w:p>
    <w:tbl>
      <w:tblPr>
        <w:tblStyle w:val="82"/>
        <w:tblW w:w="9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2550"/>
        <w:gridCol w:w="2775"/>
        <w:gridCol w:w="2070"/>
        <w:gridCol w:w="1425"/>
      </w:tblGrid>
      <w:tr w14:paraId="0B117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74" w:hRule="atLeast"/>
        </w:trPr>
        <w:tc>
          <w:tcPr>
            <w:tcW w:w="9345" w:type="dxa"/>
            <w:gridSpan w:val="5"/>
            <w:shd w:val="clear" w:color="auto" w:fill="FAC090"/>
          </w:tcPr>
          <w:p w14:paraId="03EEDB0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08C30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FBD5B5"/>
          </w:tcPr>
          <w:p w14:paraId="4C53617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550" w:type="dxa"/>
            <w:shd w:val="clear" w:color="auto" w:fill="FBD5B5"/>
          </w:tcPr>
          <w:p w14:paraId="287B156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2775" w:type="dxa"/>
            <w:shd w:val="clear" w:color="auto" w:fill="FBD5B5"/>
          </w:tcPr>
          <w:p w14:paraId="6E3B04A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Seminar/Webinar</w:t>
            </w:r>
          </w:p>
        </w:tc>
        <w:tc>
          <w:tcPr>
            <w:tcW w:w="2070" w:type="dxa"/>
            <w:shd w:val="clear" w:color="auto" w:fill="FBD5B5"/>
          </w:tcPr>
          <w:p w14:paraId="79FAFE6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1425" w:type="dxa"/>
            <w:shd w:val="clear" w:color="auto" w:fill="FBD5B5"/>
          </w:tcPr>
          <w:p w14:paraId="23CFDBA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5B214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48A3BDE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550" w:type="dxa"/>
            <w:shd w:val="clear" w:color="auto" w:fill="F6F8F9"/>
          </w:tcPr>
          <w:p w14:paraId="2294A87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N N Gotkhindikar</w:t>
            </w:r>
          </w:p>
        </w:tc>
        <w:tc>
          <w:tcPr>
            <w:tcW w:w="2775" w:type="dxa"/>
            <w:shd w:val="clear" w:color="auto" w:fill="F6F8F9"/>
          </w:tcPr>
          <w:p w14:paraId="558EA83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SE Syllabus detailing workshop EMM</w:t>
            </w:r>
          </w:p>
        </w:tc>
        <w:tc>
          <w:tcPr>
            <w:tcW w:w="2070" w:type="dxa"/>
            <w:shd w:val="clear" w:color="auto" w:fill="F6F8F9"/>
          </w:tcPr>
          <w:p w14:paraId="0617C63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JSPM, Pune</w:t>
            </w:r>
          </w:p>
        </w:tc>
        <w:tc>
          <w:tcPr>
            <w:tcW w:w="1425" w:type="dxa"/>
            <w:shd w:val="clear" w:color="auto" w:fill="F6F8F9"/>
          </w:tcPr>
          <w:p w14:paraId="29E65CF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05/06/2025</w:t>
            </w:r>
          </w:p>
        </w:tc>
      </w:tr>
      <w:tr w14:paraId="14BF4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67C49DC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550" w:type="dxa"/>
            <w:shd w:val="clear" w:color="auto" w:fill="F6F8F9"/>
          </w:tcPr>
          <w:p w14:paraId="48F9765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2775" w:type="dxa"/>
            <w:shd w:val="clear" w:color="auto" w:fill="F6F8F9"/>
          </w:tcPr>
          <w:p w14:paraId="724955F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detailing workshop MTCL</w:t>
            </w:r>
          </w:p>
        </w:tc>
        <w:tc>
          <w:tcPr>
            <w:tcW w:w="2070" w:type="dxa"/>
            <w:shd w:val="clear" w:color="auto" w:fill="F6F8F9"/>
          </w:tcPr>
          <w:p w14:paraId="4078EF0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JSPM, Pune</w:t>
            </w:r>
          </w:p>
        </w:tc>
        <w:tc>
          <w:tcPr>
            <w:tcW w:w="1425" w:type="dxa"/>
            <w:shd w:val="clear" w:color="auto" w:fill="F6F8F9"/>
          </w:tcPr>
          <w:p w14:paraId="352FF38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05/06/2025</w:t>
            </w:r>
          </w:p>
        </w:tc>
      </w:tr>
      <w:tr w14:paraId="3EDF7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5C1C94C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550" w:type="dxa"/>
            <w:shd w:val="clear" w:color="auto" w:fill="F6F8F9"/>
          </w:tcPr>
          <w:p w14:paraId="165B5A5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2775" w:type="dxa"/>
            <w:shd w:val="clear" w:color="auto" w:fill="F6F8F9"/>
          </w:tcPr>
          <w:p w14:paraId="7780EAF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detailing workshop MP</w:t>
            </w:r>
          </w:p>
        </w:tc>
        <w:tc>
          <w:tcPr>
            <w:tcW w:w="2070" w:type="dxa"/>
            <w:shd w:val="clear" w:color="auto" w:fill="F6F8F9"/>
          </w:tcPr>
          <w:p w14:paraId="295AFFB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JSPM, Pune</w:t>
            </w:r>
          </w:p>
        </w:tc>
        <w:tc>
          <w:tcPr>
            <w:tcW w:w="1425" w:type="dxa"/>
            <w:shd w:val="clear" w:color="auto" w:fill="F6F8F9"/>
          </w:tcPr>
          <w:p w14:paraId="0A2EDAA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05/06/2025</w:t>
            </w:r>
          </w:p>
        </w:tc>
      </w:tr>
      <w:tr w14:paraId="15851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3AD0533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550" w:type="dxa"/>
            <w:shd w:val="clear" w:color="auto" w:fill="F6F8F9"/>
          </w:tcPr>
          <w:p w14:paraId="61C563C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775" w:type="dxa"/>
            <w:shd w:val="clear" w:color="auto" w:fill="F6F8F9"/>
          </w:tcPr>
          <w:p w14:paraId="1ED8546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Optimizing Semiconductor Manufacturing with Minitab and Simul8</w:t>
            </w:r>
          </w:p>
        </w:tc>
        <w:tc>
          <w:tcPr>
            <w:tcW w:w="2070" w:type="dxa"/>
            <w:shd w:val="clear" w:color="auto" w:fill="F6F8F9"/>
          </w:tcPr>
          <w:p w14:paraId="3A83902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Minitab</w:t>
            </w:r>
          </w:p>
        </w:tc>
        <w:tc>
          <w:tcPr>
            <w:tcW w:w="1425" w:type="dxa"/>
            <w:shd w:val="clear" w:color="auto" w:fill="F6F8F9"/>
          </w:tcPr>
          <w:p w14:paraId="400CDA6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15/07/ 2025</w:t>
            </w:r>
          </w:p>
        </w:tc>
      </w:tr>
      <w:tr w14:paraId="026C0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2F713C1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550" w:type="dxa"/>
            <w:shd w:val="clear" w:color="auto" w:fill="F6F8F9"/>
          </w:tcPr>
          <w:p w14:paraId="56018E0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775" w:type="dxa"/>
            <w:shd w:val="clear" w:color="auto" w:fill="F6F8F9"/>
          </w:tcPr>
          <w:p w14:paraId="7E6752A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Research Paper Writing and Publication</w:t>
            </w:r>
          </w:p>
        </w:tc>
        <w:tc>
          <w:tcPr>
            <w:tcW w:w="2070" w:type="dxa"/>
            <w:shd w:val="clear" w:color="auto" w:fill="F6F8F9"/>
          </w:tcPr>
          <w:p w14:paraId="141DF9B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University of Malaysia Pahang Al-Sultan Abdullah</w:t>
            </w:r>
          </w:p>
        </w:tc>
        <w:tc>
          <w:tcPr>
            <w:tcW w:w="1425" w:type="dxa"/>
            <w:shd w:val="clear" w:color="auto" w:fill="F6F8F9"/>
          </w:tcPr>
          <w:p w14:paraId="3D5C5A3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29/08/ 2025</w:t>
            </w:r>
          </w:p>
        </w:tc>
      </w:tr>
      <w:tr w14:paraId="6F631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0106D56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550" w:type="dxa"/>
            <w:shd w:val="clear" w:color="auto" w:fill="F6F8F9"/>
          </w:tcPr>
          <w:p w14:paraId="384E125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2775" w:type="dxa"/>
            <w:shd w:val="clear" w:color="auto" w:fill="F6F8F9"/>
          </w:tcPr>
          <w:p w14:paraId="757BAD2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detailing workshop ET</w:t>
            </w:r>
          </w:p>
        </w:tc>
        <w:tc>
          <w:tcPr>
            <w:tcW w:w="2070" w:type="dxa"/>
            <w:shd w:val="clear" w:color="auto" w:fill="F6F8F9"/>
          </w:tcPr>
          <w:p w14:paraId="1BA15F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JSPM, Pune</w:t>
            </w:r>
          </w:p>
        </w:tc>
        <w:tc>
          <w:tcPr>
            <w:tcW w:w="1425" w:type="dxa"/>
            <w:shd w:val="clear" w:color="auto" w:fill="F6F8F9"/>
          </w:tcPr>
          <w:p w14:paraId="2024176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05/06/2025</w:t>
            </w:r>
          </w:p>
        </w:tc>
      </w:tr>
      <w:tr w14:paraId="403EF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111048C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550" w:type="dxa"/>
            <w:shd w:val="clear" w:color="auto" w:fill="F6F8F9"/>
          </w:tcPr>
          <w:p w14:paraId="4ECC723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2775" w:type="dxa"/>
            <w:shd w:val="clear" w:color="auto" w:fill="F6F8F9"/>
          </w:tcPr>
          <w:p w14:paraId="3EAA55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Syllabus detailing workshop Fluid Mechanics </w:t>
            </w:r>
          </w:p>
        </w:tc>
        <w:tc>
          <w:tcPr>
            <w:tcW w:w="2070" w:type="dxa"/>
            <w:shd w:val="clear" w:color="auto" w:fill="F6F8F9"/>
          </w:tcPr>
          <w:p w14:paraId="725F790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JSPM, Pune</w:t>
            </w:r>
          </w:p>
        </w:tc>
        <w:tc>
          <w:tcPr>
            <w:tcW w:w="1425" w:type="dxa"/>
            <w:shd w:val="clear" w:color="auto" w:fill="F6F8F9"/>
          </w:tcPr>
          <w:p w14:paraId="3A24F6A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05/06/2025</w:t>
            </w:r>
          </w:p>
        </w:tc>
      </w:tr>
      <w:tr w14:paraId="2012B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195F7B0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550" w:type="dxa"/>
            <w:shd w:val="clear" w:color="auto" w:fill="F6F8F9"/>
          </w:tcPr>
          <w:p w14:paraId="1A36F45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2775" w:type="dxa"/>
            <w:shd w:val="clear" w:color="auto" w:fill="F6F8F9"/>
          </w:tcPr>
          <w:p w14:paraId="7294F5A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detailing workshop FMM</w:t>
            </w:r>
          </w:p>
        </w:tc>
        <w:tc>
          <w:tcPr>
            <w:tcW w:w="2070" w:type="dxa"/>
            <w:shd w:val="clear" w:color="auto" w:fill="F6F8F9"/>
          </w:tcPr>
          <w:p w14:paraId="20C21D4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JSPM, Pune</w:t>
            </w:r>
          </w:p>
        </w:tc>
        <w:tc>
          <w:tcPr>
            <w:tcW w:w="1425" w:type="dxa"/>
            <w:shd w:val="clear" w:color="auto" w:fill="F6F8F9"/>
          </w:tcPr>
          <w:p w14:paraId="6823DA0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05/06/2025</w:t>
            </w:r>
          </w:p>
        </w:tc>
      </w:tr>
      <w:tr w14:paraId="04AB8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7A6113D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550" w:type="dxa"/>
            <w:shd w:val="clear" w:color="auto" w:fill="F6F8F9"/>
          </w:tcPr>
          <w:p w14:paraId="7E9ACD8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775" w:type="dxa"/>
            <w:shd w:val="clear" w:color="auto" w:fill="F6F8F9"/>
          </w:tcPr>
          <w:p w14:paraId="491D139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From skills to stories- A lifelong Learning and Teaching Journey for Teachers.</w:t>
            </w:r>
          </w:p>
        </w:tc>
        <w:tc>
          <w:tcPr>
            <w:tcW w:w="2070" w:type="dxa"/>
            <w:shd w:val="clear" w:color="auto" w:fill="F6F8F9"/>
          </w:tcPr>
          <w:p w14:paraId="1479339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1369E7E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/11/</w:t>
            </w:r>
          </w:p>
          <w:p w14:paraId="4ABB3B5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7E902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07DC268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550" w:type="dxa"/>
            <w:shd w:val="clear" w:color="auto" w:fill="F6F8F9"/>
          </w:tcPr>
          <w:p w14:paraId="6BC3AFF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775" w:type="dxa"/>
            <w:shd w:val="clear" w:color="auto" w:fill="F6F8F9"/>
          </w:tcPr>
          <w:p w14:paraId="25FCE3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Innovative Teaching Learning Methodologies and Assessments for Outcome based Education</w:t>
            </w:r>
          </w:p>
        </w:tc>
        <w:tc>
          <w:tcPr>
            <w:tcW w:w="2070" w:type="dxa"/>
            <w:shd w:val="clear" w:color="auto" w:fill="F6F8F9"/>
          </w:tcPr>
          <w:p w14:paraId="60341B6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7A1A01B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/11/</w:t>
            </w:r>
          </w:p>
          <w:p w14:paraId="3C8D29D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3211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717BE15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550" w:type="dxa"/>
            <w:shd w:val="clear" w:color="auto" w:fill="F6F8F9"/>
          </w:tcPr>
          <w:p w14:paraId="27A45D4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2775" w:type="dxa"/>
            <w:shd w:val="clear" w:color="auto" w:fill="F6F8F9"/>
          </w:tcPr>
          <w:p w14:paraId="74C4A2D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From skills to stories- A lifelong Learning and Teaching Journey for Teachers.</w:t>
            </w:r>
          </w:p>
        </w:tc>
        <w:tc>
          <w:tcPr>
            <w:tcW w:w="2070" w:type="dxa"/>
            <w:shd w:val="clear" w:color="auto" w:fill="F6F8F9"/>
          </w:tcPr>
          <w:p w14:paraId="684E267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53D13D6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/11/</w:t>
            </w:r>
          </w:p>
          <w:p w14:paraId="5B71CEF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14B49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4A8271A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p w14:paraId="5FF3DDF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550" w:type="dxa"/>
            <w:shd w:val="clear" w:color="auto" w:fill="F6F8F9"/>
          </w:tcPr>
          <w:p w14:paraId="6D7BFD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2775" w:type="dxa"/>
            <w:shd w:val="clear" w:color="auto" w:fill="F6F8F9"/>
          </w:tcPr>
          <w:p w14:paraId="599F2B8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Innovative Teaching Learning Methodologies and Assessments for Outcome based Education</w:t>
            </w:r>
          </w:p>
        </w:tc>
        <w:tc>
          <w:tcPr>
            <w:tcW w:w="2070" w:type="dxa"/>
            <w:shd w:val="clear" w:color="auto" w:fill="F6F8F9"/>
          </w:tcPr>
          <w:p w14:paraId="15EAA79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3359AB5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/11/</w:t>
            </w:r>
          </w:p>
          <w:p w14:paraId="573BE34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3A88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36B31FD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550" w:type="dxa"/>
            <w:shd w:val="clear" w:color="auto" w:fill="F6F8F9"/>
          </w:tcPr>
          <w:p w14:paraId="1AAE6BB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2775" w:type="dxa"/>
            <w:shd w:val="clear" w:color="auto" w:fill="F6F8F9"/>
          </w:tcPr>
          <w:p w14:paraId="55A0B28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detailing workshop Solid Mechanics</w:t>
            </w:r>
          </w:p>
        </w:tc>
        <w:tc>
          <w:tcPr>
            <w:tcW w:w="2070" w:type="dxa"/>
            <w:shd w:val="clear" w:color="auto" w:fill="F6F8F9"/>
          </w:tcPr>
          <w:p w14:paraId="3F51B56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VVP College of Engineering, Ahilyanagar</w:t>
            </w:r>
          </w:p>
        </w:tc>
        <w:tc>
          <w:tcPr>
            <w:tcW w:w="1425" w:type="dxa"/>
            <w:shd w:val="clear" w:color="auto" w:fill="F6F8F9"/>
          </w:tcPr>
          <w:p w14:paraId="7C7E1CE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18/07/2025</w:t>
            </w:r>
          </w:p>
        </w:tc>
      </w:tr>
      <w:tr w14:paraId="36582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1B8E6F0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550" w:type="dxa"/>
            <w:shd w:val="clear" w:color="auto" w:fill="F6F8F9"/>
          </w:tcPr>
          <w:p w14:paraId="4610DB3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Y. P .Patil</w:t>
            </w:r>
          </w:p>
        </w:tc>
        <w:tc>
          <w:tcPr>
            <w:tcW w:w="2775" w:type="dxa"/>
            <w:shd w:val="clear" w:color="auto" w:fill="F6F8F9"/>
          </w:tcPr>
          <w:p w14:paraId="48D6760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Syllabus Implementation -2024 Pattern for MTCL</w:t>
            </w:r>
          </w:p>
        </w:tc>
        <w:tc>
          <w:tcPr>
            <w:tcW w:w="2070" w:type="dxa"/>
            <w:shd w:val="clear" w:color="auto" w:fill="F6F8F9"/>
          </w:tcPr>
          <w:p w14:paraId="6711084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MES Wadia college of Engg</w:t>
            </w:r>
          </w:p>
        </w:tc>
        <w:tc>
          <w:tcPr>
            <w:tcW w:w="1425" w:type="dxa"/>
            <w:shd w:val="clear" w:color="auto" w:fill="F6F8F9"/>
          </w:tcPr>
          <w:p w14:paraId="5DFAD3A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21/07/2025</w:t>
            </w:r>
          </w:p>
        </w:tc>
      </w:tr>
      <w:tr w14:paraId="5F608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33C9751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550" w:type="dxa"/>
            <w:shd w:val="clear" w:color="auto" w:fill="F6F8F9"/>
          </w:tcPr>
          <w:p w14:paraId="30CF311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775" w:type="dxa"/>
            <w:shd w:val="clear" w:color="auto" w:fill="F6F8F9"/>
          </w:tcPr>
          <w:p w14:paraId="35927D3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From skills to stories- A lifelong Learning and Teaching Journey for Teachers.</w:t>
            </w:r>
          </w:p>
        </w:tc>
        <w:tc>
          <w:tcPr>
            <w:tcW w:w="2070" w:type="dxa"/>
            <w:shd w:val="clear" w:color="auto" w:fill="F6F8F9"/>
          </w:tcPr>
          <w:p w14:paraId="693EDAC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306FDD8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/07/</w:t>
            </w:r>
          </w:p>
          <w:p w14:paraId="0C2605B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7C04A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4CF549D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550" w:type="dxa"/>
            <w:shd w:val="clear" w:color="auto" w:fill="F6F8F9"/>
          </w:tcPr>
          <w:p w14:paraId="3147C95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775" w:type="dxa"/>
            <w:shd w:val="clear" w:color="auto" w:fill="F6F8F9"/>
          </w:tcPr>
          <w:p w14:paraId="64137D1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Innovative Teaching Learning Methodologies and Assessments for Outcome based Education</w:t>
            </w:r>
          </w:p>
        </w:tc>
        <w:tc>
          <w:tcPr>
            <w:tcW w:w="2070" w:type="dxa"/>
            <w:shd w:val="clear" w:color="auto" w:fill="F6F8F9"/>
          </w:tcPr>
          <w:p w14:paraId="7EFADD5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DIDAC Academy, New Delhi</w:t>
            </w:r>
          </w:p>
        </w:tc>
        <w:tc>
          <w:tcPr>
            <w:tcW w:w="1425" w:type="dxa"/>
            <w:shd w:val="clear" w:color="auto" w:fill="F6F8F9"/>
          </w:tcPr>
          <w:p w14:paraId="7415E0D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 /07/</w:t>
            </w:r>
          </w:p>
          <w:p w14:paraId="5CC50A5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bl>
    <w:p w14:paraId="186F738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83"/>
        <w:tblW w:w="93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3065"/>
        <w:gridCol w:w="1843"/>
        <w:gridCol w:w="2268"/>
      </w:tblGrid>
      <w:tr w14:paraId="7B9E9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6" w:hRule="atLeast"/>
        </w:trPr>
        <w:tc>
          <w:tcPr>
            <w:tcW w:w="9346" w:type="dxa"/>
            <w:gridSpan w:val="5"/>
            <w:shd w:val="clear" w:color="auto" w:fill="7030A0"/>
          </w:tcPr>
          <w:p w14:paraId="5A3FC46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2D07B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CCC1D9"/>
          </w:tcPr>
          <w:p w14:paraId="1C7A146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CCC1D9"/>
          </w:tcPr>
          <w:p w14:paraId="137AC95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065" w:type="dxa"/>
            <w:shd w:val="clear" w:color="auto" w:fill="CCC1D9"/>
          </w:tcPr>
          <w:p w14:paraId="6CB8885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Seminar/Webinar</w:t>
            </w:r>
          </w:p>
        </w:tc>
        <w:tc>
          <w:tcPr>
            <w:tcW w:w="1843" w:type="dxa"/>
            <w:shd w:val="clear" w:color="auto" w:fill="CCC1D9"/>
          </w:tcPr>
          <w:p w14:paraId="6344E5FC">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2268" w:type="dxa"/>
            <w:shd w:val="clear" w:color="auto" w:fill="CCC1D9"/>
          </w:tcPr>
          <w:p w14:paraId="62D5C86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49FA4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7CBFF26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645" w:type="dxa"/>
            <w:shd w:val="clear" w:color="auto" w:fill="E5DFEC"/>
          </w:tcPr>
          <w:p w14:paraId="7B0FF80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D S Malwad</w:t>
            </w:r>
          </w:p>
        </w:tc>
        <w:tc>
          <w:tcPr>
            <w:tcW w:w="3065" w:type="dxa"/>
            <w:shd w:val="clear" w:color="auto" w:fill="E5DFEC"/>
          </w:tcPr>
          <w:p w14:paraId="72990B9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FEA &amp; CFD Simulation using ANSYS </w:t>
            </w:r>
          </w:p>
        </w:tc>
        <w:tc>
          <w:tcPr>
            <w:tcW w:w="1843" w:type="dxa"/>
            <w:shd w:val="clear" w:color="auto" w:fill="E5DFEC"/>
          </w:tcPr>
          <w:p w14:paraId="11C346BA">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1EB1B6A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2F2E4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7C3CAC7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1645" w:type="dxa"/>
            <w:shd w:val="clear" w:color="auto" w:fill="E5DFEC"/>
          </w:tcPr>
          <w:p w14:paraId="69F32B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3065" w:type="dxa"/>
            <w:shd w:val="clear" w:color="auto" w:fill="E5DFEC"/>
          </w:tcPr>
          <w:p w14:paraId="5A836755">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Training on FEA &amp; CFD Simulation using ANSYS</w:t>
            </w:r>
          </w:p>
        </w:tc>
        <w:tc>
          <w:tcPr>
            <w:tcW w:w="1843" w:type="dxa"/>
            <w:shd w:val="clear" w:color="auto" w:fill="E5DFEC"/>
          </w:tcPr>
          <w:p w14:paraId="5DFD1C9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22BDA514">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7439F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7572B08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645" w:type="dxa"/>
            <w:shd w:val="clear" w:color="auto" w:fill="E5DFEC"/>
          </w:tcPr>
          <w:p w14:paraId="3B309E1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 S Chougule</w:t>
            </w:r>
          </w:p>
        </w:tc>
        <w:tc>
          <w:tcPr>
            <w:tcW w:w="3065" w:type="dxa"/>
            <w:shd w:val="clear" w:color="auto" w:fill="E5DFEC"/>
          </w:tcPr>
          <w:p w14:paraId="46E332B9">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FEA &amp; CFD Simulation using ANSYS</w:t>
            </w:r>
          </w:p>
        </w:tc>
        <w:tc>
          <w:tcPr>
            <w:tcW w:w="1843" w:type="dxa"/>
            <w:shd w:val="clear" w:color="auto" w:fill="E5DFEC"/>
          </w:tcPr>
          <w:p w14:paraId="167EE67C">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05E27851">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5A808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2E4C820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645" w:type="dxa"/>
            <w:shd w:val="clear" w:color="auto" w:fill="E5DFEC"/>
          </w:tcPr>
          <w:p w14:paraId="6B842A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 P Patil</w:t>
            </w:r>
          </w:p>
        </w:tc>
        <w:tc>
          <w:tcPr>
            <w:tcW w:w="3065" w:type="dxa"/>
            <w:shd w:val="clear" w:color="auto" w:fill="E5DFEC"/>
          </w:tcPr>
          <w:p w14:paraId="2D41817A">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FEA &amp; CFD Simulation using ANSYS</w:t>
            </w:r>
          </w:p>
        </w:tc>
        <w:tc>
          <w:tcPr>
            <w:tcW w:w="1843" w:type="dxa"/>
            <w:shd w:val="clear" w:color="auto" w:fill="E5DFEC"/>
          </w:tcPr>
          <w:p w14:paraId="3A3FB748">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6AFB54E3">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651BC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062BAB0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645" w:type="dxa"/>
            <w:shd w:val="clear" w:color="auto" w:fill="E5DFEC"/>
          </w:tcPr>
          <w:p w14:paraId="4120DD1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A Jachak</w:t>
            </w:r>
          </w:p>
        </w:tc>
        <w:tc>
          <w:tcPr>
            <w:tcW w:w="3065" w:type="dxa"/>
            <w:shd w:val="clear" w:color="auto" w:fill="E5DFEC"/>
          </w:tcPr>
          <w:p w14:paraId="7969F7CC">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FEA &amp; CFD Simulation using ANSYS</w:t>
            </w:r>
          </w:p>
        </w:tc>
        <w:tc>
          <w:tcPr>
            <w:tcW w:w="1843" w:type="dxa"/>
            <w:shd w:val="clear" w:color="auto" w:fill="E5DFEC"/>
          </w:tcPr>
          <w:p w14:paraId="21C5BAC3">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23E41D2C">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011E4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17522AF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1645" w:type="dxa"/>
            <w:shd w:val="clear" w:color="auto" w:fill="E5DFEC"/>
          </w:tcPr>
          <w:p w14:paraId="784B881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 K Jogdand</w:t>
            </w:r>
          </w:p>
        </w:tc>
        <w:tc>
          <w:tcPr>
            <w:tcW w:w="3065" w:type="dxa"/>
            <w:shd w:val="clear" w:color="auto" w:fill="E5DFEC"/>
          </w:tcPr>
          <w:p w14:paraId="6F4936A1">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FEA &amp; CFD Simulation using ANSYS</w:t>
            </w:r>
          </w:p>
        </w:tc>
        <w:tc>
          <w:tcPr>
            <w:tcW w:w="1843" w:type="dxa"/>
            <w:shd w:val="clear" w:color="auto" w:fill="E5DFEC"/>
          </w:tcPr>
          <w:p w14:paraId="060DE7F4">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AISSMSCOEAISSMSCOE</w:t>
            </w:r>
          </w:p>
        </w:tc>
        <w:tc>
          <w:tcPr>
            <w:tcW w:w="2268" w:type="dxa"/>
            <w:shd w:val="clear" w:color="auto" w:fill="E5DFEC"/>
          </w:tcPr>
          <w:p w14:paraId="7F291BE9">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6764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00F477A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1645" w:type="dxa"/>
            <w:shd w:val="clear" w:color="auto" w:fill="E5DFEC"/>
          </w:tcPr>
          <w:p w14:paraId="32D3EA5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 R Chavan</w:t>
            </w:r>
          </w:p>
        </w:tc>
        <w:tc>
          <w:tcPr>
            <w:tcW w:w="3065" w:type="dxa"/>
            <w:shd w:val="clear" w:color="auto" w:fill="E5DFEC"/>
          </w:tcPr>
          <w:p w14:paraId="057FE23A">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FEA &amp; CFD Simulation using ANSYS</w:t>
            </w:r>
          </w:p>
        </w:tc>
        <w:tc>
          <w:tcPr>
            <w:tcW w:w="1843" w:type="dxa"/>
            <w:shd w:val="clear" w:color="auto" w:fill="E5DFEC"/>
          </w:tcPr>
          <w:p w14:paraId="4B8D3FF3">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w:t>
            </w:r>
          </w:p>
        </w:tc>
        <w:tc>
          <w:tcPr>
            <w:tcW w:w="2268" w:type="dxa"/>
            <w:shd w:val="clear" w:color="auto" w:fill="E5DFEC"/>
          </w:tcPr>
          <w:p w14:paraId="7A941F71">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12-01-2026 to 14-01-2026</w:t>
            </w:r>
          </w:p>
        </w:tc>
      </w:tr>
      <w:tr w14:paraId="1C1D5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1730A7C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1645" w:type="dxa"/>
            <w:shd w:val="clear" w:color="auto" w:fill="E5DFEC"/>
          </w:tcPr>
          <w:p w14:paraId="0A79F85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 Supekar</w:t>
            </w:r>
          </w:p>
        </w:tc>
        <w:tc>
          <w:tcPr>
            <w:tcW w:w="3065" w:type="dxa"/>
            <w:shd w:val="clear" w:color="auto" w:fill="E5DFEC"/>
          </w:tcPr>
          <w:p w14:paraId="1A47C26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Laws of Engineers</w:t>
            </w:r>
          </w:p>
        </w:tc>
        <w:tc>
          <w:tcPr>
            <w:tcW w:w="1843" w:type="dxa"/>
            <w:shd w:val="clear" w:color="auto" w:fill="E5DFEC"/>
          </w:tcPr>
          <w:p w14:paraId="6CD702F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AISSMSCOE</w:t>
            </w:r>
          </w:p>
        </w:tc>
        <w:tc>
          <w:tcPr>
            <w:tcW w:w="2268" w:type="dxa"/>
            <w:shd w:val="clear" w:color="auto" w:fill="E5DFEC"/>
          </w:tcPr>
          <w:p w14:paraId="264CA10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7-03-26 &amp; 08-03-26</w:t>
            </w:r>
          </w:p>
        </w:tc>
      </w:tr>
      <w:tr w14:paraId="6EC18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48CDBA3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1645" w:type="dxa"/>
            <w:shd w:val="clear" w:color="auto" w:fill="E5DFEC"/>
          </w:tcPr>
          <w:p w14:paraId="2A9CDB4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065" w:type="dxa"/>
            <w:shd w:val="clear" w:color="auto" w:fill="E5DFEC"/>
          </w:tcPr>
          <w:p w14:paraId="70677FF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AIML department workshop</w:t>
            </w:r>
          </w:p>
        </w:tc>
        <w:tc>
          <w:tcPr>
            <w:tcW w:w="1843" w:type="dxa"/>
            <w:shd w:val="clear" w:color="auto" w:fill="E5DFEC"/>
          </w:tcPr>
          <w:p w14:paraId="0D5700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AISSMSCOE</w:t>
            </w:r>
          </w:p>
        </w:tc>
        <w:tc>
          <w:tcPr>
            <w:tcW w:w="2268" w:type="dxa"/>
            <w:shd w:val="clear" w:color="auto" w:fill="E5DFEC"/>
          </w:tcPr>
          <w:p w14:paraId="3455FDC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11-03-26 to 16-03-2026</w:t>
            </w:r>
          </w:p>
        </w:tc>
      </w:tr>
      <w:tr w14:paraId="46B4B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70BCA8F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45" w:type="dxa"/>
            <w:shd w:val="clear" w:color="auto" w:fill="E5DFEC"/>
          </w:tcPr>
          <w:p w14:paraId="0DBF32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065" w:type="dxa"/>
            <w:shd w:val="clear" w:color="auto" w:fill="E5DFEC"/>
          </w:tcPr>
          <w:p w14:paraId="5C8ABF1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Syllabus Implementation Workshop -2024 Pattern for Manufacturing Processes - I (PCC212MEC) Online Mode</w:t>
            </w:r>
          </w:p>
        </w:tc>
        <w:tc>
          <w:tcPr>
            <w:tcW w:w="1843" w:type="dxa"/>
            <w:shd w:val="clear" w:color="auto" w:fill="E5DFEC"/>
          </w:tcPr>
          <w:p w14:paraId="7A6ABAC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MES Wadia College of Engineering, Pune</w:t>
            </w:r>
          </w:p>
        </w:tc>
        <w:tc>
          <w:tcPr>
            <w:tcW w:w="2268" w:type="dxa"/>
            <w:shd w:val="clear" w:color="auto" w:fill="E5DFEC"/>
          </w:tcPr>
          <w:p w14:paraId="69CDF39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r>
    </w:tbl>
    <w:p w14:paraId="1B541D6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267D716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2.6 CONFERENCES/ SYMPOSIUMS ATTENDED BY THE DEPARTMENT FACULTY </w:t>
      </w:r>
    </w:p>
    <w:tbl>
      <w:tblPr>
        <w:tblStyle w:val="84"/>
        <w:tblW w:w="93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3349"/>
        <w:gridCol w:w="1984"/>
        <w:gridCol w:w="1843"/>
      </w:tblGrid>
      <w:tr w14:paraId="6B20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8" w:hRule="atLeast"/>
        </w:trPr>
        <w:tc>
          <w:tcPr>
            <w:tcW w:w="9346" w:type="dxa"/>
            <w:gridSpan w:val="5"/>
            <w:shd w:val="clear" w:color="auto" w:fill="FAC090"/>
          </w:tcPr>
          <w:p w14:paraId="3F2FFBA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8058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FBD5B5"/>
          </w:tcPr>
          <w:p w14:paraId="619B3C7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FBD5B5"/>
          </w:tcPr>
          <w:p w14:paraId="5EAF0D0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349" w:type="dxa"/>
            <w:shd w:val="clear" w:color="auto" w:fill="FBD5B5"/>
          </w:tcPr>
          <w:p w14:paraId="750E45F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Conference / Symposium</w:t>
            </w:r>
          </w:p>
        </w:tc>
        <w:tc>
          <w:tcPr>
            <w:tcW w:w="1984" w:type="dxa"/>
            <w:shd w:val="clear" w:color="auto" w:fill="FBD5B5"/>
          </w:tcPr>
          <w:p w14:paraId="2EAA60B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1843" w:type="dxa"/>
            <w:shd w:val="clear" w:color="auto" w:fill="FBD5B5"/>
          </w:tcPr>
          <w:p w14:paraId="0158BA7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52C33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3178F9D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645" w:type="dxa"/>
            <w:shd w:val="clear" w:color="auto" w:fill="FDEADA"/>
          </w:tcPr>
          <w:p w14:paraId="57F7F67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MS S S Chougale </w:t>
            </w:r>
          </w:p>
        </w:tc>
        <w:tc>
          <w:tcPr>
            <w:tcW w:w="3349" w:type="dxa"/>
            <w:shd w:val="clear" w:color="auto" w:fill="FDEADA"/>
          </w:tcPr>
          <w:p w14:paraId="5A7C7D3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Confluence 2025</w:t>
            </w:r>
          </w:p>
        </w:tc>
        <w:tc>
          <w:tcPr>
            <w:tcW w:w="1984" w:type="dxa"/>
            <w:shd w:val="clear" w:color="auto" w:fill="FDEADA"/>
          </w:tcPr>
          <w:p w14:paraId="22F0CF1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 M University Davanagere</w:t>
            </w:r>
          </w:p>
        </w:tc>
        <w:tc>
          <w:tcPr>
            <w:tcW w:w="1843" w:type="dxa"/>
            <w:shd w:val="clear" w:color="auto" w:fill="FDEADA"/>
          </w:tcPr>
          <w:p w14:paraId="42BCEB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07/11/2025</w:t>
            </w:r>
          </w:p>
        </w:tc>
      </w:tr>
      <w:tr w14:paraId="082DE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4F6A4FF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645" w:type="dxa"/>
            <w:shd w:val="clear" w:color="auto" w:fill="FDEADA"/>
          </w:tcPr>
          <w:p w14:paraId="085C722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 S H Wankhade </w:t>
            </w:r>
          </w:p>
        </w:tc>
        <w:tc>
          <w:tcPr>
            <w:tcW w:w="3349" w:type="dxa"/>
            <w:shd w:val="clear" w:color="auto" w:fill="FDEADA"/>
          </w:tcPr>
          <w:p w14:paraId="125D58D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IFAT India, Bombay Exhibition Centre , Mumbai</w:t>
            </w:r>
          </w:p>
        </w:tc>
        <w:tc>
          <w:tcPr>
            <w:tcW w:w="1984" w:type="dxa"/>
            <w:shd w:val="clear" w:color="auto" w:fill="FDEADA"/>
          </w:tcPr>
          <w:p w14:paraId="4C2D516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Bombay Exhibition Centre , Mumbai</w:t>
            </w:r>
          </w:p>
        </w:tc>
        <w:tc>
          <w:tcPr>
            <w:tcW w:w="1843" w:type="dxa"/>
            <w:shd w:val="clear" w:color="auto" w:fill="FDEADA"/>
          </w:tcPr>
          <w:p w14:paraId="5471179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15/10/2025</w:t>
            </w:r>
          </w:p>
        </w:tc>
      </w:tr>
      <w:tr w14:paraId="27B52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2C61F9F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45" w:type="dxa"/>
            <w:shd w:val="clear" w:color="auto" w:fill="FDEADA"/>
          </w:tcPr>
          <w:p w14:paraId="04FB0DE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3349" w:type="dxa"/>
            <w:shd w:val="clear" w:color="auto" w:fill="FDEADA"/>
          </w:tcPr>
          <w:p w14:paraId="2B4F252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IFAT India, Bombay Exhibition Centre , Mumbai</w:t>
            </w:r>
          </w:p>
        </w:tc>
        <w:tc>
          <w:tcPr>
            <w:tcW w:w="1984" w:type="dxa"/>
            <w:shd w:val="clear" w:color="auto" w:fill="FDEADA"/>
          </w:tcPr>
          <w:p w14:paraId="446860B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Bombay Exhibition Centre , Mumbai</w:t>
            </w:r>
          </w:p>
        </w:tc>
        <w:tc>
          <w:tcPr>
            <w:tcW w:w="1843" w:type="dxa"/>
            <w:shd w:val="clear" w:color="auto" w:fill="FDEADA"/>
          </w:tcPr>
          <w:p w14:paraId="605342F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15/10/2025</w:t>
            </w:r>
          </w:p>
        </w:tc>
      </w:tr>
      <w:tr w14:paraId="2494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3095664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645" w:type="dxa"/>
            <w:shd w:val="clear" w:color="auto" w:fill="FDEADA"/>
          </w:tcPr>
          <w:p w14:paraId="31F5BFC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H Wankhade </w:t>
            </w:r>
          </w:p>
        </w:tc>
        <w:tc>
          <w:tcPr>
            <w:tcW w:w="3349" w:type="dxa"/>
            <w:shd w:val="clear" w:color="auto" w:fill="FDEADA"/>
          </w:tcPr>
          <w:p w14:paraId="1623C59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 Meet- The Human Factor:Teachers,Leaders &amp; Lifelong Learning</w:t>
            </w:r>
          </w:p>
        </w:tc>
        <w:tc>
          <w:tcPr>
            <w:tcW w:w="1984" w:type="dxa"/>
            <w:shd w:val="clear" w:color="auto" w:fill="FDEADA"/>
          </w:tcPr>
          <w:p w14:paraId="6FE2E68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AICTE,Delhi</w:t>
            </w:r>
          </w:p>
        </w:tc>
        <w:tc>
          <w:tcPr>
            <w:tcW w:w="1843" w:type="dxa"/>
            <w:shd w:val="clear" w:color="auto" w:fill="FDEADA"/>
          </w:tcPr>
          <w:p w14:paraId="01DCEC0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18/11/2025 to 20/11/2025</w:t>
            </w:r>
          </w:p>
        </w:tc>
      </w:tr>
      <w:tr w14:paraId="23B55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759D1DD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645" w:type="dxa"/>
            <w:shd w:val="clear" w:color="auto" w:fill="FDEADA"/>
          </w:tcPr>
          <w:p w14:paraId="06D6531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349" w:type="dxa"/>
            <w:shd w:val="clear" w:color="auto" w:fill="FDEADA"/>
          </w:tcPr>
          <w:p w14:paraId="7F37F23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 Meet- The Human Factor:Teachers,Leaders &amp; Lifelong Learning</w:t>
            </w:r>
          </w:p>
        </w:tc>
        <w:tc>
          <w:tcPr>
            <w:tcW w:w="1984" w:type="dxa"/>
            <w:shd w:val="clear" w:color="auto" w:fill="FDEADA"/>
          </w:tcPr>
          <w:p w14:paraId="3AAABFA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 ,Delhi</w:t>
            </w:r>
          </w:p>
        </w:tc>
        <w:tc>
          <w:tcPr>
            <w:tcW w:w="1843" w:type="dxa"/>
            <w:shd w:val="clear" w:color="auto" w:fill="FDEADA"/>
          </w:tcPr>
          <w:p w14:paraId="6069844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18/11/2025 to 20/11/2025</w:t>
            </w:r>
          </w:p>
        </w:tc>
      </w:tr>
      <w:tr w14:paraId="158AD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6507E3E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645" w:type="dxa"/>
            <w:shd w:val="clear" w:color="auto" w:fill="FDEADA"/>
          </w:tcPr>
          <w:p w14:paraId="19FD4C4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3349" w:type="dxa"/>
            <w:shd w:val="clear" w:color="auto" w:fill="FDEADA"/>
          </w:tcPr>
          <w:p w14:paraId="53DCDD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 Meet- The Human Factor:Teachers,Leaders &amp; Lifelong Learning</w:t>
            </w:r>
          </w:p>
        </w:tc>
        <w:tc>
          <w:tcPr>
            <w:tcW w:w="1984" w:type="dxa"/>
            <w:shd w:val="clear" w:color="auto" w:fill="FDEADA"/>
          </w:tcPr>
          <w:p w14:paraId="203B40B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AICTE,Delhi</w:t>
            </w:r>
          </w:p>
        </w:tc>
        <w:tc>
          <w:tcPr>
            <w:tcW w:w="1843" w:type="dxa"/>
            <w:shd w:val="clear" w:color="auto" w:fill="FDEADA"/>
          </w:tcPr>
          <w:p w14:paraId="5939431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18/11/2025 to 20/11/2025</w:t>
            </w:r>
          </w:p>
        </w:tc>
      </w:tr>
      <w:tr w14:paraId="3ADFA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4CEF6B9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645" w:type="dxa"/>
            <w:shd w:val="clear" w:color="auto" w:fill="FDEADA"/>
          </w:tcPr>
          <w:p w14:paraId="2DE5F00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3349" w:type="dxa"/>
            <w:shd w:val="clear" w:color="auto" w:fill="FDEADA"/>
          </w:tcPr>
          <w:p w14:paraId="483502D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IUCEE’s Annual Leadership Summit </w:t>
            </w:r>
          </w:p>
        </w:tc>
        <w:tc>
          <w:tcPr>
            <w:tcW w:w="1984" w:type="dxa"/>
            <w:shd w:val="clear" w:color="auto" w:fill="FDEADA"/>
          </w:tcPr>
          <w:p w14:paraId="5B418B8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Centre Goa</w:t>
            </w:r>
          </w:p>
        </w:tc>
        <w:tc>
          <w:tcPr>
            <w:tcW w:w="1843" w:type="dxa"/>
            <w:shd w:val="clear" w:color="auto" w:fill="FDEADA"/>
          </w:tcPr>
          <w:p w14:paraId="1B54B43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11/07/2025  and 12/07/2025.</w:t>
            </w:r>
          </w:p>
          <w:p w14:paraId="65DC7B3C">
            <w:pPr>
              <w:widowControl w:val="0"/>
              <w:spacing w:line="276" w:lineRule="auto"/>
              <w:rPr>
                <w:rFonts w:ascii="Times New Roman" w:hAnsi="Times New Roman" w:eastAsia="Times New Roman" w:cs="Times New Roman"/>
                <w:sz w:val="24"/>
                <w:szCs w:val="24"/>
              </w:rPr>
            </w:pPr>
          </w:p>
        </w:tc>
      </w:tr>
      <w:tr w14:paraId="195C6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55ED056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645" w:type="dxa"/>
            <w:shd w:val="clear" w:color="auto" w:fill="FDEADA"/>
          </w:tcPr>
          <w:p w14:paraId="79BF03F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349" w:type="dxa"/>
            <w:shd w:val="clear" w:color="auto" w:fill="FDEADA"/>
          </w:tcPr>
          <w:p w14:paraId="6943BF2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IUCEE’s Annual Leadership Summit </w:t>
            </w:r>
          </w:p>
        </w:tc>
        <w:tc>
          <w:tcPr>
            <w:tcW w:w="1984" w:type="dxa"/>
            <w:shd w:val="clear" w:color="auto" w:fill="FDEADA"/>
          </w:tcPr>
          <w:p w14:paraId="12438C8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Centre Goa </w:t>
            </w:r>
          </w:p>
        </w:tc>
        <w:tc>
          <w:tcPr>
            <w:tcW w:w="1843" w:type="dxa"/>
            <w:shd w:val="clear" w:color="auto" w:fill="FDEADA"/>
          </w:tcPr>
          <w:p w14:paraId="51CE91E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11/07/2025  and 12/07/2025.</w:t>
            </w:r>
          </w:p>
          <w:p w14:paraId="079A480E">
            <w:pPr>
              <w:widowControl w:val="0"/>
              <w:spacing w:line="276" w:lineRule="auto"/>
              <w:rPr>
                <w:rFonts w:ascii="Times New Roman" w:hAnsi="Times New Roman" w:eastAsia="Times New Roman" w:cs="Times New Roman"/>
                <w:sz w:val="24"/>
                <w:szCs w:val="24"/>
              </w:rPr>
            </w:pPr>
          </w:p>
          <w:p w14:paraId="24E54326">
            <w:pPr>
              <w:widowControl w:val="0"/>
              <w:spacing w:line="276" w:lineRule="auto"/>
              <w:rPr>
                <w:rFonts w:ascii="Times New Roman" w:hAnsi="Times New Roman" w:eastAsia="Times New Roman" w:cs="Times New Roman"/>
                <w:sz w:val="24"/>
                <w:szCs w:val="24"/>
              </w:rPr>
            </w:pPr>
          </w:p>
        </w:tc>
      </w:tr>
      <w:tr w14:paraId="182E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68ED53D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645" w:type="dxa"/>
            <w:shd w:val="clear" w:color="auto" w:fill="FDEADA"/>
          </w:tcPr>
          <w:p w14:paraId="37ABB6C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M R Dahake </w:t>
            </w:r>
          </w:p>
        </w:tc>
        <w:tc>
          <w:tcPr>
            <w:tcW w:w="3349" w:type="dxa"/>
            <w:shd w:val="clear" w:color="auto" w:fill="FDEADA"/>
          </w:tcPr>
          <w:p w14:paraId="6C30335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ICAER 2025 IIT Bombay </w:t>
            </w:r>
          </w:p>
        </w:tc>
        <w:tc>
          <w:tcPr>
            <w:tcW w:w="1984" w:type="dxa"/>
            <w:shd w:val="clear" w:color="auto" w:fill="FDEADA"/>
          </w:tcPr>
          <w:p w14:paraId="259901A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IIT Bombay</w:t>
            </w:r>
          </w:p>
        </w:tc>
        <w:tc>
          <w:tcPr>
            <w:tcW w:w="1843" w:type="dxa"/>
            <w:shd w:val="clear" w:color="auto" w:fill="FDEADA"/>
          </w:tcPr>
          <w:p w14:paraId="4D40564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17 /12/2025 to 19/12/2025 </w:t>
            </w:r>
          </w:p>
        </w:tc>
      </w:tr>
    </w:tbl>
    <w:p w14:paraId="34EDB16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85"/>
        <w:tblW w:w="93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3349"/>
        <w:gridCol w:w="1984"/>
        <w:gridCol w:w="1843"/>
      </w:tblGrid>
      <w:tr w14:paraId="3C84C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9" w:hRule="atLeast"/>
        </w:trPr>
        <w:tc>
          <w:tcPr>
            <w:tcW w:w="9346" w:type="dxa"/>
            <w:gridSpan w:val="5"/>
            <w:shd w:val="clear" w:color="auto" w:fill="7030A0"/>
          </w:tcPr>
          <w:p w14:paraId="054C5FC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74621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CCC1D9"/>
          </w:tcPr>
          <w:p w14:paraId="00E96D0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CCC1D9"/>
          </w:tcPr>
          <w:p w14:paraId="0F353FE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349" w:type="dxa"/>
            <w:shd w:val="clear" w:color="auto" w:fill="CCC1D9"/>
          </w:tcPr>
          <w:p w14:paraId="13F777F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Conference / Symposium</w:t>
            </w:r>
          </w:p>
        </w:tc>
        <w:tc>
          <w:tcPr>
            <w:tcW w:w="1984" w:type="dxa"/>
            <w:shd w:val="clear" w:color="auto" w:fill="CCC1D9"/>
          </w:tcPr>
          <w:p w14:paraId="2004B76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Organized By</w:t>
            </w:r>
          </w:p>
        </w:tc>
        <w:tc>
          <w:tcPr>
            <w:tcW w:w="1843" w:type="dxa"/>
            <w:shd w:val="clear" w:color="auto" w:fill="CCC1D9"/>
          </w:tcPr>
          <w:p w14:paraId="7DBF774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3DE61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370E3AB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01</w:t>
            </w:r>
          </w:p>
        </w:tc>
        <w:tc>
          <w:tcPr>
            <w:tcW w:w="1645" w:type="dxa"/>
            <w:shd w:val="clear" w:color="auto" w:fill="FFFFFF"/>
          </w:tcPr>
          <w:p w14:paraId="02368D7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R Dahake</w:t>
            </w:r>
          </w:p>
        </w:tc>
        <w:tc>
          <w:tcPr>
            <w:tcW w:w="3349" w:type="dxa"/>
            <w:shd w:val="clear" w:color="auto" w:fill="FFFFFF"/>
          </w:tcPr>
          <w:p w14:paraId="6BE4E9D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IETE West Zone Seminar and ISF Congress 2026</w:t>
            </w:r>
          </w:p>
        </w:tc>
        <w:tc>
          <w:tcPr>
            <w:tcW w:w="1984" w:type="dxa"/>
            <w:shd w:val="clear" w:color="auto" w:fill="FFFFFF"/>
          </w:tcPr>
          <w:p w14:paraId="4743D54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Adani University Ahmadabad</w:t>
            </w:r>
          </w:p>
        </w:tc>
        <w:tc>
          <w:tcPr>
            <w:tcW w:w="1843" w:type="dxa"/>
            <w:shd w:val="clear" w:color="auto" w:fill="FFFFFF"/>
          </w:tcPr>
          <w:p w14:paraId="441E095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07/02/2026 to 08/02/2026</w:t>
            </w:r>
          </w:p>
        </w:tc>
      </w:tr>
      <w:tr w14:paraId="4C395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6F8F9"/>
          </w:tcPr>
          <w:p w14:paraId="703EF01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02</w:t>
            </w:r>
          </w:p>
        </w:tc>
        <w:tc>
          <w:tcPr>
            <w:tcW w:w="1645" w:type="dxa"/>
            <w:shd w:val="clear" w:color="auto" w:fill="F6F8F9"/>
          </w:tcPr>
          <w:p w14:paraId="7443076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S K Bidgar</w:t>
            </w:r>
          </w:p>
        </w:tc>
        <w:tc>
          <w:tcPr>
            <w:tcW w:w="3349" w:type="dxa"/>
            <w:shd w:val="clear" w:color="auto" w:fill="F6F8F9"/>
          </w:tcPr>
          <w:p w14:paraId="2E70398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1984" w:type="dxa"/>
            <w:shd w:val="clear" w:color="auto" w:fill="F6F8F9"/>
          </w:tcPr>
          <w:p w14:paraId="241E11C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Department of Mechanical Engineering, VNIT, Nagpur. Maharashtra, India </w:t>
            </w:r>
          </w:p>
        </w:tc>
        <w:tc>
          <w:tcPr>
            <w:tcW w:w="1843" w:type="dxa"/>
            <w:shd w:val="clear" w:color="auto" w:fill="F6F8F9"/>
          </w:tcPr>
          <w:p w14:paraId="2046969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12/03/2026 to 14/03/2026</w:t>
            </w:r>
          </w:p>
        </w:tc>
      </w:tr>
      <w:tr w14:paraId="2BB95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1ABC6A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03</w:t>
            </w:r>
          </w:p>
        </w:tc>
        <w:tc>
          <w:tcPr>
            <w:tcW w:w="1645" w:type="dxa"/>
            <w:shd w:val="clear" w:color="auto" w:fill="FFFFFF"/>
          </w:tcPr>
          <w:p w14:paraId="056F8A5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R Phate</w:t>
            </w:r>
          </w:p>
        </w:tc>
        <w:tc>
          <w:tcPr>
            <w:tcW w:w="3349" w:type="dxa"/>
            <w:shd w:val="clear" w:color="auto" w:fill="FFFFFF"/>
          </w:tcPr>
          <w:p w14:paraId="1F916D6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1984" w:type="dxa"/>
            <w:shd w:val="clear" w:color="auto" w:fill="FFFFFF"/>
          </w:tcPr>
          <w:p w14:paraId="25671E4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Department of Mechanical Engineering, VNIT, Nagpur. Maharashtra, India </w:t>
            </w:r>
          </w:p>
        </w:tc>
        <w:tc>
          <w:tcPr>
            <w:tcW w:w="1843" w:type="dxa"/>
            <w:shd w:val="clear" w:color="auto" w:fill="F6F8F9"/>
          </w:tcPr>
          <w:p w14:paraId="7F337B3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12/03/2026 to 14/03/2026</w:t>
            </w:r>
          </w:p>
        </w:tc>
      </w:tr>
      <w:tr w14:paraId="270F3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6EB1FF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04</w:t>
            </w:r>
          </w:p>
        </w:tc>
        <w:tc>
          <w:tcPr>
            <w:tcW w:w="1645" w:type="dxa"/>
            <w:shd w:val="clear" w:color="auto" w:fill="FFFFFF"/>
          </w:tcPr>
          <w:p w14:paraId="31EDF7F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3349" w:type="dxa"/>
            <w:shd w:val="clear" w:color="auto" w:fill="FFFFFF"/>
          </w:tcPr>
          <w:p w14:paraId="1A36ABF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on Emerging Markets (ICEM 2026)</w:t>
            </w:r>
          </w:p>
        </w:tc>
        <w:tc>
          <w:tcPr>
            <w:tcW w:w="1984" w:type="dxa"/>
            <w:shd w:val="clear" w:color="auto" w:fill="FFFFFF"/>
          </w:tcPr>
          <w:p w14:paraId="002E9DD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NSB Bangalore</w:t>
            </w:r>
          </w:p>
        </w:tc>
        <w:tc>
          <w:tcPr>
            <w:tcW w:w="1843" w:type="dxa"/>
            <w:shd w:val="clear" w:color="auto" w:fill="F6F8F9"/>
          </w:tcPr>
          <w:p w14:paraId="2D68A69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19/02/2026 to 20/02/2026</w:t>
            </w:r>
          </w:p>
        </w:tc>
      </w:tr>
      <w:tr w14:paraId="32D86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45E2E14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05</w:t>
            </w:r>
          </w:p>
        </w:tc>
        <w:tc>
          <w:tcPr>
            <w:tcW w:w="1645" w:type="dxa"/>
            <w:shd w:val="clear" w:color="auto" w:fill="FFFFFF"/>
          </w:tcPr>
          <w:p w14:paraId="05F9DB8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349" w:type="dxa"/>
            <w:shd w:val="clear" w:color="auto" w:fill="FFFFFF"/>
          </w:tcPr>
          <w:p w14:paraId="6AA170D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13th International Conference on Transformations in Engineering Education (ICITIEE 2026)  </w:t>
            </w:r>
          </w:p>
        </w:tc>
        <w:tc>
          <w:tcPr>
            <w:tcW w:w="1984" w:type="dxa"/>
            <w:shd w:val="clear" w:color="auto" w:fill="FFFFFF"/>
          </w:tcPr>
          <w:p w14:paraId="5A68E6E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GITAM (Deemed to be) University, Bengaluru</w:t>
            </w:r>
          </w:p>
        </w:tc>
        <w:tc>
          <w:tcPr>
            <w:tcW w:w="1843" w:type="dxa"/>
            <w:shd w:val="clear" w:color="auto" w:fill="F6F8F9"/>
          </w:tcPr>
          <w:p w14:paraId="3D80589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08/10/2026 to 10/10/2026</w:t>
            </w:r>
          </w:p>
        </w:tc>
      </w:tr>
      <w:tr w14:paraId="31721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09269B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06</w:t>
            </w:r>
          </w:p>
        </w:tc>
        <w:tc>
          <w:tcPr>
            <w:tcW w:w="1645" w:type="dxa"/>
            <w:shd w:val="clear" w:color="auto" w:fill="FFFFFF"/>
          </w:tcPr>
          <w:p w14:paraId="4AD598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3349" w:type="dxa"/>
            <w:shd w:val="clear" w:color="auto" w:fill="FFFFFF"/>
          </w:tcPr>
          <w:p w14:paraId="1534EF9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Emerging Trends &amp; Technologies  -2026</w:t>
            </w:r>
          </w:p>
        </w:tc>
        <w:tc>
          <w:tcPr>
            <w:tcW w:w="1984" w:type="dxa"/>
            <w:shd w:val="clear" w:color="auto" w:fill="FFFFFF"/>
          </w:tcPr>
          <w:p w14:paraId="060C2A1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Electronics &amp; Telecommunication Engineering, ISBM, College of Engineering, Pune. Maharashtra, India</w:t>
            </w:r>
          </w:p>
        </w:tc>
        <w:tc>
          <w:tcPr>
            <w:tcW w:w="1843" w:type="dxa"/>
            <w:shd w:val="clear" w:color="auto" w:fill="F6F8F9"/>
          </w:tcPr>
          <w:p w14:paraId="5B00789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26/02/2026 to 28/02/2026</w:t>
            </w:r>
          </w:p>
        </w:tc>
      </w:tr>
      <w:tr w14:paraId="61676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1C22E0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7</w:t>
            </w:r>
          </w:p>
        </w:tc>
        <w:tc>
          <w:tcPr>
            <w:tcW w:w="1645" w:type="dxa"/>
            <w:shd w:val="clear" w:color="auto" w:fill="FFFFFF"/>
          </w:tcPr>
          <w:p w14:paraId="43CCF83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349" w:type="dxa"/>
            <w:shd w:val="clear" w:color="auto" w:fill="FFFFFF"/>
          </w:tcPr>
          <w:p w14:paraId="76E7E8B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Recent Advances in Engineering - 2025 (ICARE 2025)</w:t>
            </w:r>
          </w:p>
        </w:tc>
        <w:tc>
          <w:tcPr>
            <w:tcW w:w="1984" w:type="dxa"/>
            <w:shd w:val="clear" w:color="auto" w:fill="FFFFFF"/>
          </w:tcPr>
          <w:p w14:paraId="5BDEC69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Poornima College of Engineering, Jaipur</w:t>
            </w:r>
          </w:p>
        </w:tc>
        <w:tc>
          <w:tcPr>
            <w:tcW w:w="1843" w:type="dxa"/>
            <w:shd w:val="clear" w:color="auto" w:fill="F6F8F9"/>
          </w:tcPr>
          <w:p w14:paraId="398AEFF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21/02/2026 to 21/02/2026</w:t>
            </w:r>
          </w:p>
        </w:tc>
      </w:tr>
    </w:tbl>
    <w:p w14:paraId="5F02402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sz w:val="24"/>
          <w:szCs w:val="24"/>
        </w:rPr>
      </w:pPr>
    </w:p>
    <w:p w14:paraId="43223E0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sz w:val="24"/>
          <w:szCs w:val="24"/>
        </w:rPr>
      </w:pPr>
    </w:p>
    <w:p w14:paraId="691CAB9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2.7 ONLINE COURSES / CERTIFICATE COURSES COMPLETED BY DEPARTMENT FACULTY </w:t>
      </w:r>
    </w:p>
    <w:tbl>
      <w:tblPr>
        <w:tblStyle w:val="86"/>
        <w:tblW w:w="93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815"/>
        <w:gridCol w:w="3660"/>
        <w:gridCol w:w="1695"/>
        <w:gridCol w:w="1650"/>
      </w:tblGrid>
      <w:tr w14:paraId="3BCF5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9" w:hRule="atLeast"/>
        </w:trPr>
        <w:tc>
          <w:tcPr>
            <w:tcW w:w="9345" w:type="dxa"/>
            <w:gridSpan w:val="5"/>
            <w:shd w:val="clear" w:color="auto" w:fill="FAC090"/>
          </w:tcPr>
          <w:p w14:paraId="6A45C6B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0389D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FBD5B5"/>
          </w:tcPr>
          <w:p w14:paraId="225DFEA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815" w:type="dxa"/>
            <w:shd w:val="clear" w:color="auto" w:fill="FBD5B5"/>
          </w:tcPr>
          <w:p w14:paraId="3B3D35B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660" w:type="dxa"/>
            <w:shd w:val="clear" w:color="auto" w:fill="FBD5B5"/>
          </w:tcPr>
          <w:p w14:paraId="606C7D5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Course</w:t>
            </w:r>
          </w:p>
        </w:tc>
        <w:tc>
          <w:tcPr>
            <w:tcW w:w="1695" w:type="dxa"/>
            <w:shd w:val="clear" w:color="auto" w:fill="FBD5B5"/>
          </w:tcPr>
          <w:p w14:paraId="5E75B35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Conducted  By</w:t>
            </w:r>
          </w:p>
        </w:tc>
        <w:tc>
          <w:tcPr>
            <w:tcW w:w="1650" w:type="dxa"/>
            <w:shd w:val="clear" w:color="auto" w:fill="FBD5B5"/>
          </w:tcPr>
          <w:p w14:paraId="38EC7FA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000D8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5634D1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815" w:type="dxa"/>
            <w:shd w:val="clear" w:color="auto" w:fill="FFFFFF"/>
          </w:tcPr>
          <w:p w14:paraId="7395F10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3660" w:type="dxa"/>
            <w:shd w:val="clear" w:color="auto" w:fill="FFFFFF"/>
          </w:tcPr>
          <w:p w14:paraId="2A606BA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MOOC Module 1 : Orientation towards technical education and curriculum Aspects </w:t>
            </w:r>
          </w:p>
        </w:tc>
        <w:tc>
          <w:tcPr>
            <w:tcW w:w="1695" w:type="dxa"/>
            <w:shd w:val="clear" w:color="auto" w:fill="FFFFFF"/>
          </w:tcPr>
          <w:p w14:paraId="2786C03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7C51AE5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2025</w:t>
            </w:r>
          </w:p>
        </w:tc>
      </w:tr>
      <w:tr w14:paraId="27BD8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DEADA"/>
          </w:tcPr>
          <w:p w14:paraId="2384FD6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c>
          <w:tcPr>
            <w:tcW w:w="1815" w:type="dxa"/>
            <w:shd w:val="clear" w:color="auto" w:fill="FFFFFF"/>
          </w:tcPr>
          <w:p w14:paraId="6CCEE61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Mangesh R Phate</w:t>
            </w:r>
          </w:p>
        </w:tc>
        <w:tc>
          <w:tcPr>
            <w:tcW w:w="3660" w:type="dxa"/>
            <w:shd w:val="clear" w:color="auto" w:fill="FFFFFF"/>
          </w:tcPr>
          <w:p w14:paraId="5542D77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MOOC Module 3 : Communication skill , modes and knowledge dissemination </w:t>
            </w:r>
          </w:p>
        </w:tc>
        <w:tc>
          <w:tcPr>
            <w:tcW w:w="1695" w:type="dxa"/>
            <w:shd w:val="clear" w:color="auto" w:fill="FFFFFF"/>
          </w:tcPr>
          <w:p w14:paraId="232BFC1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FC5FA4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66BC4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0A0E80B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03</w:t>
            </w:r>
          </w:p>
        </w:tc>
        <w:tc>
          <w:tcPr>
            <w:tcW w:w="1815" w:type="dxa"/>
            <w:shd w:val="clear" w:color="auto" w:fill="FFFFFF"/>
          </w:tcPr>
          <w:p w14:paraId="1ED3CD2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3660" w:type="dxa"/>
            <w:shd w:val="clear" w:color="auto" w:fill="FFFFFF"/>
          </w:tcPr>
          <w:p w14:paraId="572A6D4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Laser based manufacturing</w:t>
            </w:r>
          </w:p>
        </w:tc>
        <w:tc>
          <w:tcPr>
            <w:tcW w:w="1695" w:type="dxa"/>
            <w:shd w:val="clear" w:color="auto" w:fill="FFFFFF"/>
          </w:tcPr>
          <w:p w14:paraId="03B266F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NPTEL</w:t>
            </w:r>
          </w:p>
        </w:tc>
        <w:tc>
          <w:tcPr>
            <w:tcW w:w="1650" w:type="dxa"/>
            <w:shd w:val="clear" w:color="auto" w:fill="FFFFFF"/>
          </w:tcPr>
          <w:p w14:paraId="07A94E5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Aug-Oct 2025</w:t>
            </w:r>
          </w:p>
        </w:tc>
      </w:tr>
      <w:tr w14:paraId="6A9C7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224CC5F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815" w:type="dxa"/>
            <w:shd w:val="clear" w:color="auto" w:fill="FFFFFF"/>
          </w:tcPr>
          <w:p w14:paraId="6036716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660" w:type="dxa"/>
            <w:shd w:val="clear" w:color="auto" w:fill="FFFFFF"/>
          </w:tcPr>
          <w:p w14:paraId="1A53B3F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1 - Orientation Towards Technical Education and Curriculum Aspects</w:t>
            </w:r>
          </w:p>
        </w:tc>
        <w:tc>
          <w:tcPr>
            <w:tcW w:w="1695" w:type="dxa"/>
            <w:shd w:val="clear" w:color="auto" w:fill="FFFFFF"/>
          </w:tcPr>
          <w:p w14:paraId="75BF472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DF5E7C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637DE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412291E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815" w:type="dxa"/>
            <w:shd w:val="clear" w:color="auto" w:fill="FFFFFF"/>
          </w:tcPr>
          <w:p w14:paraId="509F64B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660" w:type="dxa"/>
            <w:shd w:val="clear" w:color="auto" w:fill="FFFFFF"/>
          </w:tcPr>
          <w:p w14:paraId="6446B54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2 - Professional Ethics &amp; Sustainability</w:t>
            </w:r>
          </w:p>
          <w:p w14:paraId="09586562">
            <w:pPr>
              <w:widowControl w:val="0"/>
              <w:spacing w:line="276" w:lineRule="auto"/>
              <w:rPr>
                <w:rFonts w:ascii="Times New Roman" w:hAnsi="Times New Roman" w:eastAsia="Times New Roman" w:cs="Times New Roman"/>
                <w:sz w:val="24"/>
                <w:szCs w:val="24"/>
              </w:rPr>
            </w:pPr>
          </w:p>
        </w:tc>
        <w:tc>
          <w:tcPr>
            <w:tcW w:w="1695" w:type="dxa"/>
            <w:shd w:val="clear" w:color="auto" w:fill="FFFFFF"/>
          </w:tcPr>
          <w:p w14:paraId="2330CD6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495C45B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FFA5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261DD3E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1815" w:type="dxa"/>
            <w:shd w:val="clear" w:color="auto" w:fill="FFFFFF"/>
          </w:tcPr>
          <w:p w14:paraId="522B971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660" w:type="dxa"/>
            <w:shd w:val="clear" w:color="auto" w:fill="FFFFFF"/>
          </w:tcPr>
          <w:p w14:paraId="7C77379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Lean SIx Sigma Yellow Belt</w:t>
            </w:r>
          </w:p>
        </w:tc>
        <w:tc>
          <w:tcPr>
            <w:tcW w:w="1695" w:type="dxa"/>
            <w:shd w:val="clear" w:color="auto" w:fill="FFFFFF"/>
          </w:tcPr>
          <w:p w14:paraId="45FD570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Binghamton University</w:t>
            </w:r>
          </w:p>
        </w:tc>
        <w:tc>
          <w:tcPr>
            <w:tcW w:w="1650" w:type="dxa"/>
            <w:shd w:val="clear" w:color="auto" w:fill="FFFFFF"/>
          </w:tcPr>
          <w:p w14:paraId="71B1295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 Nov 2025</w:t>
            </w:r>
          </w:p>
        </w:tc>
      </w:tr>
      <w:tr w14:paraId="6B80F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0233F2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815" w:type="dxa"/>
            <w:shd w:val="clear" w:color="auto" w:fill="FFFFFF"/>
          </w:tcPr>
          <w:p w14:paraId="6FE1035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0528367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1 - Orientation Towards Technical Education and Curriculum Aspects</w:t>
            </w:r>
          </w:p>
        </w:tc>
        <w:tc>
          <w:tcPr>
            <w:tcW w:w="1695" w:type="dxa"/>
            <w:shd w:val="clear" w:color="auto" w:fill="FFFFFF"/>
          </w:tcPr>
          <w:p w14:paraId="7710E46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05ACA6F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E9B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4CD34BF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815" w:type="dxa"/>
            <w:shd w:val="clear" w:color="auto" w:fill="FFFFFF"/>
          </w:tcPr>
          <w:p w14:paraId="31CAE21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414D124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2 - Professional Ethics &amp; Sustainability</w:t>
            </w:r>
          </w:p>
        </w:tc>
        <w:tc>
          <w:tcPr>
            <w:tcW w:w="1695" w:type="dxa"/>
            <w:shd w:val="clear" w:color="auto" w:fill="FFFFFF"/>
          </w:tcPr>
          <w:p w14:paraId="70BC427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26BF74C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1C3E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164B34F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815" w:type="dxa"/>
            <w:shd w:val="clear" w:color="auto" w:fill="FFFFFF"/>
          </w:tcPr>
          <w:p w14:paraId="48DAAB4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11ACB2A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3- Communication Skills, Modes and Knowledge Dissemination</w:t>
            </w:r>
          </w:p>
        </w:tc>
        <w:tc>
          <w:tcPr>
            <w:tcW w:w="1695" w:type="dxa"/>
            <w:shd w:val="clear" w:color="auto" w:fill="FFFFFF"/>
          </w:tcPr>
          <w:p w14:paraId="264C73F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A8A436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13CCE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6B710FA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815" w:type="dxa"/>
            <w:shd w:val="clear" w:color="auto" w:fill="FFFFFF"/>
          </w:tcPr>
          <w:p w14:paraId="536072F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7E6140D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4 - Instructional Planning and Delivery</w:t>
            </w:r>
          </w:p>
        </w:tc>
        <w:tc>
          <w:tcPr>
            <w:tcW w:w="1695" w:type="dxa"/>
            <w:shd w:val="clear" w:color="auto" w:fill="FFFFFF"/>
          </w:tcPr>
          <w:p w14:paraId="1BC7529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68A6173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4070D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2CE7BB3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815" w:type="dxa"/>
            <w:shd w:val="clear" w:color="auto" w:fill="FFFFFF"/>
          </w:tcPr>
          <w:p w14:paraId="55C2516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2FD0A0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5- Technology Enabled Learning and Life long self learning</w:t>
            </w:r>
          </w:p>
        </w:tc>
        <w:tc>
          <w:tcPr>
            <w:tcW w:w="1695" w:type="dxa"/>
            <w:shd w:val="clear" w:color="auto" w:fill="FFFFFF"/>
          </w:tcPr>
          <w:p w14:paraId="3160070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0E389BE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A1D2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1444D5C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815" w:type="dxa"/>
            <w:shd w:val="clear" w:color="auto" w:fill="FFFFFF"/>
          </w:tcPr>
          <w:p w14:paraId="7AC1155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0099E91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6- Student Assessment and Evaluation</w:t>
            </w:r>
          </w:p>
        </w:tc>
        <w:tc>
          <w:tcPr>
            <w:tcW w:w="1695" w:type="dxa"/>
            <w:shd w:val="clear" w:color="auto" w:fill="FFFFFF"/>
          </w:tcPr>
          <w:p w14:paraId="484E488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258EC39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59ABA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B1F452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815" w:type="dxa"/>
            <w:shd w:val="clear" w:color="auto" w:fill="FFFFFF"/>
          </w:tcPr>
          <w:p w14:paraId="7E34CDB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51DCDCB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7- Creative Problem Solving, Innovation and Meaningful R &amp; D</w:t>
            </w:r>
          </w:p>
        </w:tc>
        <w:tc>
          <w:tcPr>
            <w:tcW w:w="1695" w:type="dxa"/>
            <w:shd w:val="clear" w:color="auto" w:fill="FFFFFF"/>
          </w:tcPr>
          <w:p w14:paraId="2C22CDF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50CB15E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78BE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4066DB9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815" w:type="dxa"/>
            <w:shd w:val="clear" w:color="auto" w:fill="FFFFFF"/>
          </w:tcPr>
          <w:p w14:paraId="09B0640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3660" w:type="dxa"/>
            <w:shd w:val="clear" w:color="auto" w:fill="FFFFFF"/>
          </w:tcPr>
          <w:p w14:paraId="4218A58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8- Institutional Management and Administrative Procedures</w:t>
            </w:r>
          </w:p>
        </w:tc>
        <w:tc>
          <w:tcPr>
            <w:tcW w:w="1695" w:type="dxa"/>
            <w:shd w:val="clear" w:color="auto" w:fill="FFFFFF"/>
          </w:tcPr>
          <w:p w14:paraId="5834FF5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2F71D9A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353E3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4DCCA8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815" w:type="dxa"/>
            <w:shd w:val="clear" w:color="auto" w:fill="FFFFFF"/>
          </w:tcPr>
          <w:p w14:paraId="6428778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3660" w:type="dxa"/>
            <w:shd w:val="clear" w:color="auto" w:fill="FFFFFF"/>
          </w:tcPr>
          <w:p w14:paraId="629555D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2 - Professional Ethics &amp; Sustainability</w:t>
            </w:r>
          </w:p>
        </w:tc>
        <w:tc>
          <w:tcPr>
            <w:tcW w:w="1695" w:type="dxa"/>
            <w:shd w:val="clear" w:color="auto" w:fill="FFFFFF"/>
          </w:tcPr>
          <w:p w14:paraId="2DF1ECD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NITTTR</w:t>
            </w:r>
          </w:p>
        </w:tc>
        <w:tc>
          <w:tcPr>
            <w:tcW w:w="1650" w:type="dxa"/>
            <w:shd w:val="clear" w:color="auto" w:fill="FFFFFF"/>
          </w:tcPr>
          <w:p w14:paraId="28D82AC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009A4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436FE05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815" w:type="dxa"/>
            <w:shd w:val="clear" w:color="auto" w:fill="FFFFFF"/>
          </w:tcPr>
          <w:p w14:paraId="1BCD285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418F841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1 - Orientation Towards Technical Education and Curriculum Aspects</w:t>
            </w:r>
          </w:p>
        </w:tc>
        <w:tc>
          <w:tcPr>
            <w:tcW w:w="1695" w:type="dxa"/>
            <w:shd w:val="clear" w:color="auto" w:fill="FFFFFF"/>
          </w:tcPr>
          <w:p w14:paraId="7AC8402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A57E8B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600F1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8EB6CC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815" w:type="dxa"/>
            <w:shd w:val="clear" w:color="auto" w:fill="FFFFFF"/>
          </w:tcPr>
          <w:p w14:paraId="2F56868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36904F6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 - Module 2 - Professional Ethics &amp; Sustainability</w:t>
            </w:r>
          </w:p>
        </w:tc>
        <w:tc>
          <w:tcPr>
            <w:tcW w:w="1695" w:type="dxa"/>
            <w:shd w:val="clear" w:color="auto" w:fill="FFFFFF"/>
          </w:tcPr>
          <w:p w14:paraId="586322C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4ED72AF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0634F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DE68CE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815" w:type="dxa"/>
            <w:shd w:val="clear" w:color="auto" w:fill="FFFFFF"/>
          </w:tcPr>
          <w:p w14:paraId="36E5FC1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20B90AB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3- Communication Skills, Modes and Knowledge Dissemination</w:t>
            </w:r>
          </w:p>
        </w:tc>
        <w:tc>
          <w:tcPr>
            <w:tcW w:w="1695" w:type="dxa"/>
            <w:shd w:val="clear" w:color="auto" w:fill="FFFFFF"/>
          </w:tcPr>
          <w:p w14:paraId="1A57CEF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4F4091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4D46F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1696AD3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815" w:type="dxa"/>
            <w:shd w:val="clear" w:color="auto" w:fill="FFFFFF"/>
          </w:tcPr>
          <w:p w14:paraId="4FB057A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1122813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4 - Instructional Planning and Delivery</w:t>
            </w:r>
          </w:p>
        </w:tc>
        <w:tc>
          <w:tcPr>
            <w:tcW w:w="1695" w:type="dxa"/>
            <w:shd w:val="clear" w:color="auto" w:fill="FFFFFF"/>
          </w:tcPr>
          <w:p w14:paraId="53CBF15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3CB957B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ADEC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376F064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815" w:type="dxa"/>
            <w:shd w:val="clear" w:color="auto" w:fill="FFFFFF"/>
          </w:tcPr>
          <w:p w14:paraId="55A31C4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3364D6D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5- Technology Enabled Learning and Life long self learning</w:t>
            </w:r>
          </w:p>
        </w:tc>
        <w:tc>
          <w:tcPr>
            <w:tcW w:w="1695" w:type="dxa"/>
            <w:shd w:val="clear" w:color="auto" w:fill="FFFFFF"/>
          </w:tcPr>
          <w:p w14:paraId="4A4A61C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6D45CCA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5C930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1F1CB03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815" w:type="dxa"/>
            <w:shd w:val="clear" w:color="auto" w:fill="FFFFFF"/>
          </w:tcPr>
          <w:p w14:paraId="593EFC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0033FF9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6- Student Assessment and Evaluation</w:t>
            </w:r>
          </w:p>
        </w:tc>
        <w:tc>
          <w:tcPr>
            <w:tcW w:w="1695" w:type="dxa"/>
            <w:shd w:val="clear" w:color="auto" w:fill="FFFFFF"/>
          </w:tcPr>
          <w:p w14:paraId="0C5B0C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73CEC7C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1582A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2139562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815" w:type="dxa"/>
            <w:shd w:val="clear" w:color="auto" w:fill="FFFFFF"/>
          </w:tcPr>
          <w:p w14:paraId="2DBFD4D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674AF9C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7- Creative Problem Solving, Innovation and Meaningful R &amp; D</w:t>
            </w:r>
          </w:p>
        </w:tc>
        <w:tc>
          <w:tcPr>
            <w:tcW w:w="1695" w:type="dxa"/>
            <w:shd w:val="clear" w:color="auto" w:fill="FFFFFF"/>
          </w:tcPr>
          <w:p w14:paraId="1516DE7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2F65707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62CB5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A9EA79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815" w:type="dxa"/>
            <w:shd w:val="clear" w:color="auto" w:fill="FFFFFF"/>
          </w:tcPr>
          <w:p w14:paraId="073F6B7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3660" w:type="dxa"/>
            <w:shd w:val="clear" w:color="auto" w:fill="FFFFFF"/>
          </w:tcPr>
          <w:p w14:paraId="43C4469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8- Institutional Management and Administrative Procedures</w:t>
            </w:r>
          </w:p>
        </w:tc>
        <w:tc>
          <w:tcPr>
            <w:tcW w:w="1695" w:type="dxa"/>
            <w:shd w:val="clear" w:color="auto" w:fill="FFFFFF"/>
          </w:tcPr>
          <w:p w14:paraId="2C3B13A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NITTR </w:t>
            </w:r>
          </w:p>
        </w:tc>
        <w:tc>
          <w:tcPr>
            <w:tcW w:w="1650" w:type="dxa"/>
            <w:shd w:val="clear" w:color="auto" w:fill="FFFFFF"/>
          </w:tcPr>
          <w:p w14:paraId="500AEA1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4596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29B7D40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815" w:type="dxa"/>
            <w:shd w:val="clear" w:color="auto" w:fill="FFFFFF"/>
          </w:tcPr>
          <w:p w14:paraId="4A60D2B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3660" w:type="dxa"/>
            <w:shd w:val="clear" w:color="auto" w:fill="FFFFFF"/>
          </w:tcPr>
          <w:p w14:paraId="1AAB0EE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Mental Health and Wellbeing </w:t>
            </w:r>
          </w:p>
        </w:tc>
        <w:tc>
          <w:tcPr>
            <w:tcW w:w="1695" w:type="dxa"/>
            <w:shd w:val="clear" w:color="auto" w:fill="FFFFFF"/>
          </w:tcPr>
          <w:p w14:paraId="3A2FB43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650" w:type="dxa"/>
            <w:shd w:val="clear" w:color="auto" w:fill="FFFFFF"/>
          </w:tcPr>
          <w:p w14:paraId="7620267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r w14:paraId="2C973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166328C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815" w:type="dxa"/>
            <w:shd w:val="clear" w:color="auto" w:fill="FFFFFF"/>
          </w:tcPr>
          <w:p w14:paraId="0869296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T Thombare</w:t>
            </w:r>
          </w:p>
        </w:tc>
        <w:tc>
          <w:tcPr>
            <w:tcW w:w="3660" w:type="dxa"/>
            <w:shd w:val="clear" w:color="auto" w:fill="FFFFFF"/>
          </w:tcPr>
          <w:p w14:paraId="1EAFEEC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Mental Health and Wellbeing</w:t>
            </w:r>
          </w:p>
        </w:tc>
        <w:tc>
          <w:tcPr>
            <w:tcW w:w="1695" w:type="dxa"/>
            <w:shd w:val="clear" w:color="auto" w:fill="FFFFFF"/>
          </w:tcPr>
          <w:p w14:paraId="5BA05CF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650" w:type="dxa"/>
            <w:shd w:val="clear" w:color="auto" w:fill="FFFFFF"/>
          </w:tcPr>
          <w:p w14:paraId="139607E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r>
    </w:tbl>
    <w:p w14:paraId="4BE7137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4AEC8F3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87"/>
        <w:tblW w:w="93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3349"/>
        <w:gridCol w:w="1984"/>
        <w:gridCol w:w="1843"/>
      </w:tblGrid>
      <w:tr w14:paraId="2E284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9" w:hRule="atLeast"/>
        </w:trPr>
        <w:tc>
          <w:tcPr>
            <w:tcW w:w="9346" w:type="dxa"/>
            <w:gridSpan w:val="5"/>
            <w:shd w:val="clear" w:color="auto" w:fill="7030A0"/>
          </w:tcPr>
          <w:p w14:paraId="4C88780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6047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CCC1D9"/>
          </w:tcPr>
          <w:p w14:paraId="36429F1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CCC1D9"/>
          </w:tcPr>
          <w:p w14:paraId="6CCA770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3349" w:type="dxa"/>
            <w:shd w:val="clear" w:color="auto" w:fill="CCC1D9"/>
          </w:tcPr>
          <w:p w14:paraId="15BB9A9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Course</w:t>
            </w:r>
          </w:p>
        </w:tc>
        <w:tc>
          <w:tcPr>
            <w:tcW w:w="1984" w:type="dxa"/>
            <w:shd w:val="clear" w:color="auto" w:fill="CCC1D9"/>
          </w:tcPr>
          <w:p w14:paraId="05E0DC5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Conducted  By</w:t>
            </w:r>
          </w:p>
        </w:tc>
        <w:tc>
          <w:tcPr>
            <w:tcW w:w="1843" w:type="dxa"/>
            <w:shd w:val="clear" w:color="auto" w:fill="CCC1D9"/>
          </w:tcPr>
          <w:p w14:paraId="706C99E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503E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5EEAA38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645" w:type="dxa"/>
            <w:shd w:val="clear" w:color="auto" w:fill="E5DFEC"/>
          </w:tcPr>
          <w:p w14:paraId="5735215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349" w:type="dxa"/>
            <w:shd w:val="clear" w:color="auto" w:fill="E5DFEC"/>
          </w:tcPr>
          <w:p w14:paraId="328116A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1: Orientation towards Technical Education and Curriculum Aspects</w:t>
            </w:r>
          </w:p>
          <w:p w14:paraId="409881B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2: Professional Ethics and Sustainability</w:t>
            </w:r>
          </w:p>
          <w:p w14:paraId="2F7F41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3: Communication Skills, Modes and Knowledge Dissemination</w:t>
            </w:r>
          </w:p>
          <w:p w14:paraId="6017F7B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4: Instructional Planning and Delivery</w:t>
            </w:r>
          </w:p>
          <w:p w14:paraId="5D9B41C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5: Technology-Enabled Learning and Lifelong Self-Learning</w:t>
            </w:r>
          </w:p>
          <w:p w14:paraId="449FBA5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6: Student Assessment and Evaluation</w:t>
            </w:r>
          </w:p>
          <w:p w14:paraId="73C41923">
            <w:pPr>
              <w:spacing w:line="276"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sz w:val="24"/>
                <w:szCs w:val="24"/>
              </w:rPr>
              <w:t>Module 8: Institutional Management and Administrative Procedures and Curriculum Aspect</w:t>
            </w:r>
            <w:r>
              <w:rPr>
                <w:rFonts w:ascii="Times New Roman" w:hAnsi="Times New Roman" w:eastAsia="Times New Roman" w:cs="Times New Roman"/>
                <w:sz w:val="15"/>
                <w:szCs w:val="15"/>
                <w:highlight w:val="white"/>
              </w:rPr>
              <w:t xml:space="preserve"> </w:t>
            </w:r>
          </w:p>
        </w:tc>
        <w:tc>
          <w:tcPr>
            <w:tcW w:w="1984" w:type="dxa"/>
            <w:shd w:val="clear" w:color="auto" w:fill="E5DFEC"/>
          </w:tcPr>
          <w:p w14:paraId="510B2A5D">
            <w:pPr>
              <w:widowControl w:val="0"/>
              <w:spacing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NITTT</w:t>
            </w:r>
          </w:p>
        </w:tc>
        <w:tc>
          <w:tcPr>
            <w:tcW w:w="1843" w:type="dxa"/>
            <w:shd w:val="clear" w:color="auto" w:fill="E5DFEC"/>
          </w:tcPr>
          <w:p w14:paraId="7A7D8D91">
            <w:pPr>
              <w:widowControl w:val="0"/>
              <w:spacing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Oct 2026 to Feb 2026</w:t>
            </w:r>
          </w:p>
        </w:tc>
      </w:tr>
      <w:tr w14:paraId="4CD67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3DCC2E8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c>
          <w:tcPr>
            <w:tcW w:w="1645" w:type="dxa"/>
            <w:shd w:val="clear" w:color="auto" w:fill="E5DFEC"/>
          </w:tcPr>
          <w:p w14:paraId="1ECFFA5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S.J.Navale</w:t>
            </w:r>
          </w:p>
        </w:tc>
        <w:tc>
          <w:tcPr>
            <w:tcW w:w="3349" w:type="dxa"/>
            <w:shd w:val="clear" w:color="auto" w:fill="E5DFEC"/>
          </w:tcPr>
          <w:p w14:paraId="1B62521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 xml:space="preserve">NITTT-Module 1-Orientation Towards Technical Education </w:t>
            </w:r>
          </w:p>
        </w:tc>
        <w:tc>
          <w:tcPr>
            <w:tcW w:w="1984" w:type="dxa"/>
            <w:shd w:val="clear" w:color="auto" w:fill="E5DFEC"/>
          </w:tcPr>
          <w:p w14:paraId="297852D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NITTT</w:t>
            </w:r>
          </w:p>
        </w:tc>
        <w:tc>
          <w:tcPr>
            <w:tcW w:w="1843" w:type="dxa"/>
            <w:shd w:val="clear" w:color="auto" w:fill="E5DFEC"/>
          </w:tcPr>
          <w:p w14:paraId="79B9360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2026</w:t>
            </w:r>
          </w:p>
        </w:tc>
      </w:tr>
      <w:tr w14:paraId="71654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773602E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645" w:type="dxa"/>
            <w:shd w:val="clear" w:color="auto" w:fill="E5DFEC"/>
          </w:tcPr>
          <w:p w14:paraId="5BD6A35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3349" w:type="dxa"/>
            <w:tcBorders>
              <w:top w:val="single" w:color="000000" w:sz="8" w:space="0"/>
              <w:left w:val="single" w:color="000000" w:sz="8" w:space="0"/>
              <w:bottom w:val="single" w:color="000000" w:sz="8" w:space="0"/>
              <w:right w:val="single" w:color="000000" w:sz="8" w:space="0"/>
            </w:tcBorders>
            <w:shd w:val="clear" w:color="auto" w:fill="E5DFEC"/>
            <w:tcMar>
              <w:top w:w="180" w:type="dxa"/>
              <w:left w:w="100" w:type="dxa"/>
              <w:bottom w:w="180" w:type="dxa"/>
              <w:right w:w="100" w:type="dxa"/>
            </w:tcMar>
            <w:vAlign w:val="center"/>
          </w:tcPr>
          <w:p w14:paraId="08373EC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NITTT-Module 3</w:t>
            </w:r>
          </w:p>
          <w:p w14:paraId="224BDDC1">
            <w:pPr>
              <w:widowControl w:val="0"/>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Communication Skills, Modes and Knowledge Dissemination</w:t>
            </w:r>
          </w:p>
        </w:tc>
        <w:tc>
          <w:tcPr>
            <w:tcW w:w="1984" w:type="dxa"/>
            <w:shd w:val="clear" w:color="auto" w:fill="E5DFEC"/>
          </w:tcPr>
          <w:p w14:paraId="019645CD">
            <w:pPr>
              <w:widowControl w:val="0"/>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NITTT</w:t>
            </w:r>
          </w:p>
        </w:tc>
        <w:tc>
          <w:tcPr>
            <w:tcW w:w="1843" w:type="dxa"/>
            <w:shd w:val="clear" w:color="auto" w:fill="E5DFEC"/>
          </w:tcPr>
          <w:p w14:paraId="471A960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2026</w:t>
            </w:r>
          </w:p>
        </w:tc>
      </w:tr>
      <w:tr w14:paraId="6A2A5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2D890A2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645" w:type="dxa"/>
            <w:shd w:val="clear" w:color="auto" w:fill="E5DFEC"/>
          </w:tcPr>
          <w:p w14:paraId="7C67853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3349" w:type="dxa"/>
            <w:shd w:val="clear" w:color="auto" w:fill="E5DFEC"/>
          </w:tcPr>
          <w:p w14:paraId="09D0D08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NITTT-Module 5-Technology Enabled Learning and Life Long Self Learning </w:t>
            </w:r>
          </w:p>
        </w:tc>
        <w:tc>
          <w:tcPr>
            <w:tcW w:w="1984" w:type="dxa"/>
            <w:shd w:val="clear" w:color="auto" w:fill="E5DFEC"/>
          </w:tcPr>
          <w:p w14:paraId="291FD334">
            <w:pPr>
              <w:widowControl w:val="0"/>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NITTT</w:t>
            </w:r>
          </w:p>
        </w:tc>
        <w:tc>
          <w:tcPr>
            <w:tcW w:w="1843" w:type="dxa"/>
            <w:shd w:val="clear" w:color="auto" w:fill="E5DFEC"/>
          </w:tcPr>
          <w:p w14:paraId="3750746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2026</w:t>
            </w:r>
          </w:p>
        </w:tc>
      </w:tr>
      <w:tr w14:paraId="1DF4E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3101A6C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645" w:type="dxa"/>
            <w:shd w:val="clear" w:color="auto" w:fill="E5DFEC"/>
          </w:tcPr>
          <w:p w14:paraId="3CAB72E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3349" w:type="dxa"/>
            <w:shd w:val="clear" w:color="auto" w:fill="E5DFEC"/>
          </w:tcPr>
          <w:p w14:paraId="180ACA75">
            <w:pPr>
              <w:widowControl w:val="0"/>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NITTT-Module 7-Creative Problem Solving, Innovation and Meaningful R&amp;D </w:t>
            </w:r>
          </w:p>
        </w:tc>
        <w:tc>
          <w:tcPr>
            <w:tcW w:w="1984" w:type="dxa"/>
            <w:shd w:val="clear" w:color="auto" w:fill="E5DFEC"/>
          </w:tcPr>
          <w:p w14:paraId="4F1E6338">
            <w:pPr>
              <w:widowControl w:val="0"/>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NITTT</w:t>
            </w:r>
          </w:p>
        </w:tc>
        <w:tc>
          <w:tcPr>
            <w:tcW w:w="1843" w:type="dxa"/>
            <w:shd w:val="clear" w:color="auto" w:fill="E5DFEC"/>
          </w:tcPr>
          <w:p w14:paraId="3436DA6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2026</w:t>
            </w:r>
          </w:p>
        </w:tc>
      </w:tr>
      <w:tr w14:paraId="2BB6B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29003BB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06</w:t>
            </w:r>
          </w:p>
        </w:tc>
        <w:tc>
          <w:tcPr>
            <w:tcW w:w="1645" w:type="dxa"/>
            <w:shd w:val="clear" w:color="auto" w:fill="E5DFEC"/>
          </w:tcPr>
          <w:p w14:paraId="6390F03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349" w:type="dxa"/>
            <w:shd w:val="clear" w:color="auto" w:fill="E5DFEC"/>
          </w:tcPr>
          <w:p w14:paraId="1F7A6C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Module 3-Communication Skills, Modes and Knowledge Dissemination</w:t>
            </w:r>
          </w:p>
        </w:tc>
        <w:tc>
          <w:tcPr>
            <w:tcW w:w="1984" w:type="dxa"/>
            <w:shd w:val="clear" w:color="auto" w:fill="E5DFEC"/>
          </w:tcPr>
          <w:p w14:paraId="17ED5DA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NITTT</w:t>
            </w:r>
          </w:p>
        </w:tc>
        <w:tc>
          <w:tcPr>
            <w:tcW w:w="1843" w:type="dxa"/>
            <w:shd w:val="clear" w:color="auto" w:fill="E5DFEC"/>
          </w:tcPr>
          <w:p w14:paraId="0B86F94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Oct 2026 to Feb 2026</w:t>
            </w:r>
          </w:p>
        </w:tc>
      </w:tr>
      <w:tr w14:paraId="03753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37853AA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07</w:t>
            </w:r>
          </w:p>
        </w:tc>
        <w:tc>
          <w:tcPr>
            <w:tcW w:w="1645" w:type="dxa"/>
            <w:shd w:val="clear" w:color="auto" w:fill="E5DFEC"/>
          </w:tcPr>
          <w:p w14:paraId="372AB7C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349" w:type="dxa"/>
            <w:shd w:val="clear" w:color="auto" w:fill="E5DFEC"/>
          </w:tcPr>
          <w:p w14:paraId="68D9F59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5 -Technology Enabled Learning and Life Long Self Learning</w:t>
            </w:r>
          </w:p>
        </w:tc>
        <w:tc>
          <w:tcPr>
            <w:tcW w:w="1984" w:type="dxa"/>
            <w:shd w:val="clear" w:color="auto" w:fill="E5DFEC"/>
          </w:tcPr>
          <w:p w14:paraId="2D9278D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w:t>
            </w:r>
          </w:p>
        </w:tc>
        <w:tc>
          <w:tcPr>
            <w:tcW w:w="1843" w:type="dxa"/>
            <w:shd w:val="clear" w:color="auto" w:fill="E5DFEC"/>
          </w:tcPr>
          <w:p w14:paraId="33B6A27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Oct 2026 to Feb 2026</w:t>
            </w:r>
          </w:p>
        </w:tc>
      </w:tr>
      <w:tr w14:paraId="5270C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5DE0221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08</w:t>
            </w:r>
          </w:p>
        </w:tc>
        <w:tc>
          <w:tcPr>
            <w:tcW w:w="1645" w:type="dxa"/>
            <w:shd w:val="clear" w:color="auto" w:fill="E5DFEC"/>
          </w:tcPr>
          <w:p w14:paraId="67955E0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349" w:type="dxa"/>
            <w:shd w:val="clear" w:color="auto" w:fill="E5DFEC"/>
          </w:tcPr>
          <w:p w14:paraId="707A930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Module 7- Creative Problem Solving, Innovation and Meaningful R&amp;D</w:t>
            </w:r>
          </w:p>
        </w:tc>
        <w:tc>
          <w:tcPr>
            <w:tcW w:w="1984" w:type="dxa"/>
            <w:shd w:val="clear" w:color="auto" w:fill="E5DFEC"/>
          </w:tcPr>
          <w:p w14:paraId="01BD89A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NITTT</w:t>
            </w:r>
          </w:p>
        </w:tc>
        <w:tc>
          <w:tcPr>
            <w:tcW w:w="1843" w:type="dxa"/>
            <w:shd w:val="clear" w:color="auto" w:fill="E5DFEC"/>
          </w:tcPr>
          <w:p w14:paraId="158C8BC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Oct 2026 to Feb 2026</w:t>
            </w:r>
          </w:p>
        </w:tc>
      </w:tr>
      <w:tr w14:paraId="148EE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112A07E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09</w:t>
            </w:r>
          </w:p>
        </w:tc>
        <w:tc>
          <w:tcPr>
            <w:tcW w:w="1645" w:type="dxa"/>
            <w:shd w:val="clear" w:color="auto" w:fill="E5DFEC"/>
          </w:tcPr>
          <w:p w14:paraId="4E6D4B1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Mr.Y.P.Patil</w:t>
            </w:r>
          </w:p>
        </w:tc>
        <w:tc>
          <w:tcPr>
            <w:tcW w:w="3349" w:type="dxa"/>
            <w:shd w:val="clear" w:color="auto" w:fill="E5DFEC"/>
          </w:tcPr>
          <w:p w14:paraId="232FCD1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 “Business Development : From Start to Scale</w:t>
            </w:r>
          </w:p>
        </w:tc>
        <w:tc>
          <w:tcPr>
            <w:tcW w:w="1984" w:type="dxa"/>
            <w:shd w:val="clear" w:color="auto" w:fill="E5DFEC"/>
          </w:tcPr>
          <w:p w14:paraId="2D8348E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NPTEL</w:t>
            </w:r>
          </w:p>
        </w:tc>
        <w:tc>
          <w:tcPr>
            <w:tcW w:w="1843" w:type="dxa"/>
            <w:shd w:val="clear" w:color="auto" w:fill="E5DFEC"/>
          </w:tcPr>
          <w:p w14:paraId="3891376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Jan-Apr 2026</w:t>
            </w:r>
          </w:p>
        </w:tc>
      </w:tr>
      <w:tr w14:paraId="0BBF4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E5DFEC"/>
          </w:tcPr>
          <w:p w14:paraId="2901437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10</w:t>
            </w:r>
          </w:p>
        </w:tc>
        <w:tc>
          <w:tcPr>
            <w:tcW w:w="1645" w:type="dxa"/>
            <w:shd w:val="clear" w:color="auto" w:fill="E5DFEC"/>
          </w:tcPr>
          <w:p w14:paraId="7293206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3349" w:type="dxa"/>
            <w:shd w:val="clear" w:color="auto" w:fill="E5DFEC"/>
          </w:tcPr>
          <w:p w14:paraId="5DC9136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Theory and Practice of Non Destructive Testing</w:t>
            </w:r>
          </w:p>
        </w:tc>
        <w:tc>
          <w:tcPr>
            <w:tcW w:w="1984" w:type="dxa"/>
            <w:shd w:val="clear" w:color="auto" w:fill="E5DFEC"/>
          </w:tcPr>
          <w:p w14:paraId="4A0FFBD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843" w:type="dxa"/>
            <w:shd w:val="clear" w:color="auto" w:fill="E5DFEC"/>
          </w:tcPr>
          <w:p w14:paraId="6054AD7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Jan-March 2026</w:t>
            </w:r>
          </w:p>
        </w:tc>
      </w:tr>
    </w:tbl>
    <w:p w14:paraId="67CE5BF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7C3305D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2.8 EXTENSION LECTURES / WEBINARS (Lectures organized on other than technical topics)) </w:t>
      </w:r>
    </w:p>
    <w:tbl>
      <w:tblPr>
        <w:tblStyle w:val="88"/>
        <w:tblW w:w="94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1958"/>
        <w:gridCol w:w="1985"/>
        <w:gridCol w:w="1417"/>
        <w:gridCol w:w="1417"/>
      </w:tblGrid>
      <w:tr w14:paraId="18413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487" w:type="dxa"/>
            <w:gridSpan w:val="6"/>
            <w:shd w:val="clear" w:color="auto" w:fill="FAC090"/>
          </w:tcPr>
          <w:p w14:paraId="4EB079B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599EF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BD5B5"/>
          </w:tcPr>
          <w:p w14:paraId="20BB245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FBD5B5"/>
          </w:tcPr>
          <w:p w14:paraId="42E1812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1958" w:type="dxa"/>
            <w:shd w:val="clear" w:color="auto" w:fill="FBD5B5"/>
          </w:tcPr>
          <w:p w14:paraId="350F0F5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Topic</w:t>
            </w:r>
          </w:p>
        </w:tc>
        <w:tc>
          <w:tcPr>
            <w:tcW w:w="1985" w:type="dxa"/>
            <w:shd w:val="clear" w:color="auto" w:fill="FBD5B5"/>
          </w:tcPr>
          <w:p w14:paraId="3F60C3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and contact details of guest</w:t>
            </w:r>
          </w:p>
        </w:tc>
        <w:tc>
          <w:tcPr>
            <w:tcW w:w="1417" w:type="dxa"/>
            <w:shd w:val="clear" w:color="auto" w:fill="FBD5B5"/>
          </w:tcPr>
          <w:p w14:paraId="6771DC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c>
          <w:tcPr>
            <w:tcW w:w="1417" w:type="dxa"/>
            <w:shd w:val="clear" w:color="auto" w:fill="FBD5B5"/>
          </w:tcPr>
          <w:p w14:paraId="6572FB4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beneficiaries</w:t>
            </w:r>
          </w:p>
        </w:tc>
      </w:tr>
      <w:tr w14:paraId="4B143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FFFFF"/>
          </w:tcPr>
          <w:p w14:paraId="50248D4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203" w:type="dxa"/>
            <w:shd w:val="clear" w:color="auto" w:fill="FBD5B5"/>
          </w:tcPr>
          <w:p w14:paraId="181D288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p w14:paraId="7DDE51E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958" w:type="dxa"/>
            <w:shd w:val="clear" w:color="auto" w:fill="FBD5B5"/>
          </w:tcPr>
          <w:p w14:paraId="3EDC1A2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From data to decisions : Industrial applications of data science &amp; Gen AI</w:t>
            </w:r>
          </w:p>
        </w:tc>
        <w:tc>
          <w:tcPr>
            <w:tcW w:w="1985" w:type="dxa"/>
            <w:shd w:val="clear" w:color="auto" w:fill="FBD5B5"/>
          </w:tcPr>
          <w:p w14:paraId="4369D67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Kaustubj Kumbhar , Technical Lead, Wipro Technology, Pune</w:t>
            </w:r>
          </w:p>
        </w:tc>
        <w:tc>
          <w:tcPr>
            <w:tcW w:w="1417" w:type="dxa"/>
            <w:shd w:val="clear" w:color="auto" w:fill="FBD5B5"/>
          </w:tcPr>
          <w:p w14:paraId="742C69B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25/09/2025</w:t>
            </w:r>
          </w:p>
        </w:tc>
        <w:tc>
          <w:tcPr>
            <w:tcW w:w="1417" w:type="dxa"/>
            <w:shd w:val="clear" w:color="auto" w:fill="FBD5B5"/>
          </w:tcPr>
          <w:p w14:paraId="731A850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 &amp; BE </w:t>
            </w:r>
          </w:p>
        </w:tc>
      </w:tr>
      <w:tr w14:paraId="5E643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1730D76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203" w:type="dxa"/>
            <w:shd w:val="clear" w:color="auto" w:fill="FBD5B5"/>
          </w:tcPr>
          <w:p w14:paraId="04AEF30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958" w:type="dxa"/>
            <w:shd w:val="clear" w:color="auto" w:fill="FBD5B5"/>
          </w:tcPr>
          <w:p w14:paraId="4E36E7D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Unlocking Potential (Leadership Skill) </w:t>
            </w:r>
          </w:p>
        </w:tc>
        <w:tc>
          <w:tcPr>
            <w:tcW w:w="1985" w:type="dxa"/>
            <w:shd w:val="clear" w:color="auto" w:fill="FBD5B5"/>
          </w:tcPr>
          <w:p w14:paraId="5C1385A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Dr.Amruta Chimote, University of Technology and applied Sciences , Oman </w:t>
            </w:r>
          </w:p>
        </w:tc>
        <w:tc>
          <w:tcPr>
            <w:tcW w:w="1417" w:type="dxa"/>
            <w:shd w:val="clear" w:color="auto" w:fill="FBD5B5"/>
          </w:tcPr>
          <w:p w14:paraId="4745CCF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19/08/2025</w:t>
            </w:r>
          </w:p>
        </w:tc>
        <w:tc>
          <w:tcPr>
            <w:tcW w:w="1417" w:type="dxa"/>
            <w:shd w:val="clear" w:color="auto" w:fill="FBD5B5"/>
          </w:tcPr>
          <w:p w14:paraId="5FF366E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w:t>
            </w:r>
          </w:p>
        </w:tc>
      </w:tr>
      <w:tr w14:paraId="6A7A1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E67EFD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2203" w:type="dxa"/>
            <w:shd w:val="clear" w:color="auto" w:fill="FBD5B5"/>
          </w:tcPr>
          <w:p w14:paraId="0A53499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958" w:type="dxa"/>
            <w:shd w:val="clear" w:color="auto" w:fill="FBD5B5"/>
          </w:tcPr>
          <w:p w14:paraId="453401F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Effective Communication &amp; Speech Crafting Ideas </w:t>
            </w:r>
          </w:p>
        </w:tc>
        <w:tc>
          <w:tcPr>
            <w:tcW w:w="1985" w:type="dxa"/>
            <w:shd w:val="clear" w:color="auto" w:fill="FBD5B5"/>
          </w:tcPr>
          <w:p w14:paraId="44C8B34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Dr.Amruta Chimote, University of Technology and applied Sciences , Oman </w:t>
            </w:r>
          </w:p>
        </w:tc>
        <w:tc>
          <w:tcPr>
            <w:tcW w:w="1417" w:type="dxa"/>
            <w:shd w:val="clear" w:color="auto" w:fill="FBD5B5"/>
          </w:tcPr>
          <w:p w14:paraId="6942F6A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20/08/2025</w:t>
            </w:r>
          </w:p>
        </w:tc>
        <w:tc>
          <w:tcPr>
            <w:tcW w:w="1417" w:type="dxa"/>
            <w:shd w:val="clear" w:color="auto" w:fill="FBD5B5"/>
          </w:tcPr>
          <w:p w14:paraId="71A7152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w:t>
            </w:r>
          </w:p>
        </w:tc>
      </w:tr>
      <w:tr w14:paraId="0B4B3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65297E4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2203" w:type="dxa"/>
            <w:shd w:val="clear" w:color="auto" w:fill="FBD5B5"/>
          </w:tcPr>
          <w:p w14:paraId="3F28818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1958" w:type="dxa"/>
            <w:shd w:val="clear" w:color="auto" w:fill="FBD5B5"/>
          </w:tcPr>
          <w:p w14:paraId="47696D7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Powder metallurgy in manufacturing advances</w:t>
            </w:r>
          </w:p>
        </w:tc>
        <w:tc>
          <w:tcPr>
            <w:tcW w:w="1985" w:type="dxa"/>
            <w:shd w:val="clear" w:color="auto" w:fill="FBD5B5"/>
          </w:tcPr>
          <w:p w14:paraId="0510DD5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Sudarshan Palve</w:t>
            </w:r>
          </w:p>
        </w:tc>
        <w:tc>
          <w:tcPr>
            <w:tcW w:w="1417" w:type="dxa"/>
            <w:shd w:val="clear" w:color="auto" w:fill="FBD5B5"/>
          </w:tcPr>
          <w:p w14:paraId="3D116E5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26/09/2025</w:t>
            </w:r>
          </w:p>
        </w:tc>
        <w:tc>
          <w:tcPr>
            <w:tcW w:w="1417" w:type="dxa"/>
            <w:shd w:val="clear" w:color="auto" w:fill="FBD5B5"/>
          </w:tcPr>
          <w:p w14:paraId="5C8A533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w:t>
            </w:r>
          </w:p>
        </w:tc>
      </w:tr>
      <w:tr w14:paraId="01F98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6862724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2203" w:type="dxa"/>
            <w:shd w:val="clear" w:color="auto" w:fill="FBD5B5"/>
          </w:tcPr>
          <w:p w14:paraId="3DD83B2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1958" w:type="dxa"/>
            <w:shd w:val="clear" w:color="auto" w:fill="FBD5B5"/>
          </w:tcPr>
          <w:p w14:paraId="7957EA7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Geometric dimensioning and modelling</w:t>
            </w:r>
          </w:p>
        </w:tc>
        <w:tc>
          <w:tcPr>
            <w:tcW w:w="1985" w:type="dxa"/>
            <w:shd w:val="clear" w:color="auto" w:fill="FBD5B5"/>
          </w:tcPr>
          <w:p w14:paraId="5D2BBE8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Darshan Narayanpure</w:t>
            </w:r>
          </w:p>
        </w:tc>
        <w:tc>
          <w:tcPr>
            <w:tcW w:w="1417" w:type="dxa"/>
            <w:shd w:val="clear" w:color="auto" w:fill="FBD5B5"/>
          </w:tcPr>
          <w:p w14:paraId="19472B3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14/10/2025</w:t>
            </w:r>
          </w:p>
        </w:tc>
        <w:tc>
          <w:tcPr>
            <w:tcW w:w="1417" w:type="dxa"/>
            <w:shd w:val="clear" w:color="auto" w:fill="FBD5B5"/>
          </w:tcPr>
          <w:p w14:paraId="1B659B4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w:t>
            </w:r>
          </w:p>
        </w:tc>
      </w:tr>
      <w:tr w14:paraId="47B3A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2889778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2203" w:type="dxa"/>
            <w:shd w:val="clear" w:color="auto" w:fill="FBD5B5"/>
          </w:tcPr>
          <w:p w14:paraId="1F045FE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p w14:paraId="63EF76E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Dr,SA Ansari</w:t>
            </w:r>
          </w:p>
        </w:tc>
        <w:tc>
          <w:tcPr>
            <w:tcW w:w="1958" w:type="dxa"/>
            <w:shd w:val="clear" w:color="auto" w:fill="FBD5B5"/>
          </w:tcPr>
          <w:p w14:paraId="0CCF9FC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Unlocking Potential (Leadership Skill) </w:t>
            </w:r>
          </w:p>
        </w:tc>
        <w:tc>
          <w:tcPr>
            <w:tcW w:w="1985" w:type="dxa"/>
            <w:shd w:val="clear" w:color="auto" w:fill="FBD5B5"/>
          </w:tcPr>
          <w:p w14:paraId="19150FA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Dr.Amruta Chimote, University of Technology and applied Sciences , Oman </w:t>
            </w:r>
          </w:p>
        </w:tc>
        <w:tc>
          <w:tcPr>
            <w:tcW w:w="1417" w:type="dxa"/>
            <w:shd w:val="clear" w:color="auto" w:fill="FBD5B5"/>
          </w:tcPr>
          <w:p w14:paraId="2E7CFED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19/08/2025</w:t>
            </w:r>
          </w:p>
        </w:tc>
        <w:tc>
          <w:tcPr>
            <w:tcW w:w="1417" w:type="dxa"/>
            <w:shd w:val="clear" w:color="auto" w:fill="FBD5B5"/>
          </w:tcPr>
          <w:p w14:paraId="6A0E9AE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w:t>
            </w:r>
          </w:p>
        </w:tc>
      </w:tr>
      <w:tr w14:paraId="054D3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2E8198B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2203" w:type="dxa"/>
            <w:shd w:val="clear" w:color="auto" w:fill="FBD5B5"/>
          </w:tcPr>
          <w:p w14:paraId="2D1BBD8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958" w:type="dxa"/>
            <w:shd w:val="clear" w:color="auto" w:fill="FBD5B5"/>
          </w:tcPr>
          <w:p w14:paraId="4CF150F9">
            <w:pPr>
              <w:spacing w:before="240"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Driving Digital Transformation Through Product Lifecycle Management</w:t>
            </w:r>
          </w:p>
          <w:p w14:paraId="09688446">
            <w:pPr>
              <w:spacing w:after="200" w:line="276" w:lineRule="auto"/>
              <w:rPr>
                <w:rFonts w:ascii="Times New Roman" w:hAnsi="Times New Roman" w:eastAsia="Times New Roman" w:cs="Times New Roman"/>
                <w:sz w:val="24"/>
                <w:szCs w:val="24"/>
              </w:rPr>
            </w:pPr>
          </w:p>
        </w:tc>
        <w:tc>
          <w:tcPr>
            <w:tcW w:w="1985" w:type="dxa"/>
            <w:shd w:val="clear" w:color="auto" w:fill="FBD5B5"/>
          </w:tcPr>
          <w:p w14:paraId="5D010A1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Surajkumar Tekale, Senior Software Engineer</w:t>
            </w:r>
          </w:p>
          <w:p w14:paraId="079AF1B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Intelizign Lifecycle Services Pvt Ltd, Pune</w:t>
            </w:r>
          </w:p>
        </w:tc>
        <w:tc>
          <w:tcPr>
            <w:tcW w:w="1417" w:type="dxa"/>
            <w:shd w:val="clear" w:color="auto" w:fill="FBD5B5"/>
          </w:tcPr>
          <w:p w14:paraId="6D9640E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11/09/2025 </w:t>
            </w:r>
          </w:p>
        </w:tc>
        <w:tc>
          <w:tcPr>
            <w:tcW w:w="1417" w:type="dxa"/>
            <w:shd w:val="clear" w:color="auto" w:fill="FBD5B5"/>
          </w:tcPr>
          <w:p w14:paraId="789B53C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97</w:t>
            </w:r>
          </w:p>
        </w:tc>
      </w:tr>
      <w:tr w14:paraId="29993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6AC9126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w:t>
            </w:r>
          </w:p>
        </w:tc>
        <w:tc>
          <w:tcPr>
            <w:tcW w:w="2203" w:type="dxa"/>
            <w:shd w:val="clear" w:color="auto" w:fill="FBD5B5"/>
          </w:tcPr>
          <w:p w14:paraId="295D53C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958" w:type="dxa"/>
            <w:shd w:val="clear" w:color="auto" w:fill="FBD5B5"/>
          </w:tcPr>
          <w:p w14:paraId="6B84060C">
            <w:pPr>
              <w:spacing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Introduction to Railway HVAC Systems + Heat Load Calculations for HVAC Sizing</w:t>
            </w:r>
          </w:p>
        </w:tc>
        <w:tc>
          <w:tcPr>
            <w:tcW w:w="1985" w:type="dxa"/>
            <w:shd w:val="clear" w:color="auto" w:fill="FBD5B5"/>
          </w:tcPr>
          <w:p w14:paraId="78E9448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Ketan Gayawal</w:t>
            </w:r>
          </w:p>
        </w:tc>
        <w:tc>
          <w:tcPr>
            <w:tcW w:w="1417" w:type="dxa"/>
            <w:shd w:val="clear" w:color="auto" w:fill="FBD5B5"/>
          </w:tcPr>
          <w:p w14:paraId="6549E48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9/10/2025</w:t>
            </w:r>
          </w:p>
        </w:tc>
        <w:tc>
          <w:tcPr>
            <w:tcW w:w="1417" w:type="dxa"/>
            <w:shd w:val="clear" w:color="auto" w:fill="FBD5B5"/>
          </w:tcPr>
          <w:p w14:paraId="72500EB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518E1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3780463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203" w:type="dxa"/>
            <w:shd w:val="clear" w:color="auto" w:fill="FBD5B5"/>
          </w:tcPr>
          <w:p w14:paraId="2634A76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 Dr C S Dharankar</w:t>
            </w:r>
          </w:p>
        </w:tc>
        <w:tc>
          <w:tcPr>
            <w:tcW w:w="1958" w:type="dxa"/>
            <w:shd w:val="clear" w:color="auto" w:fill="FBD5B5"/>
          </w:tcPr>
          <w:p w14:paraId="322E1C4A">
            <w:pPr>
              <w:spacing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Porosity reduction in Aluminium casting using Topology optimization</w:t>
            </w:r>
          </w:p>
        </w:tc>
        <w:tc>
          <w:tcPr>
            <w:tcW w:w="1985" w:type="dxa"/>
            <w:shd w:val="clear" w:color="auto" w:fill="FBD5B5"/>
          </w:tcPr>
          <w:p w14:paraId="185EC7D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Nitin K Choudhari, Research &amp; Development</w:t>
            </w:r>
          </w:p>
          <w:p w14:paraId="647D869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Hero MotorCorp, Jaipur</w:t>
            </w:r>
          </w:p>
        </w:tc>
        <w:tc>
          <w:tcPr>
            <w:tcW w:w="1417" w:type="dxa"/>
            <w:shd w:val="clear" w:color="auto" w:fill="FBD5B5"/>
          </w:tcPr>
          <w:p w14:paraId="1E8A243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27/07/ 2025</w:t>
            </w:r>
          </w:p>
        </w:tc>
        <w:tc>
          <w:tcPr>
            <w:tcW w:w="1417" w:type="dxa"/>
            <w:shd w:val="clear" w:color="auto" w:fill="FBD5B5"/>
          </w:tcPr>
          <w:p w14:paraId="1766206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r>
      <w:tr w14:paraId="7638B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B6143F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203" w:type="dxa"/>
            <w:shd w:val="clear" w:color="auto" w:fill="FBD5B5"/>
          </w:tcPr>
          <w:p w14:paraId="76321CB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958" w:type="dxa"/>
            <w:shd w:val="clear" w:color="auto" w:fill="FBD5B5"/>
          </w:tcPr>
          <w:p w14:paraId="6F76DD36">
            <w:pPr>
              <w:spacing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Crash Analysis Overview</w:t>
            </w:r>
          </w:p>
        </w:tc>
        <w:tc>
          <w:tcPr>
            <w:tcW w:w="1985" w:type="dxa"/>
            <w:shd w:val="clear" w:color="auto" w:fill="FBD5B5"/>
          </w:tcPr>
          <w:p w14:paraId="1B7DBCC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Nilesh Rhataval, Adient India Pvt.Ltd, Pune</w:t>
            </w:r>
          </w:p>
        </w:tc>
        <w:tc>
          <w:tcPr>
            <w:tcW w:w="1417" w:type="dxa"/>
            <w:shd w:val="clear" w:color="auto" w:fill="FBD5B5"/>
          </w:tcPr>
          <w:p w14:paraId="513F938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 /11/ 2025</w:t>
            </w:r>
          </w:p>
        </w:tc>
        <w:tc>
          <w:tcPr>
            <w:tcW w:w="1417" w:type="dxa"/>
            <w:shd w:val="clear" w:color="auto" w:fill="FBD5B5"/>
          </w:tcPr>
          <w:p w14:paraId="3B2753F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r w14:paraId="430F0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690A6C3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203" w:type="dxa"/>
            <w:shd w:val="clear" w:color="auto" w:fill="FBD5B5"/>
          </w:tcPr>
          <w:p w14:paraId="0F223CA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M R Dahake </w:t>
            </w:r>
          </w:p>
        </w:tc>
        <w:tc>
          <w:tcPr>
            <w:tcW w:w="1958" w:type="dxa"/>
            <w:shd w:val="clear" w:color="auto" w:fill="FBD5B5"/>
          </w:tcPr>
          <w:p w14:paraId="5A46EEE2">
            <w:pPr>
              <w:spacing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Monetizing Innovation - The Strategic Edge of IPR Careers</w:t>
            </w:r>
          </w:p>
        </w:tc>
        <w:tc>
          <w:tcPr>
            <w:tcW w:w="1985" w:type="dxa"/>
            <w:shd w:val="clear" w:color="auto" w:fill="FBD5B5"/>
          </w:tcPr>
          <w:p w14:paraId="33D44CC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Mahesh Jadhav </w:t>
            </w:r>
          </w:p>
          <w:p w14:paraId="1989FBA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IP Intellect Services Pune</w:t>
            </w:r>
          </w:p>
        </w:tc>
        <w:tc>
          <w:tcPr>
            <w:tcW w:w="1417" w:type="dxa"/>
            <w:shd w:val="clear" w:color="auto" w:fill="FBD5B5"/>
          </w:tcPr>
          <w:p w14:paraId="160D0C0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13/10/ 2025</w:t>
            </w:r>
          </w:p>
        </w:tc>
        <w:tc>
          <w:tcPr>
            <w:tcW w:w="1417" w:type="dxa"/>
            <w:shd w:val="clear" w:color="auto" w:fill="FBD5B5"/>
          </w:tcPr>
          <w:p w14:paraId="7DF40B0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r>
      <w:tr w14:paraId="3B921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3A0675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203" w:type="dxa"/>
            <w:shd w:val="clear" w:color="auto" w:fill="FBD5B5"/>
          </w:tcPr>
          <w:p w14:paraId="51B72BD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 P Shah</w:t>
            </w:r>
          </w:p>
        </w:tc>
        <w:tc>
          <w:tcPr>
            <w:tcW w:w="1958" w:type="dxa"/>
            <w:shd w:val="clear" w:color="auto" w:fill="FBD5B5"/>
          </w:tcPr>
          <w:p w14:paraId="64F94979">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Careers in PLM Automotive Design - Explore Real Industry  Opportunities</w:t>
            </w:r>
          </w:p>
        </w:tc>
        <w:tc>
          <w:tcPr>
            <w:tcW w:w="1985" w:type="dxa"/>
            <w:shd w:val="clear" w:color="auto" w:fill="FBD5B5"/>
          </w:tcPr>
          <w:p w14:paraId="04FBD3D4">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Mr. Alok Sasane Certified Trainer in Ansys Workbench,                            Hypermesh and Creo software</w:t>
            </w:r>
          </w:p>
        </w:tc>
        <w:tc>
          <w:tcPr>
            <w:tcW w:w="1417" w:type="dxa"/>
            <w:shd w:val="clear" w:color="auto" w:fill="FBD5B5"/>
          </w:tcPr>
          <w:p w14:paraId="11CDBBD0">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9/9/2025</w:t>
            </w:r>
            <w:r>
              <w:rPr>
                <w:rFonts w:ascii="Times New Roman" w:hAnsi="Times New Roman" w:eastAsia="Times New Roman" w:cs="Times New Roman"/>
                <w:b/>
                <w:bCs/>
                <w:sz w:val="24"/>
                <w:szCs w:val="24"/>
              </w:rPr>
              <w:t xml:space="preserve"> </w:t>
            </w:r>
          </w:p>
        </w:tc>
        <w:tc>
          <w:tcPr>
            <w:tcW w:w="1417" w:type="dxa"/>
            <w:shd w:val="clear" w:color="auto" w:fill="FBD5B5"/>
          </w:tcPr>
          <w:p w14:paraId="63C90BA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r>
      <w:tr w14:paraId="7CF5D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00D8023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203" w:type="dxa"/>
            <w:shd w:val="clear" w:color="auto" w:fill="FBD5B5"/>
          </w:tcPr>
          <w:p w14:paraId="348EFD5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958" w:type="dxa"/>
            <w:shd w:val="clear" w:color="auto" w:fill="FBD5B5"/>
          </w:tcPr>
          <w:p w14:paraId="735E3407">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Industrial Automation </w:t>
            </w:r>
          </w:p>
        </w:tc>
        <w:tc>
          <w:tcPr>
            <w:tcW w:w="1985" w:type="dxa"/>
            <w:shd w:val="clear" w:color="auto" w:fill="FBD5B5"/>
          </w:tcPr>
          <w:p w14:paraId="52821857">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Vijay Umbre , </w:t>
            </w:r>
          </w:p>
          <w:p w14:paraId="225EE31B">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Director, CEO ONXY Industry Pune </w:t>
            </w:r>
          </w:p>
        </w:tc>
        <w:tc>
          <w:tcPr>
            <w:tcW w:w="1417" w:type="dxa"/>
            <w:shd w:val="clear" w:color="auto" w:fill="FBD5B5"/>
          </w:tcPr>
          <w:p w14:paraId="6EEAB5A2">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14/10/2025</w:t>
            </w:r>
          </w:p>
        </w:tc>
        <w:tc>
          <w:tcPr>
            <w:tcW w:w="1417" w:type="dxa"/>
            <w:shd w:val="clear" w:color="auto" w:fill="FBD5B5"/>
          </w:tcPr>
          <w:p w14:paraId="451DF22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r w14:paraId="50F3D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3942DE4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203" w:type="dxa"/>
            <w:shd w:val="clear" w:color="auto" w:fill="FBD5B5"/>
          </w:tcPr>
          <w:p w14:paraId="1CDEC83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958" w:type="dxa"/>
            <w:shd w:val="clear" w:color="auto" w:fill="FBD5B5"/>
          </w:tcPr>
          <w:p w14:paraId="7AAE4A24">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 Expert Session on Innovation/Prototype Validation – Converting Innovation into a Startup </w:t>
            </w:r>
          </w:p>
          <w:p w14:paraId="2FFA2D54">
            <w:pPr>
              <w:spacing w:after="200" w:line="360" w:lineRule="auto"/>
              <w:rPr>
                <w:rFonts w:ascii="Times New Roman" w:hAnsi="Times New Roman" w:eastAsia="Times New Roman" w:cs="Times New Roman"/>
                <w:sz w:val="24"/>
                <w:szCs w:val="24"/>
              </w:rPr>
            </w:pPr>
          </w:p>
          <w:p w14:paraId="1D02A688">
            <w:pPr>
              <w:spacing w:after="200" w:line="360" w:lineRule="auto"/>
              <w:rPr>
                <w:rFonts w:ascii="Times New Roman" w:hAnsi="Times New Roman" w:eastAsia="Times New Roman" w:cs="Times New Roman"/>
                <w:sz w:val="24"/>
                <w:szCs w:val="24"/>
              </w:rPr>
            </w:pPr>
          </w:p>
        </w:tc>
        <w:tc>
          <w:tcPr>
            <w:tcW w:w="1985" w:type="dxa"/>
            <w:shd w:val="clear" w:color="auto" w:fill="FBD5B5"/>
          </w:tcPr>
          <w:p w14:paraId="64835198">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Amarnath Gupta, an international trainer and consultant</w:t>
            </w:r>
          </w:p>
        </w:tc>
        <w:tc>
          <w:tcPr>
            <w:tcW w:w="1417" w:type="dxa"/>
            <w:shd w:val="clear" w:color="auto" w:fill="FBD5B5"/>
          </w:tcPr>
          <w:p w14:paraId="24D3E7DB">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28/08/2025</w:t>
            </w:r>
          </w:p>
        </w:tc>
        <w:tc>
          <w:tcPr>
            <w:tcW w:w="1417" w:type="dxa"/>
            <w:shd w:val="clear" w:color="auto" w:fill="FBD5B5"/>
          </w:tcPr>
          <w:p w14:paraId="677E2E8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66</w:t>
            </w:r>
          </w:p>
        </w:tc>
      </w:tr>
    </w:tbl>
    <w:p w14:paraId="1F0072F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23CD55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8BB00E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D9175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5A4C1F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tbl>
      <w:tblPr>
        <w:tblStyle w:val="89"/>
        <w:tblW w:w="94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1958"/>
        <w:gridCol w:w="1985"/>
        <w:gridCol w:w="1417"/>
        <w:gridCol w:w="1417"/>
      </w:tblGrid>
      <w:tr w14:paraId="4D152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8" w:hRule="atLeast"/>
        </w:trPr>
        <w:tc>
          <w:tcPr>
            <w:tcW w:w="9487" w:type="dxa"/>
            <w:gridSpan w:val="6"/>
            <w:shd w:val="clear" w:color="auto" w:fill="7030A0"/>
          </w:tcPr>
          <w:p w14:paraId="0E5F994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483C3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641B355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CCC1D9"/>
          </w:tcPr>
          <w:p w14:paraId="146834A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1958" w:type="dxa"/>
            <w:shd w:val="clear" w:color="auto" w:fill="CCC1D9"/>
          </w:tcPr>
          <w:p w14:paraId="0B889E6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Topic</w:t>
            </w:r>
          </w:p>
        </w:tc>
        <w:tc>
          <w:tcPr>
            <w:tcW w:w="1985" w:type="dxa"/>
            <w:shd w:val="clear" w:color="auto" w:fill="CCC1D9"/>
          </w:tcPr>
          <w:p w14:paraId="64558DF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and contact details of guest</w:t>
            </w:r>
          </w:p>
        </w:tc>
        <w:tc>
          <w:tcPr>
            <w:tcW w:w="1417" w:type="dxa"/>
            <w:shd w:val="clear" w:color="auto" w:fill="CCC1D9"/>
          </w:tcPr>
          <w:p w14:paraId="461F08A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c>
          <w:tcPr>
            <w:tcW w:w="1417" w:type="dxa"/>
            <w:shd w:val="clear" w:color="auto" w:fill="CCC1D9"/>
          </w:tcPr>
          <w:p w14:paraId="2C5D5A7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beneficiaries</w:t>
            </w:r>
          </w:p>
        </w:tc>
      </w:tr>
      <w:tr w14:paraId="24F3E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FFFFF"/>
          </w:tcPr>
          <w:p w14:paraId="533A319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03" w:type="dxa"/>
            <w:shd w:val="clear" w:color="auto" w:fill="FFFFFF"/>
          </w:tcPr>
          <w:p w14:paraId="4DE94E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958" w:type="dxa"/>
            <w:shd w:val="clear" w:color="auto" w:fill="FFFFFF"/>
          </w:tcPr>
          <w:p w14:paraId="4D38F4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Value added course on Placement Preparations for Mechanical Engineering Challenges</w:t>
            </w:r>
          </w:p>
        </w:tc>
        <w:tc>
          <w:tcPr>
            <w:tcW w:w="1985" w:type="dxa"/>
            <w:shd w:val="clear" w:color="auto" w:fill="FFFFFF"/>
          </w:tcPr>
          <w:p w14:paraId="4B331C9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Industry</w:t>
            </w:r>
          </w:p>
          <w:p w14:paraId="0956213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Speakers </w:t>
            </w:r>
          </w:p>
        </w:tc>
        <w:tc>
          <w:tcPr>
            <w:tcW w:w="1417" w:type="dxa"/>
            <w:shd w:val="clear" w:color="auto" w:fill="FFFFFF"/>
          </w:tcPr>
          <w:p w14:paraId="363F08E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 Hrs Course from Feb to April 2026</w:t>
            </w:r>
          </w:p>
        </w:tc>
        <w:tc>
          <w:tcPr>
            <w:tcW w:w="1417" w:type="dxa"/>
            <w:shd w:val="clear" w:color="auto" w:fill="FFFFFF"/>
          </w:tcPr>
          <w:p w14:paraId="3990948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r>
      <w:tr w14:paraId="723A8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5DFEC"/>
          </w:tcPr>
          <w:p w14:paraId="31FBD22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203" w:type="dxa"/>
            <w:shd w:val="clear" w:color="auto" w:fill="E5DFEC"/>
          </w:tcPr>
          <w:p w14:paraId="170248A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Ms. Y K Funde </w:t>
            </w:r>
          </w:p>
        </w:tc>
        <w:tc>
          <w:tcPr>
            <w:tcW w:w="1958" w:type="dxa"/>
            <w:shd w:val="clear" w:color="auto" w:fill="E5DFEC"/>
          </w:tcPr>
          <w:p w14:paraId="0F607D6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Manufacturing Processes</w:t>
            </w:r>
          </w:p>
        </w:tc>
        <w:tc>
          <w:tcPr>
            <w:tcW w:w="1985" w:type="dxa"/>
            <w:shd w:val="clear" w:color="auto" w:fill="E5DFEC"/>
          </w:tcPr>
          <w:p w14:paraId="648B2F5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Mr Balaji Dapke </w:t>
            </w:r>
          </w:p>
        </w:tc>
        <w:tc>
          <w:tcPr>
            <w:tcW w:w="1417" w:type="dxa"/>
            <w:shd w:val="clear" w:color="auto" w:fill="E5DFEC"/>
          </w:tcPr>
          <w:p w14:paraId="7C6860A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 Feb 2026</w:t>
            </w:r>
          </w:p>
        </w:tc>
        <w:tc>
          <w:tcPr>
            <w:tcW w:w="1417" w:type="dxa"/>
            <w:shd w:val="clear" w:color="auto" w:fill="E5DFEC"/>
          </w:tcPr>
          <w:p w14:paraId="151663E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65</w:t>
            </w:r>
          </w:p>
        </w:tc>
      </w:tr>
      <w:tr w14:paraId="1F989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5DFEC"/>
          </w:tcPr>
          <w:p w14:paraId="4CDF8B6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203" w:type="dxa"/>
            <w:shd w:val="clear" w:color="auto" w:fill="E5DFEC"/>
          </w:tcPr>
          <w:p w14:paraId="7C0B7E8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958" w:type="dxa"/>
            <w:shd w:val="clear" w:color="auto" w:fill="E5DFEC"/>
          </w:tcPr>
          <w:p w14:paraId="799A88C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Understanding Entrepreneurship</w:t>
            </w:r>
          </w:p>
        </w:tc>
        <w:tc>
          <w:tcPr>
            <w:tcW w:w="1985" w:type="dxa"/>
            <w:shd w:val="clear" w:color="auto" w:fill="E5DFEC"/>
          </w:tcPr>
          <w:p w14:paraId="1C80263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Manisha Tapasvi</w:t>
            </w:r>
          </w:p>
        </w:tc>
        <w:tc>
          <w:tcPr>
            <w:tcW w:w="1417" w:type="dxa"/>
            <w:shd w:val="clear" w:color="auto" w:fill="E5DFEC"/>
          </w:tcPr>
          <w:p w14:paraId="610A7EF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 April 2026</w:t>
            </w:r>
          </w:p>
        </w:tc>
        <w:tc>
          <w:tcPr>
            <w:tcW w:w="1417" w:type="dxa"/>
            <w:shd w:val="clear" w:color="auto" w:fill="E5DFEC"/>
          </w:tcPr>
          <w:p w14:paraId="59812C6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35</w:t>
            </w:r>
          </w:p>
        </w:tc>
      </w:tr>
      <w:tr w14:paraId="2D0A0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5DFEC"/>
          </w:tcPr>
          <w:p w14:paraId="388B74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203" w:type="dxa"/>
            <w:shd w:val="clear" w:color="auto" w:fill="E5DFEC"/>
          </w:tcPr>
          <w:p w14:paraId="3924A79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958" w:type="dxa"/>
            <w:shd w:val="clear" w:color="auto" w:fill="E5DFEC"/>
          </w:tcPr>
          <w:p w14:paraId="7F98AAA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Current Trends in Electric Vehicle</w:t>
            </w:r>
          </w:p>
        </w:tc>
        <w:tc>
          <w:tcPr>
            <w:tcW w:w="1985" w:type="dxa"/>
            <w:shd w:val="clear" w:color="auto" w:fill="E5DFEC"/>
          </w:tcPr>
          <w:p w14:paraId="3690453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Deepak Bhatia</w:t>
            </w:r>
          </w:p>
        </w:tc>
        <w:tc>
          <w:tcPr>
            <w:tcW w:w="1417" w:type="dxa"/>
            <w:shd w:val="clear" w:color="auto" w:fill="E5DFEC"/>
          </w:tcPr>
          <w:p w14:paraId="0164EDF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 January 2026</w:t>
            </w:r>
          </w:p>
        </w:tc>
        <w:tc>
          <w:tcPr>
            <w:tcW w:w="1417" w:type="dxa"/>
            <w:shd w:val="clear" w:color="auto" w:fill="E5DFEC"/>
          </w:tcPr>
          <w:p w14:paraId="43F0CBB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r>
      <w:tr w14:paraId="13299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5DFEC"/>
          </w:tcPr>
          <w:p w14:paraId="1023B2D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203" w:type="dxa"/>
            <w:shd w:val="clear" w:color="auto" w:fill="E5DFEC"/>
          </w:tcPr>
          <w:p w14:paraId="27D8207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1958" w:type="dxa"/>
            <w:shd w:val="clear" w:color="auto" w:fill="E5DFEC"/>
          </w:tcPr>
          <w:p w14:paraId="1F1901E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Green Building Movement in India </w:t>
            </w:r>
          </w:p>
        </w:tc>
        <w:tc>
          <w:tcPr>
            <w:tcW w:w="1985" w:type="dxa"/>
            <w:shd w:val="clear" w:color="auto" w:fill="E5DFEC"/>
          </w:tcPr>
          <w:p w14:paraId="7E2301E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Bhavesh Mehta</w:t>
            </w:r>
          </w:p>
        </w:tc>
        <w:tc>
          <w:tcPr>
            <w:tcW w:w="1417" w:type="dxa"/>
            <w:shd w:val="clear" w:color="auto" w:fill="E5DFEC"/>
          </w:tcPr>
          <w:p w14:paraId="765A904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11/02/2026</w:t>
            </w:r>
          </w:p>
        </w:tc>
        <w:tc>
          <w:tcPr>
            <w:tcW w:w="1417" w:type="dxa"/>
            <w:shd w:val="clear" w:color="auto" w:fill="E5DFEC"/>
          </w:tcPr>
          <w:p w14:paraId="59D1B6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bl>
    <w:p w14:paraId="6B7E37F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2.9 FACULTY SERVED AS RESOURCE PERSON, EXPERT, CHAIRPERSON </w:t>
      </w:r>
    </w:p>
    <w:tbl>
      <w:tblPr>
        <w:tblStyle w:val="90"/>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2880"/>
        <w:gridCol w:w="2160"/>
        <w:gridCol w:w="1620"/>
      </w:tblGrid>
      <w:tr w14:paraId="62541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7" w:hRule="atLeast"/>
        </w:trPr>
        <w:tc>
          <w:tcPr>
            <w:tcW w:w="9370" w:type="dxa"/>
            <w:gridSpan w:val="5"/>
            <w:shd w:val="clear" w:color="auto" w:fill="FAC090"/>
          </w:tcPr>
          <w:p w14:paraId="263DA1F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78278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BD5B5"/>
          </w:tcPr>
          <w:p w14:paraId="25CEB24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FBD5B5"/>
          </w:tcPr>
          <w:p w14:paraId="2C9B703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2880" w:type="dxa"/>
            <w:shd w:val="clear" w:color="auto" w:fill="FBD5B5"/>
          </w:tcPr>
          <w:p w14:paraId="6232ACE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Activity</w:t>
            </w:r>
          </w:p>
        </w:tc>
        <w:tc>
          <w:tcPr>
            <w:tcW w:w="2160" w:type="dxa"/>
            <w:shd w:val="clear" w:color="auto" w:fill="FBD5B5"/>
          </w:tcPr>
          <w:p w14:paraId="22B6722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Organizing body</w:t>
            </w:r>
          </w:p>
        </w:tc>
        <w:tc>
          <w:tcPr>
            <w:tcW w:w="1620" w:type="dxa"/>
            <w:shd w:val="clear" w:color="auto" w:fill="FBD5B5"/>
          </w:tcPr>
          <w:p w14:paraId="0449B38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79DF5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3D19241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203" w:type="dxa"/>
            <w:shd w:val="clear" w:color="auto" w:fill="FDEADA"/>
          </w:tcPr>
          <w:p w14:paraId="5CE4FE3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880" w:type="dxa"/>
            <w:shd w:val="clear" w:color="auto" w:fill="FDEADA"/>
          </w:tcPr>
          <w:p w14:paraId="7DA77F0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Expert, Avishkar Project Competition. (Zonal Level) </w:t>
            </w:r>
          </w:p>
          <w:p w14:paraId="6B01F9C7">
            <w:pPr>
              <w:spacing w:line="276" w:lineRule="auto"/>
              <w:rPr>
                <w:rFonts w:ascii="Times New Roman" w:hAnsi="Times New Roman" w:eastAsia="Times New Roman" w:cs="Times New Roman"/>
                <w:sz w:val="24"/>
                <w:szCs w:val="24"/>
              </w:rPr>
            </w:pPr>
          </w:p>
        </w:tc>
        <w:tc>
          <w:tcPr>
            <w:tcW w:w="2160" w:type="dxa"/>
            <w:shd w:val="clear" w:color="auto" w:fill="FDEADA"/>
          </w:tcPr>
          <w:p w14:paraId="763631B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 Y Patil College, Akurdi Pune</w:t>
            </w:r>
          </w:p>
        </w:tc>
        <w:tc>
          <w:tcPr>
            <w:tcW w:w="1620" w:type="dxa"/>
            <w:shd w:val="clear" w:color="auto" w:fill="FDEADA"/>
          </w:tcPr>
          <w:p w14:paraId="1469ADA2">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3/10/2025</w:t>
            </w:r>
          </w:p>
        </w:tc>
      </w:tr>
      <w:tr w14:paraId="764EF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AC56EA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203" w:type="dxa"/>
            <w:shd w:val="clear" w:color="auto" w:fill="FDEADA"/>
          </w:tcPr>
          <w:p w14:paraId="4FCD10D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880" w:type="dxa"/>
            <w:shd w:val="clear" w:color="auto" w:fill="FDEADA"/>
          </w:tcPr>
          <w:p w14:paraId="1CC563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Expert, Avishkar Project Competition. (University Level) </w:t>
            </w:r>
          </w:p>
          <w:p w14:paraId="3F34C9A4">
            <w:pPr>
              <w:spacing w:line="276" w:lineRule="auto"/>
              <w:rPr>
                <w:rFonts w:ascii="Times New Roman" w:hAnsi="Times New Roman" w:eastAsia="Times New Roman" w:cs="Times New Roman"/>
                <w:sz w:val="24"/>
                <w:szCs w:val="24"/>
              </w:rPr>
            </w:pPr>
          </w:p>
        </w:tc>
        <w:tc>
          <w:tcPr>
            <w:tcW w:w="2160" w:type="dxa"/>
            <w:shd w:val="clear" w:color="auto" w:fill="FDEADA"/>
          </w:tcPr>
          <w:p w14:paraId="056E521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Savitribai Phule Pune University</w:t>
            </w:r>
          </w:p>
        </w:tc>
        <w:tc>
          <w:tcPr>
            <w:tcW w:w="1620" w:type="dxa"/>
            <w:shd w:val="clear" w:color="auto" w:fill="FDEADA"/>
          </w:tcPr>
          <w:p w14:paraId="30F647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12/11/2025</w:t>
            </w:r>
          </w:p>
        </w:tc>
      </w:tr>
      <w:tr w14:paraId="29AE3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419C276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2203" w:type="dxa"/>
            <w:shd w:val="clear" w:color="auto" w:fill="FDEADA"/>
          </w:tcPr>
          <w:p w14:paraId="1345CA7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2880" w:type="dxa"/>
            <w:shd w:val="clear" w:color="auto" w:fill="FDEADA"/>
          </w:tcPr>
          <w:p w14:paraId="1C2811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Expert for District level project exhibition   Inspire organised by Flora Institute, Khopi, Pune </w:t>
            </w:r>
          </w:p>
        </w:tc>
        <w:tc>
          <w:tcPr>
            <w:tcW w:w="2160" w:type="dxa"/>
            <w:shd w:val="clear" w:color="auto" w:fill="FDEADA"/>
          </w:tcPr>
          <w:p w14:paraId="66AED2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Flora Institute, Khopi, Pune </w:t>
            </w:r>
          </w:p>
        </w:tc>
        <w:tc>
          <w:tcPr>
            <w:tcW w:w="1620" w:type="dxa"/>
            <w:shd w:val="clear" w:color="auto" w:fill="FDEADA"/>
          </w:tcPr>
          <w:p w14:paraId="1E2333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13/11/2025 to 15/11/2025</w:t>
            </w:r>
          </w:p>
        </w:tc>
      </w:tr>
      <w:tr w14:paraId="215A9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C5549C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203" w:type="dxa"/>
            <w:shd w:val="clear" w:color="auto" w:fill="FDEADA"/>
          </w:tcPr>
          <w:p w14:paraId="6E5403A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880" w:type="dxa"/>
            <w:shd w:val="clear" w:color="auto" w:fill="FDEADA"/>
          </w:tcPr>
          <w:p w14:paraId="3F2879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PhD Thesis review </w:t>
            </w:r>
          </w:p>
        </w:tc>
        <w:tc>
          <w:tcPr>
            <w:tcW w:w="2160" w:type="dxa"/>
            <w:shd w:val="clear" w:color="auto" w:fill="FDEADA"/>
          </w:tcPr>
          <w:p w14:paraId="213364C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Rashtra Sant Tukdogi Maharaj , Nagpur university</w:t>
            </w:r>
          </w:p>
        </w:tc>
        <w:tc>
          <w:tcPr>
            <w:tcW w:w="1620" w:type="dxa"/>
            <w:shd w:val="clear" w:color="auto" w:fill="FDEADA"/>
          </w:tcPr>
          <w:p w14:paraId="781EAC4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10/09/2025</w:t>
            </w:r>
          </w:p>
        </w:tc>
      </w:tr>
      <w:tr w14:paraId="31042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4F0C995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203" w:type="dxa"/>
            <w:shd w:val="clear" w:color="auto" w:fill="FDEADA"/>
          </w:tcPr>
          <w:p w14:paraId="42E261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880" w:type="dxa"/>
            <w:shd w:val="clear" w:color="auto" w:fill="FDEADA"/>
          </w:tcPr>
          <w:p w14:paraId="22479BF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PhD Thesis review </w:t>
            </w:r>
          </w:p>
        </w:tc>
        <w:tc>
          <w:tcPr>
            <w:tcW w:w="2160" w:type="dxa"/>
            <w:shd w:val="clear" w:color="auto" w:fill="FDEADA"/>
          </w:tcPr>
          <w:p w14:paraId="6E0FB54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Sinhgad College of Engineering, Pune</w:t>
            </w:r>
          </w:p>
        </w:tc>
        <w:tc>
          <w:tcPr>
            <w:tcW w:w="1620" w:type="dxa"/>
            <w:shd w:val="clear" w:color="auto" w:fill="FDEADA"/>
          </w:tcPr>
          <w:p w14:paraId="4886B8E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29/12/2025</w:t>
            </w:r>
          </w:p>
        </w:tc>
      </w:tr>
    </w:tbl>
    <w:p w14:paraId="17A8763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91"/>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2880"/>
        <w:gridCol w:w="2160"/>
        <w:gridCol w:w="1620"/>
      </w:tblGrid>
      <w:tr w14:paraId="02659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4" w:hRule="atLeast"/>
        </w:trPr>
        <w:tc>
          <w:tcPr>
            <w:tcW w:w="9370" w:type="dxa"/>
            <w:gridSpan w:val="5"/>
            <w:shd w:val="clear" w:color="auto" w:fill="7030A0"/>
          </w:tcPr>
          <w:p w14:paraId="3D3BEF6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6CC0F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63EF1D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CCC1D9"/>
          </w:tcPr>
          <w:p w14:paraId="2C15692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2880" w:type="dxa"/>
            <w:shd w:val="clear" w:color="auto" w:fill="CCC1D9"/>
          </w:tcPr>
          <w:p w14:paraId="32F46A4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Activity</w:t>
            </w:r>
          </w:p>
        </w:tc>
        <w:tc>
          <w:tcPr>
            <w:tcW w:w="2160" w:type="dxa"/>
            <w:shd w:val="clear" w:color="auto" w:fill="CCC1D9"/>
          </w:tcPr>
          <w:p w14:paraId="09ABFBD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Organizing body</w:t>
            </w:r>
          </w:p>
        </w:tc>
        <w:tc>
          <w:tcPr>
            <w:tcW w:w="1620" w:type="dxa"/>
            <w:shd w:val="clear" w:color="auto" w:fill="CCC1D9"/>
          </w:tcPr>
          <w:p w14:paraId="37D9D08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0F85A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FFFFF"/>
          </w:tcPr>
          <w:p w14:paraId="0D46CC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203" w:type="dxa"/>
            <w:shd w:val="clear" w:color="auto" w:fill="FFFFFF"/>
          </w:tcPr>
          <w:p w14:paraId="7E288F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R Phate</w:t>
            </w:r>
          </w:p>
        </w:tc>
        <w:tc>
          <w:tcPr>
            <w:tcW w:w="2880" w:type="dxa"/>
            <w:shd w:val="clear" w:color="auto" w:fill="FFFFFF"/>
          </w:tcPr>
          <w:p w14:paraId="49ADF74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Outcome based Education in ISTE approved FDP ( Methodology of Teaching )</w:t>
            </w:r>
          </w:p>
        </w:tc>
        <w:tc>
          <w:tcPr>
            <w:tcW w:w="2160" w:type="dxa"/>
            <w:shd w:val="clear" w:color="auto" w:fill="FFFFFF"/>
          </w:tcPr>
          <w:p w14:paraId="0193A49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ISBM COE , Pune </w:t>
            </w:r>
          </w:p>
        </w:tc>
        <w:tc>
          <w:tcPr>
            <w:tcW w:w="1620" w:type="dxa"/>
            <w:shd w:val="clear" w:color="auto" w:fill="FFFFFF"/>
          </w:tcPr>
          <w:p w14:paraId="504C6D0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30/12/2025</w:t>
            </w:r>
          </w:p>
        </w:tc>
      </w:tr>
      <w:tr w14:paraId="2F0EC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FFFFF"/>
          </w:tcPr>
          <w:p w14:paraId="7F16BC4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203" w:type="dxa"/>
            <w:shd w:val="clear" w:color="auto" w:fill="FFFFFF"/>
          </w:tcPr>
          <w:p w14:paraId="2FBA747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880" w:type="dxa"/>
            <w:shd w:val="clear" w:color="auto" w:fill="FFFFFF"/>
          </w:tcPr>
          <w:p w14:paraId="1137562E">
            <w:pPr>
              <w:widowControl w:val="0"/>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Effective Implementation of Outcomes Based Education (OBE) In Engineering Institute</w:t>
            </w:r>
          </w:p>
          <w:p w14:paraId="2D7E4B33">
            <w:pPr>
              <w:widowControl w:val="0"/>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Integrate with New Educational Policy 2020 &amp; New NBA Accreditation GPAC V4.0  </w:t>
            </w:r>
          </w:p>
        </w:tc>
        <w:tc>
          <w:tcPr>
            <w:tcW w:w="2160" w:type="dxa"/>
            <w:shd w:val="clear" w:color="auto" w:fill="FFFFFF"/>
          </w:tcPr>
          <w:p w14:paraId="6CB9AE1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AISSMSCOE COE  Pune </w:t>
            </w:r>
          </w:p>
        </w:tc>
        <w:tc>
          <w:tcPr>
            <w:tcW w:w="1620" w:type="dxa"/>
            <w:shd w:val="clear" w:color="auto" w:fill="FFFFFF"/>
          </w:tcPr>
          <w:p w14:paraId="12B4F4E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r>
      <w:tr w14:paraId="26A46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2D8EA09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203" w:type="dxa"/>
            <w:shd w:val="clear" w:color="auto" w:fill="FDEADA"/>
          </w:tcPr>
          <w:p w14:paraId="4E2118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880" w:type="dxa"/>
            <w:shd w:val="clear" w:color="auto" w:fill="FDEADA"/>
          </w:tcPr>
          <w:p w14:paraId="09E6B1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Session in FDP on Financial Analysis of Green Hydrogen Production</w:t>
            </w:r>
          </w:p>
        </w:tc>
        <w:tc>
          <w:tcPr>
            <w:tcW w:w="2160" w:type="dxa"/>
            <w:shd w:val="clear" w:color="auto" w:fill="E5DFEC"/>
          </w:tcPr>
          <w:p w14:paraId="619D8E2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 Pune</w:t>
            </w:r>
          </w:p>
        </w:tc>
        <w:tc>
          <w:tcPr>
            <w:tcW w:w="1620" w:type="dxa"/>
            <w:shd w:val="clear" w:color="auto" w:fill="E5DFEC"/>
          </w:tcPr>
          <w:p w14:paraId="7A8253E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28/03/2026</w:t>
            </w:r>
          </w:p>
        </w:tc>
      </w:tr>
      <w:tr w14:paraId="642A5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5288754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203" w:type="dxa"/>
            <w:shd w:val="clear" w:color="auto" w:fill="FDEADA"/>
          </w:tcPr>
          <w:p w14:paraId="13C4DA2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880" w:type="dxa"/>
            <w:shd w:val="clear" w:color="auto" w:fill="FDEADA"/>
          </w:tcPr>
          <w:p w14:paraId="302AB1B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Session in FDP on Overview of Hydrogen Fueled Internal Combustion Engines and Future Challenges</w:t>
            </w:r>
          </w:p>
          <w:p w14:paraId="3B4B641E">
            <w:pPr>
              <w:spacing w:line="276" w:lineRule="auto"/>
              <w:rPr>
                <w:rFonts w:ascii="Times New Roman" w:hAnsi="Times New Roman" w:eastAsia="Times New Roman" w:cs="Times New Roman"/>
                <w:color w:val="FF0000"/>
                <w:sz w:val="24"/>
                <w:szCs w:val="24"/>
              </w:rPr>
            </w:pPr>
          </w:p>
        </w:tc>
        <w:tc>
          <w:tcPr>
            <w:tcW w:w="2160" w:type="dxa"/>
            <w:shd w:val="clear" w:color="auto" w:fill="E5DFEC"/>
          </w:tcPr>
          <w:p w14:paraId="3D8EFDF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 Pune</w:t>
            </w:r>
          </w:p>
        </w:tc>
        <w:tc>
          <w:tcPr>
            <w:tcW w:w="1620" w:type="dxa"/>
            <w:shd w:val="clear" w:color="auto" w:fill="E5DFEC"/>
          </w:tcPr>
          <w:p w14:paraId="6CE3908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26/03/2026</w:t>
            </w:r>
          </w:p>
        </w:tc>
      </w:tr>
      <w:tr w14:paraId="4724A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34984CC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203" w:type="dxa"/>
            <w:shd w:val="clear" w:color="auto" w:fill="FDEADA"/>
          </w:tcPr>
          <w:p w14:paraId="6449123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880" w:type="dxa"/>
            <w:shd w:val="clear" w:color="auto" w:fill="FDEADA"/>
          </w:tcPr>
          <w:p w14:paraId="4065A4B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Session in ISTE FDP on Mathematical Modelling and ANN based simulation for performance prediction and optimization of Engineering Systems: A Biofuel Engine Case Study</w:t>
            </w:r>
          </w:p>
        </w:tc>
        <w:tc>
          <w:tcPr>
            <w:tcW w:w="2160" w:type="dxa"/>
            <w:shd w:val="clear" w:color="auto" w:fill="E5DFEC"/>
          </w:tcPr>
          <w:p w14:paraId="3AEAF9D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 Pune</w:t>
            </w:r>
          </w:p>
        </w:tc>
        <w:tc>
          <w:tcPr>
            <w:tcW w:w="1620" w:type="dxa"/>
            <w:shd w:val="clear" w:color="auto" w:fill="E5DFEC"/>
          </w:tcPr>
          <w:p w14:paraId="2BFC72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11/03/2026</w:t>
            </w:r>
          </w:p>
        </w:tc>
      </w:tr>
      <w:tr w14:paraId="31970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25A5901A">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2203" w:type="dxa"/>
            <w:shd w:val="clear" w:color="auto" w:fill="FDEADA"/>
          </w:tcPr>
          <w:p w14:paraId="4B203A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2880" w:type="dxa"/>
            <w:shd w:val="clear" w:color="auto" w:fill="FDEADA"/>
          </w:tcPr>
          <w:p w14:paraId="6D5F2B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Solar Energy: Technology Applications and Future Opportunities </w:t>
            </w:r>
          </w:p>
        </w:tc>
        <w:tc>
          <w:tcPr>
            <w:tcW w:w="2160" w:type="dxa"/>
            <w:shd w:val="clear" w:color="auto" w:fill="E5DFEC"/>
          </w:tcPr>
          <w:p w14:paraId="6DD1CF77">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AISSMSCOE, Pune</w:t>
            </w:r>
          </w:p>
        </w:tc>
        <w:tc>
          <w:tcPr>
            <w:tcW w:w="1620" w:type="dxa"/>
            <w:shd w:val="clear" w:color="auto" w:fill="E5DFEC"/>
          </w:tcPr>
          <w:p w14:paraId="6BCA1AB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17/03/2026 </w:t>
            </w:r>
          </w:p>
        </w:tc>
      </w:tr>
      <w:tr w14:paraId="7F90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611DB82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2203" w:type="dxa"/>
            <w:shd w:val="clear" w:color="auto" w:fill="FDEADA"/>
          </w:tcPr>
          <w:p w14:paraId="598A6BBB">
            <w:pPr>
              <w:spacing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Dr D S Malwad</w:t>
            </w:r>
          </w:p>
        </w:tc>
        <w:tc>
          <w:tcPr>
            <w:tcW w:w="2880" w:type="dxa"/>
            <w:shd w:val="clear" w:color="auto" w:fill="FDEADA"/>
          </w:tcPr>
          <w:p w14:paraId="6A842A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Technochill 2026 </w:t>
            </w:r>
          </w:p>
        </w:tc>
        <w:tc>
          <w:tcPr>
            <w:tcW w:w="2160" w:type="dxa"/>
            <w:shd w:val="clear" w:color="auto" w:fill="E5DFEC"/>
          </w:tcPr>
          <w:p w14:paraId="4DA1ECD0">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ISHARE Pune</w:t>
            </w:r>
          </w:p>
        </w:tc>
        <w:tc>
          <w:tcPr>
            <w:tcW w:w="1620" w:type="dxa"/>
            <w:shd w:val="clear" w:color="auto" w:fill="E5DFEC"/>
          </w:tcPr>
          <w:p w14:paraId="7805C82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1F00272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04/04/2026</w:t>
            </w:r>
          </w:p>
        </w:tc>
      </w:tr>
      <w:tr w14:paraId="3121C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DEADA"/>
          </w:tcPr>
          <w:p w14:paraId="4C7C41A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2203" w:type="dxa"/>
            <w:shd w:val="clear" w:color="auto" w:fill="FDEADA"/>
          </w:tcPr>
          <w:p w14:paraId="234A317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2880" w:type="dxa"/>
            <w:shd w:val="clear" w:color="auto" w:fill="FDEADA"/>
          </w:tcPr>
          <w:p w14:paraId="33ADA1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Session in FDP on Financial Analysis of Green Hydrogen Production</w:t>
            </w:r>
          </w:p>
        </w:tc>
        <w:tc>
          <w:tcPr>
            <w:tcW w:w="2160" w:type="dxa"/>
            <w:shd w:val="clear" w:color="auto" w:fill="E5DFEC"/>
          </w:tcPr>
          <w:p w14:paraId="2A8D023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AISSMSCOE Pune</w:t>
            </w:r>
          </w:p>
        </w:tc>
        <w:tc>
          <w:tcPr>
            <w:tcW w:w="1620" w:type="dxa"/>
            <w:shd w:val="clear" w:color="auto" w:fill="E5DFEC"/>
          </w:tcPr>
          <w:p w14:paraId="058DD07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28/03/2026</w:t>
            </w:r>
          </w:p>
        </w:tc>
      </w:tr>
    </w:tbl>
    <w:p w14:paraId="1CBF407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4677E3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33DCD39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92"/>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8"/>
        <w:gridCol w:w="4508"/>
      </w:tblGrid>
      <w:tr w14:paraId="4B483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2"/>
          </w:tcPr>
          <w:p w14:paraId="41C51F15">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B0F0"/>
                <w:sz w:val="24"/>
                <w:szCs w:val="24"/>
              </w:rPr>
            </w:pPr>
            <w:r>
              <w:rPr>
                <w:rFonts w:ascii="Times New Roman" w:hAnsi="Times New Roman" w:eastAsia="Times New Roman" w:cs="Times New Roman"/>
                <w:color w:val="00B0F0"/>
                <w:sz w:val="24"/>
                <w:szCs w:val="24"/>
              </w:rPr>
              <w:t xml:space="preserve">Few photographs of related to faculty contribution (felicitation of faculty, photos of award function etc. </w:t>
            </w:r>
          </w:p>
        </w:tc>
      </w:tr>
      <w:tr w14:paraId="0A1CA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14:paraId="77ACD731">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B0F0"/>
                <w:sz w:val="24"/>
                <w:szCs w:val="24"/>
              </w:rPr>
            </w:pPr>
            <w:r>
              <w:rPr>
                <w:rFonts w:ascii="Times New Roman" w:hAnsi="Times New Roman" w:eastAsia="Times New Roman" w:cs="Times New Roman"/>
                <w:color w:val="00B0F0"/>
                <w:sz w:val="24"/>
                <w:szCs w:val="24"/>
              </w:rPr>
              <w:t>Size of photo 5 cm x 7 cm with captions</w:t>
            </w:r>
          </w:p>
        </w:tc>
        <w:tc>
          <w:tcPr>
            <w:tcW w:w="4508" w:type="dxa"/>
          </w:tcPr>
          <w:p w14:paraId="3C03FAEE">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r w14:paraId="45C08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14:paraId="5A365D9F">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35175"/>
                  <wp:effectExtent l="0" t="0" r="0" b="0"/>
                  <wp:docPr id="5" name="image9.jpg"/>
                  <wp:cNvGraphicFramePr/>
                  <a:graphic xmlns:a="http://schemas.openxmlformats.org/drawingml/2006/main">
                    <a:graphicData uri="http://schemas.openxmlformats.org/drawingml/2006/picture">
                      <pic:pic xmlns:pic="http://schemas.openxmlformats.org/drawingml/2006/picture">
                        <pic:nvPicPr>
                          <pic:cNvPr id="5" name="image9.jpg"/>
                          <pic:cNvPicPr preferRelativeResize="0"/>
                        </pic:nvPicPr>
                        <pic:blipFill>
                          <a:blip r:embed="rId9"/>
                          <a:srcRect/>
                          <a:stretch>
                            <a:fillRect/>
                          </a:stretch>
                        </pic:blipFill>
                        <pic:spPr>
                          <a:xfrm>
                            <a:off x="0" y="0"/>
                            <a:ext cx="2733675" cy="2035559"/>
                          </a:xfrm>
                          <a:prstGeom prst="rect">
                            <a:avLst/>
                          </a:prstGeom>
                        </pic:spPr>
                      </pic:pic>
                    </a:graphicData>
                  </a:graphic>
                </wp:inline>
              </w:drawing>
            </w:r>
          </w:p>
        </w:tc>
        <w:tc>
          <w:tcPr>
            <w:tcW w:w="4508" w:type="dxa"/>
          </w:tcPr>
          <w:p w14:paraId="49241813">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682750"/>
                  <wp:effectExtent l="0" t="0" r="0" b="0"/>
                  <wp:docPr id="52" name="image36.jpg"/>
                  <wp:cNvGraphicFramePr/>
                  <a:graphic xmlns:a="http://schemas.openxmlformats.org/drawingml/2006/main">
                    <a:graphicData uri="http://schemas.openxmlformats.org/drawingml/2006/picture">
                      <pic:pic xmlns:pic="http://schemas.openxmlformats.org/drawingml/2006/picture">
                        <pic:nvPicPr>
                          <pic:cNvPr id="52" name="image36.jpg"/>
                          <pic:cNvPicPr preferRelativeResize="0"/>
                        </pic:nvPicPr>
                        <pic:blipFill>
                          <a:blip r:embed="rId10"/>
                          <a:srcRect/>
                          <a:stretch>
                            <a:fillRect/>
                          </a:stretch>
                        </pic:blipFill>
                        <pic:spPr>
                          <a:xfrm>
                            <a:off x="0" y="0"/>
                            <a:ext cx="2733675" cy="1683134"/>
                          </a:xfrm>
                          <a:prstGeom prst="rect">
                            <a:avLst/>
                          </a:prstGeom>
                        </pic:spPr>
                      </pic:pic>
                    </a:graphicData>
                  </a:graphic>
                </wp:inline>
              </w:drawing>
            </w:r>
          </w:p>
        </w:tc>
      </w:tr>
      <w:tr w14:paraId="0B7AB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14:paraId="7FB480E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FDP on OBE and Curriculum at NITTR Pune</w:t>
            </w:r>
          </w:p>
        </w:tc>
        <w:tc>
          <w:tcPr>
            <w:tcW w:w="4508" w:type="dxa"/>
          </w:tcPr>
          <w:p w14:paraId="341A263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FDP on OBE and Curriculum at NITTR PUNE</w:t>
            </w:r>
          </w:p>
        </w:tc>
      </w:tr>
      <w:tr w14:paraId="1434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8" w:type="dxa"/>
          </w:tcPr>
          <w:p w14:paraId="0D09DB7F">
            <w:pPr>
              <w:pBdr>
                <w:top w:val="none" w:color="auto" w:sz="0" w:space="0"/>
                <w:left w:val="none" w:color="auto" w:sz="0" w:space="0"/>
                <w:bottom w:val="none" w:color="auto" w:sz="0" w:space="0"/>
                <w:right w:val="none" w:color="auto" w:sz="0" w:space="0"/>
                <w:between w:val="none" w:color="auto" w:sz="0" w:space="0"/>
              </w:pBdr>
              <w:spacing w:line="276" w:lineRule="auto"/>
              <w:jc w:val="both"/>
              <w:rPr>
                <w:b/>
                <w:bCs/>
                <w:color w:val="000000"/>
                <w:sz w:val="24"/>
                <w:szCs w:val="24"/>
              </w:rPr>
            </w:pPr>
            <w:r>
              <w:rPr>
                <w:b/>
                <w:bCs/>
                <w:sz w:val="24"/>
                <w:szCs w:val="24"/>
                <w:lang w:val="en-IN"/>
              </w:rPr>
              <w:drawing>
                <wp:inline distT="114300" distB="114300" distL="114300" distR="114300">
                  <wp:extent cx="2733675" cy="2639695"/>
                  <wp:effectExtent l="0" t="0" r="0" b="0"/>
                  <wp:docPr id="38" name="image27.png"/>
                  <wp:cNvGraphicFramePr/>
                  <a:graphic xmlns:a="http://schemas.openxmlformats.org/drawingml/2006/main">
                    <a:graphicData uri="http://schemas.openxmlformats.org/drawingml/2006/picture">
                      <pic:pic xmlns:pic="http://schemas.openxmlformats.org/drawingml/2006/picture">
                        <pic:nvPicPr>
                          <pic:cNvPr id="38" name="image27.png"/>
                          <pic:cNvPicPr preferRelativeResize="0"/>
                        </pic:nvPicPr>
                        <pic:blipFill>
                          <a:blip r:embed="rId11"/>
                          <a:srcRect/>
                          <a:stretch>
                            <a:fillRect/>
                          </a:stretch>
                        </pic:blipFill>
                        <pic:spPr>
                          <a:xfrm>
                            <a:off x="0" y="0"/>
                            <a:ext cx="2733675" cy="2640174"/>
                          </a:xfrm>
                          <a:prstGeom prst="rect">
                            <a:avLst/>
                          </a:prstGeom>
                        </pic:spPr>
                      </pic:pic>
                    </a:graphicData>
                  </a:graphic>
                </wp:inline>
              </w:drawing>
            </w:r>
          </w:p>
        </w:tc>
        <w:tc>
          <w:tcPr>
            <w:tcW w:w="4508" w:type="dxa"/>
          </w:tcPr>
          <w:p w14:paraId="7D24907A">
            <w:pPr>
              <w:spacing w:line="276" w:lineRule="auto"/>
              <w:jc w:val="both"/>
              <w:rPr>
                <w:b/>
                <w:bCs/>
                <w:color w:val="000000"/>
                <w:sz w:val="24"/>
                <w:szCs w:val="24"/>
              </w:rPr>
            </w:pPr>
            <w:r>
              <w:rPr>
                <w:b/>
                <w:bCs/>
                <w:sz w:val="24"/>
                <w:szCs w:val="24"/>
                <w:lang w:val="en-IN"/>
              </w:rPr>
              <w:drawing>
                <wp:inline distT="114300" distB="114300" distL="114300" distR="114300">
                  <wp:extent cx="2733675" cy="2819400"/>
                  <wp:effectExtent l="0" t="0" r="0" b="0"/>
                  <wp:docPr id="58" name="image41.png"/>
                  <wp:cNvGraphicFramePr/>
                  <a:graphic xmlns:a="http://schemas.openxmlformats.org/drawingml/2006/main">
                    <a:graphicData uri="http://schemas.openxmlformats.org/drawingml/2006/picture">
                      <pic:pic xmlns:pic="http://schemas.openxmlformats.org/drawingml/2006/picture">
                        <pic:nvPicPr>
                          <pic:cNvPr id="58" name="image41.png"/>
                          <pic:cNvPicPr preferRelativeResize="0"/>
                        </pic:nvPicPr>
                        <pic:blipFill>
                          <a:blip r:embed="rId12"/>
                          <a:srcRect l="22055" t="23369" r="20906" b="18874"/>
                          <a:stretch>
                            <a:fillRect/>
                          </a:stretch>
                        </pic:blipFill>
                        <pic:spPr>
                          <a:xfrm>
                            <a:off x="0" y="0"/>
                            <a:ext cx="2733675" cy="2819400"/>
                          </a:xfrm>
                          <a:prstGeom prst="rect">
                            <a:avLst/>
                          </a:prstGeom>
                        </pic:spPr>
                      </pic:pic>
                    </a:graphicData>
                  </a:graphic>
                </wp:inline>
              </w:drawing>
            </w:r>
          </w:p>
        </w:tc>
      </w:tr>
    </w:tbl>
    <w:p w14:paraId="22A098B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1B5EF9E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978F98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63970C1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41E884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AC5DAF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D05151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0ACD00D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007A1D4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34E263A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6D4649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2CF2B1A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2F4E49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18BB20A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299C16C2">
      <w:pPr>
        <w:pStyle w:val="36"/>
        <w:numPr>
          <w:ilvl w:val="0"/>
          <w:numId w:val="4"/>
        </w:num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ACTIVITIES ORGANIZED</w:t>
      </w:r>
    </w:p>
    <w:p w14:paraId="61E3A94F">
      <w:pPr>
        <w:pStyle w:val="36"/>
        <w:pBdr>
          <w:top w:val="none" w:color="auto" w:sz="0" w:space="0"/>
          <w:left w:val="none" w:color="auto" w:sz="0" w:space="0"/>
          <w:bottom w:val="none" w:color="auto" w:sz="0" w:space="0"/>
          <w:right w:val="none" w:color="auto" w:sz="0" w:space="0"/>
          <w:between w:val="none" w:color="auto" w:sz="0" w:space="0"/>
        </w:pBdr>
        <w:spacing w:line="360" w:lineRule="auto"/>
        <w:ind w:left="1440"/>
        <w:rPr>
          <w:rFonts w:ascii="Times New Roman" w:hAnsi="Times New Roman" w:eastAsia="Times New Roman" w:cs="Times New Roman"/>
          <w:b/>
          <w:bCs/>
          <w:color w:val="002060"/>
          <w:sz w:val="96"/>
          <w:szCs w:val="96"/>
        </w:rPr>
      </w:pPr>
    </w:p>
    <w:p w14:paraId="00E99A55">
      <w:pPr>
        <w:pStyle w:val="36"/>
        <w:pBdr>
          <w:top w:val="none" w:color="auto" w:sz="0" w:space="0"/>
          <w:left w:val="none" w:color="auto" w:sz="0" w:space="0"/>
          <w:bottom w:val="none" w:color="auto" w:sz="0" w:space="0"/>
          <w:right w:val="none" w:color="auto" w:sz="0" w:space="0"/>
          <w:between w:val="none" w:color="auto" w:sz="0" w:space="0"/>
        </w:pBdr>
        <w:spacing w:line="360" w:lineRule="auto"/>
        <w:ind w:left="1440"/>
        <w:rPr>
          <w:rFonts w:ascii="Times New Roman" w:hAnsi="Times New Roman" w:eastAsia="Times New Roman" w:cs="Times New Roman"/>
          <w:b/>
          <w:bCs/>
          <w:color w:val="002060"/>
          <w:sz w:val="96"/>
          <w:szCs w:val="96"/>
        </w:rPr>
      </w:pPr>
    </w:p>
    <w:p w14:paraId="03097E84">
      <w:pPr>
        <w:pStyle w:val="36"/>
        <w:pBdr>
          <w:top w:val="none" w:color="auto" w:sz="0" w:space="0"/>
          <w:left w:val="none" w:color="auto" w:sz="0" w:space="0"/>
          <w:bottom w:val="none" w:color="auto" w:sz="0" w:space="0"/>
          <w:right w:val="none" w:color="auto" w:sz="0" w:space="0"/>
          <w:between w:val="none" w:color="auto" w:sz="0" w:space="0"/>
        </w:pBdr>
        <w:spacing w:line="360" w:lineRule="auto"/>
        <w:ind w:left="1440"/>
        <w:rPr>
          <w:rFonts w:ascii="Times New Roman" w:hAnsi="Times New Roman" w:eastAsia="Times New Roman" w:cs="Times New Roman"/>
          <w:b/>
          <w:bCs/>
          <w:color w:val="002060"/>
          <w:sz w:val="96"/>
          <w:szCs w:val="96"/>
        </w:rPr>
      </w:pPr>
    </w:p>
    <w:p w14:paraId="6D9E95C9">
      <w:pPr>
        <w:pStyle w:val="36"/>
        <w:pBdr>
          <w:top w:val="none" w:color="auto" w:sz="0" w:space="0"/>
          <w:left w:val="none" w:color="auto" w:sz="0" w:space="0"/>
          <w:bottom w:val="none" w:color="auto" w:sz="0" w:space="0"/>
          <w:right w:val="none" w:color="auto" w:sz="0" w:space="0"/>
          <w:between w:val="none" w:color="auto" w:sz="0" w:space="0"/>
        </w:pBdr>
        <w:spacing w:line="360" w:lineRule="auto"/>
        <w:ind w:left="1440"/>
        <w:rPr>
          <w:rFonts w:ascii="Times New Roman" w:hAnsi="Times New Roman" w:eastAsia="Times New Roman" w:cs="Times New Roman"/>
          <w:b/>
          <w:bCs/>
          <w:color w:val="002060"/>
          <w:sz w:val="96"/>
          <w:szCs w:val="96"/>
        </w:rPr>
      </w:pPr>
    </w:p>
    <w:p w14:paraId="0ECB96EE">
      <w:pPr>
        <w:pStyle w:val="36"/>
        <w:pBdr>
          <w:top w:val="none" w:color="auto" w:sz="0" w:space="0"/>
          <w:left w:val="none" w:color="auto" w:sz="0" w:space="0"/>
          <w:bottom w:val="none" w:color="auto" w:sz="0" w:space="0"/>
          <w:right w:val="none" w:color="auto" w:sz="0" w:space="0"/>
          <w:between w:val="none" w:color="auto" w:sz="0" w:space="0"/>
        </w:pBdr>
        <w:spacing w:line="360" w:lineRule="auto"/>
        <w:ind w:left="1440"/>
        <w:rPr>
          <w:rFonts w:ascii="Times New Roman" w:hAnsi="Times New Roman" w:eastAsia="Times New Roman" w:cs="Times New Roman"/>
          <w:b/>
          <w:bCs/>
          <w:color w:val="002060"/>
          <w:sz w:val="96"/>
          <w:szCs w:val="96"/>
        </w:rPr>
      </w:pPr>
    </w:p>
    <w:p w14:paraId="4CDE9F5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3.1 FDP/STTP ORGANIZED BY THE DEPARTMENT  </w:t>
      </w:r>
    </w:p>
    <w:tbl>
      <w:tblPr>
        <w:tblStyle w:val="93"/>
        <w:tblW w:w="94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05"/>
        <w:gridCol w:w="2310"/>
        <w:gridCol w:w="1965"/>
        <w:gridCol w:w="1275"/>
        <w:gridCol w:w="1560"/>
        <w:gridCol w:w="1980"/>
      </w:tblGrid>
      <w:tr w14:paraId="7BFDA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495" w:type="dxa"/>
            <w:gridSpan w:val="6"/>
            <w:shd w:val="clear" w:color="auto" w:fill="FAC090"/>
          </w:tcPr>
          <w:p w14:paraId="261E4E48">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FF81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05" w:type="dxa"/>
            <w:shd w:val="clear" w:color="auto" w:fill="FBD5B5"/>
          </w:tcPr>
          <w:p w14:paraId="3F513EBE">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310" w:type="dxa"/>
            <w:shd w:val="clear" w:color="auto" w:fill="FBD5B5"/>
          </w:tcPr>
          <w:p w14:paraId="59987D69">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1965" w:type="dxa"/>
            <w:shd w:val="clear" w:color="auto" w:fill="FBD5B5"/>
          </w:tcPr>
          <w:p w14:paraId="5213223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FDP/STTP/WS/Seminar/Symposium</w:t>
            </w:r>
          </w:p>
        </w:tc>
        <w:tc>
          <w:tcPr>
            <w:tcW w:w="1275" w:type="dxa"/>
            <w:shd w:val="clear" w:color="auto" w:fill="FBD5B5"/>
          </w:tcPr>
          <w:p w14:paraId="4966CDAB">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560" w:type="dxa"/>
            <w:shd w:val="clear" w:color="auto" w:fill="FBD5B5"/>
          </w:tcPr>
          <w:p w14:paraId="591AC32B">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80" w:type="dxa"/>
            <w:shd w:val="clear" w:color="auto" w:fill="FBD5B5"/>
          </w:tcPr>
          <w:p w14:paraId="6B9D636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5310DAEB">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32A3D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05" w:type="dxa"/>
            <w:shd w:val="clear" w:color="auto" w:fill="FFFFFF"/>
          </w:tcPr>
          <w:p w14:paraId="393EE309">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310" w:type="dxa"/>
            <w:shd w:val="clear" w:color="auto" w:fill="FFFFFF"/>
          </w:tcPr>
          <w:p w14:paraId="3A8F496F">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A V Waghmare &amp; Dr S H Wankhade</w:t>
            </w:r>
          </w:p>
        </w:tc>
        <w:tc>
          <w:tcPr>
            <w:tcW w:w="1965" w:type="dxa"/>
            <w:shd w:val="clear" w:color="auto" w:fill="FFFFFF"/>
          </w:tcPr>
          <w:p w14:paraId="34812EEE">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Lean Six Sigma Yellow Belt</w:t>
            </w:r>
          </w:p>
        </w:tc>
        <w:tc>
          <w:tcPr>
            <w:tcW w:w="1275" w:type="dxa"/>
            <w:shd w:val="clear" w:color="auto" w:fill="FFFFFF"/>
          </w:tcPr>
          <w:p w14:paraId="1EE63D70">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 Days</w:t>
            </w:r>
          </w:p>
        </w:tc>
        <w:tc>
          <w:tcPr>
            <w:tcW w:w="1560" w:type="dxa"/>
            <w:shd w:val="clear" w:color="auto" w:fill="FFFFFF"/>
          </w:tcPr>
          <w:p w14:paraId="77C6658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78</w:t>
            </w:r>
          </w:p>
        </w:tc>
        <w:tc>
          <w:tcPr>
            <w:tcW w:w="1980" w:type="dxa"/>
            <w:shd w:val="clear" w:color="auto" w:fill="FFFFFF"/>
          </w:tcPr>
          <w:p w14:paraId="458DE72B">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Binghamton University, USA</w:t>
            </w:r>
          </w:p>
        </w:tc>
      </w:tr>
      <w:tr w14:paraId="64536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05" w:type="dxa"/>
            <w:shd w:val="clear" w:color="auto" w:fill="FBD5B5"/>
          </w:tcPr>
          <w:p w14:paraId="3EF20A4E">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310" w:type="dxa"/>
            <w:shd w:val="clear" w:color="auto" w:fill="FBD5B5"/>
          </w:tcPr>
          <w:p w14:paraId="58D5046F">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V Chaitanya &amp; </w:t>
            </w:r>
          </w:p>
          <w:p w14:paraId="65430B3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c>
          <w:tcPr>
            <w:tcW w:w="1965" w:type="dxa"/>
            <w:shd w:val="clear" w:color="auto" w:fill="FBD5B5"/>
          </w:tcPr>
          <w:p w14:paraId="4A215C59">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Two days Workshop on Career Opportunity as Entrepreneur in </w:t>
            </w:r>
          </w:p>
        </w:tc>
        <w:tc>
          <w:tcPr>
            <w:tcW w:w="1275" w:type="dxa"/>
            <w:shd w:val="clear" w:color="auto" w:fill="FBD5B5"/>
          </w:tcPr>
          <w:p w14:paraId="6ED2E687">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21/08/2025 to 22/08/2025</w:t>
            </w:r>
          </w:p>
        </w:tc>
        <w:tc>
          <w:tcPr>
            <w:tcW w:w="1560" w:type="dxa"/>
            <w:shd w:val="clear" w:color="auto" w:fill="FBD5B5"/>
          </w:tcPr>
          <w:p w14:paraId="58C2762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0" w:type="dxa"/>
            <w:shd w:val="clear" w:color="auto" w:fill="FBD5B5"/>
          </w:tcPr>
          <w:p w14:paraId="1FBC67FD">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Association with Velocity Xcelerator Pvt Ltd pune</w:t>
            </w:r>
          </w:p>
          <w:p w14:paraId="1C3E14F3">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r>
    </w:tbl>
    <w:p w14:paraId="55EE8C6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69A1594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94"/>
        <w:tblW w:w="94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10"/>
        <w:gridCol w:w="2205"/>
        <w:gridCol w:w="1965"/>
        <w:gridCol w:w="1425"/>
        <w:gridCol w:w="1410"/>
        <w:gridCol w:w="1980"/>
      </w:tblGrid>
      <w:tr w14:paraId="4FF7E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495" w:type="dxa"/>
            <w:gridSpan w:val="6"/>
            <w:shd w:val="clear" w:color="auto" w:fill="7030A0"/>
          </w:tcPr>
          <w:p w14:paraId="5E411C5D">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6BD4A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4E26C3F8">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5" w:type="dxa"/>
            <w:shd w:val="clear" w:color="auto" w:fill="CCC1D9"/>
          </w:tcPr>
          <w:p w14:paraId="42B51A2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1965" w:type="dxa"/>
            <w:shd w:val="clear" w:color="auto" w:fill="CCC1D9"/>
          </w:tcPr>
          <w:p w14:paraId="76D76E64">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FDP/STTP/WS/Seminar/Symposium</w:t>
            </w:r>
          </w:p>
        </w:tc>
        <w:tc>
          <w:tcPr>
            <w:tcW w:w="1425" w:type="dxa"/>
            <w:shd w:val="clear" w:color="auto" w:fill="CCC1D9"/>
          </w:tcPr>
          <w:p w14:paraId="232625D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410" w:type="dxa"/>
            <w:shd w:val="clear" w:color="auto" w:fill="CCC1D9"/>
          </w:tcPr>
          <w:p w14:paraId="670E71A5">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80" w:type="dxa"/>
            <w:shd w:val="clear" w:color="auto" w:fill="CCC1D9"/>
          </w:tcPr>
          <w:p w14:paraId="3412CC2D">
            <w:pPr>
              <w:widowControl w:val="0"/>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49539BC5">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6A62A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FFFFFF"/>
          </w:tcPr>
          <w:p w14:paraId="748F9197">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205" w:type="dxa"/>
            <w:shd w:val="clear" w:color="auto" w:fill="FFFFFF"/>
          </w:tcPr>
          <w:p w14:paraId="7561575D">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Dr.C S Choudhari</w:t>
            </w:r>
          </w:p>
        </w:tc>
        <w:tc>
          <w:tcPr>
            <w:tcW w:w="1965" w:type="dxa"/>
            <w:shd w:val="clear" w:color="auto" w:fill="FFFFFF"/>
          </w:tcPr>
          <w:p w14:paraId="45B2804F">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Three Day Training Workshop on “Ansys and CFD”</w:t>
            </w:r>
          </w:p>
        </w:tc>
        <w:tc>
          <w:tcPr>
            <w:tcW w:w="1425" w:type="dxa"/>
            <w:shd w:val="clear" w:color="auto" w:fill="FFFFFF"/>
          </w:tcPr>
          <w:p w14:paraId="5F2FC720">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12-01-2026 to 14-01-2026</w:t>
            </w:r>
          </w:p>
        </w:tc>
        <w:tc>
          <w:tcPr>
            <w:tcW w:w="1410" w:type="dxa"/>
            <w:shd w:val="clear" w:color="auto" w:fill="FFFFFF"/>
          </w:tcPr>
          <w:p w14:paraId="0871CA45">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42</w:t>
            </w:r>
          </w:p>
        </w:tc>
        <w:tc>
          <w:tcPr>
            <w:tcW w:w="1980" w:type="dxa"/>
            <w:shd w:val="clear" w:color="auto" w:fill="FFFFFF"/>
          </w:tcPr>
          <w:p w14:paraId="5DF1F3A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Industry</w:t>
            </w:r>
          </w:p>
        </w:tc>
      </w:tr>
      <w:tr w14:paraId="1D900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3B0A76C7">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205" w:type="dxa"/>
            <w:shd w:val="clear" w:color="auto" w:fill="CCC1D9"/>
          </w:tcPr>
          <w:p w14:paraId="5CD48A25">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965" w:type="dxa"/>
            <w:shd w:val="clear" w:color="auto" w:fill="CCC1D9"/>
          </w:tcPr>
          <w:p w14:paraId="6BD1BB98">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Value added course Value added course On Preplacement Preparations for Mechanical Engineering Challenges </w:t>
            </w:r>
          </w:p>
        </w:tc>
        <w:tc>
          <w:tcPr>
            <w:tcW w:w="1425" w:type="dxa"/>
            <w:shd w:val="clear" w:color="auto" w:fill="CCC1D9"/>
          </w:tcPr>
          <w:p w14:paraId="1931F210">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11.02.2026 to 30 March 2026</w:t>
            </w:r>
          </w:p>
        </w:tc>
        <w:tc>
          <w:tcPr>
            <w:tcW w:w="1410" w:type="dxa"/>
            <w:shd w:val="clear" w:color="auto" w:fill="CCC1D9"/>
          </w:tcPr>
          <w:p w14:paraId="2246C7F7">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c>
          <w:tcPr>
            <w:tcW w:w="1980" w:type="dxa"/>
            <w:shd w:val="clear" w:color="auto" w:fill="CCC1D9"/>
          </w:tcPr>
          <w:p w14:paraId="047A20FB">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r>
      <w:tr w14:paraId="131F4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380617FD">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205" w:type="dxa"/>
            <w:shd w:val="clear" w:color="auto" w:fill="CCC1D9"/>
          </w:tcPr>
          <w:p w14:paraId="2C8C839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965" w:type="dxa"/>
            <w:shd w:val="clear" w:color="auto" w:fill="CCC1D9"/>
          </w:tcPr>
          <w:p w14:paraId="01DE1F7A">
            <w:pPr>
              <w:widowControl w:val="0"/>
              <w:spacing w:before="280" w:after="12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ISTE Approved Online Faculty Development Programme on “Green Hydrogen Technologies: Production, Storage, and Applications for a Sustainable Future”</w:t>
            </w:r>
          </w:p>
          <w:p w14:paraId="3CA4A62D">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FF0000"/>
                <w:sz w:val="24"/>
                <w:szCs w:val="24"/>
              </w:rPr>
            </w:pPr>
          </w:p>
        </w:tc>
        <w:tc>
          <w:tcPr>
            <w:tcW w:w="1425" w:type="dxa"/>
            <w:shd w:val="clear" w:color="auto" w:fill="CCC1D9"/>
          </w:tcPr>
          <w:p w14:paraId="0622E2EE">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23/03/2026 to 28/03/2026</w:t>
            </w:r>
          </w:p>
        </w:tc>
        <w:tc>
          <w:tcPr>
            <w:tcW w:w="1410" w:type="dxa"/>
            <w:shd w:val="clear" w:color="auto" w:fill="CCC1D9"/>
          </w:tcPr>
          <w:p w14:paraId="1FE372D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122</w:t>
            </w:r>
          </w:p>
        </w:tc>
        <w:tc>
          <w:tcPr>
            <w:tcW w:w="1980" w:type="dxa"/>
            <w:shd w:val="clear" w:color="auto" w:fill="CCC1D9"/>
          </w:tcPr>
          <w:p w14:paraId="196725F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Rs. 23050/-</w:t>
            </w:r>
          </w:p>
        </w:tc>
      </w:tr>
      <w:tr w14:paraId="16265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0B797550">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205" w:type="dxa"/>
            <w:shd w:val="clear" w:color="auto" w:fill="CCC1D9"/>
          </w:tcPr>
          <w:p w14:paraId="2FC83C50">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965" w:type="dxa"/>
            <w:shd w:val="clear" w:color="auto" w:fill="CCC1D9"/>
          </w:tcPr>
          <w:p w14:paraId="1254D7C5">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Techochill 2026</w:t>
            </w:r>
          </w:p>
        </w:tc>
        <w:tc>
          <w:tcPr>
            <w:tcW w:w="1425" w:type="dxa"/>
            <w:shd w:val="clear" w:color="auto" w:fill="CCC1D9"/>
          </w:tcPr>
          <w:p w14:paraId="72F7764C">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04/04/2026</w:t>
            </w:r>
          </w:p>
        </w:tc>
        <w:tc>
          <w:tcPr>
            <w:tcW w:w="1410" w:type="dxa"/>
            <w:shd w:val="clear" w:color="auto" w:fill="CCC1D9"/>
          </w:tcPr>
          <w:p w14:paraId="02BB553C">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160</w:t>
            </w:r>
          </w:p>
        </w:tc>
        <w:tc>
          <w:tcPr>
            <w:tcW w:w="1980" w:type="dxa"/>
            <w:shd w:val="clear" w:color="auto" w:fill="CCC1D9"/>
          </w:tcPr>
          <w:p w14:paraId="623E49D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ISHRAE Pune Chapter</w:t>
            </w:r>
          </w:p>
        </w:tc>
      </w:tr>
      <w:tr w14:paraId="402CB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7BC3B5A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205" w:type="dxa"/>
            <w:shd w:val="clear" w:color="auto" w:fill="CCC1D9"/>
          </w:tcPr>
          <w:p w14:paraId="677F5639">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965" w:type="dxa"/>
            <w:shd w:val="clear" w:color="auto" w:fill="CCC1D9"/>
          </w:tcPr>
          <w:p w14:paraId="749FB72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Student Convention 2026</w:t>
            </w:r>
          </w:p>
        </w:tc>
        <w:tc>
          <w:tcPr>
            <w:tcW w:w="1425" w:type="dxa"/>
            <w:shd w:val="clear" w:color="auto" w:fill="CCC1D9"/>
          </w:tcPr>
          <w:p w14:paraId="704377B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11/04/2026</w:t>
            </w:r>
          </w:p>
        </w:tc>
        <w:tc>
          <w:tcPr>
            <w:tcW w:w="1410" w:type="dxa"/>
            <w:shd w:val="clear" w:color="auto" w:fill="CCC1D9"/>
          </w:tcPr>
          <w:p w14:paraId="1269AA2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143</w:t>
            </w:r>
          </w:p>
        </w:tc>
        <w:tc>
          <w:tcPr>
            <w:tcW w:w="1980" w:type="dxa"/>
            <w:shd w:val="clear" w:color="auto" w:fill="CCC1D9"/>
          </w:tcPr>
          <w:p w14:paraId="7A984EE7">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SAE WIG</w:t>
            </w:r>
          </w:p>
        </w:tc>
      </w:tr>
      <w:tr w14:paraId="70C6B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6347831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2205" w:type="dxa"/>
            <w:shd w:val="clear" w:color="auto" w:fill="CCC1D9"/>
          </w:tcPr>
          <w:p w14:paraId="76793F5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p w14:paraId="5D2BF83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965" w:type="dxa"/>
            <w:shd w:val="clear" w:color="auto" w:fill="CCC1D9"/>
          </w:tcPr>
          <w:p w14:paraId="5F6E3B4C">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IEI Project Idea Competition </w:t>
            </w:r>
          </w:p>
        </w:tc>
        <w:tc>
          <w:tcPr>
            <w:tcW w:w="1425" w:type="dxa"/>
            <w:shd w:val="clear" w:color="auto" w:fill="CCC1D9"/>
          </w:tcPr>
          <w:p w14:paraId="5E33F16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 &amp; 12 /04/2026</w:t>
            </w:r>
          </w:p>
        </w:tc>
        <w:tc>
          <w:tcPr>
            <w:tcW w:w="1410" w:type="dxa"/>
            <w:shd w:val="clear" w:color="auto" w:fill="CCC1D9"/>
          </w:tcPr>
          <w:p w14:paraId="7877FCEB">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26</w:t>
            </w:r>
          </w:p>
        </w:tc>
        <w:tc>
          <w:tcPr>
            <w:tcW w:w="1980" w:type="dxa"/>
            <w:shd w:val="clear" w:color="auto" w:fill="CCC1D9"/>
          </w:tcPr>
          <w:p w14:paraId="3487D87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IEI and AISSMS</w:t>
            </w:r>
          </w:p>
        </w:tc>
      </w:tr>
      <w:tr w14:paraId="37ED0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2E76CDF1">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2205" w:type="dxa"/>
            <w:shd w:val="clear" w:color="auto" w:fill="CCC1D9"/>
          </w:tcPr>
          <w:p w14:paraId="4A0203BF">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5219559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965" w:type="dxa"/>
            <w:shd w:val="clear" w:color="auto" w:fill="CCC1D9"/>
          </w:tcPr>
          <w:p w14:paraId="0FA88282">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IE(I) Paper presentation </w:t>
            </w:r>
          </w:p>
        </w:tc>
        <w:tc>
          <w:tcPr>
            <w:tcW w:w="1425" w:type="dxa"/>
            <w:shd w:val="clear" w:color="auto" w:fill="CCC1D9"/>
          </w:tcPr>
          <w:p w14:paraId="32699D1C">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11/04/2026</w:t>
            </w:r>
          </w:p>
        </w:tc>
        <w:tc>
          <w:tcPr>
            <w:tcW w:w="1410" w:type="dxa"/>
            <w:shd w:val="clear" w:color="auto" w:fill="CCC1D9"/>
          </w:tcPr>
          <w:p w14:paraId="263D0379">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42</w:t>
            </w:r>
          </w:p>
        </w:tc>
        <w:tc>
          <w:tcPr>
            <w:tcW w:w="1980" w:type="dxa"/>
            <w:shd w:val="clear" w:color="auto" w:fill="CCC1D9"/>
          </w:tcPr>
          <w:p w14:paraId="5683404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AISSMS COE </w:t>
            </w:r>
          </w:p>
        </w:tc>
      </w:tr>
      <w:tr w14:paraId="7E09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10" w:type="dxa"/>
            <w:shd w:val="clear" w:color="auto" w:fill="CCC1D9"/>
          </w:tcPr>
          <w:p w14:paraId="2E85E896">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2205" w:type="dxa"/>
            <w:shd w:val="clear" w:color="auto" w:fill="CCC1D9"/>
          </w:tcPr>
          <w:p w14:paraId="6486A882">
            <w:pPr>
              <w:widowControl w:val="0"/>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Dr S H Wankhade &amp; Mr S K Bidgar</w:t>
            </w:r>
          </w:p>
        </w:tc>
        <w:tc>
          <w:tcPr>
            <w:tcW w:w="1965" w:type="dxa"/>
            <w:shd w:val="clear" w:color="auto" w:fill="CCC1D9"/>
          </w:tcPr>
          <w:p w14:paraId="7EC267B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IE(I) Project Competition </w:t>
            </w:r>
          </w:p>
        </w:tc>
        <w:tc>
          <w:tcPr>
            <w:tcW w:w="1425" w:type="dxa"/>
            <w:shd w:val="clear" w:color="auto" w:fill="CCC1D9"/>
          </w:tcPr>
          <w:p w14:paraId="278A9EE7">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10/04/2026 &amp; 11/04/2026</w:t>
            </w:r>
          </w:p>
        </w:tc>
        <w:tc>
          <w:tcPr>
            <w:tcW w:w="1410" w:type="dxa"/>
            <w:shd w:val="clear" w:color="auto" w:fill="CCC1D9"/>
          </w:tcPr>
          <w:p w14:paraId="19C7AE9A">
            <w:pPr>
              <w:widowControl w:val="0"/>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41</w:t>
            </w:r>
          </w:p>
        </w:tc>
        <w:tc>
          <w:tcPr>
            <w:tcW w:w="1980" w:type="dxa"/>
            <w:shd w:val="clear" w:color="auto" w:fill="CCC1D9"/>
          </w:tcPr>
          <w:p w14:paraId="05645484">
            <w:pPr>
              <w:widowControl w:val="0"/>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IE(I)</w:t>
            </w:r>
          </w:p>
        </w:tc>
      </w:tr>
    </w:tbl>
    <w:p w14:paraId="6C821F7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1466EB7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3.2 SEMINARS/ WORKSHOPS/ WEBINARS ORGANIZED BY THE DEPARTMENT </w:t>
      </w:r>
    </w:p>
    <w:tbl>
      <w:tblPr>
        <w:tblStyle w:val="95"/>
        <w:tblW w:w="9370"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15" w:type="dxa"/>
          <w:bottom w:w="0" w:type="dxa"/>
          <w:right w:w="115" w:type="dxa"/>
        </w:tblCellMar>
      </w:tblPr>
      <w:tblGrid>
        <w:gridCol w:w="525"/>
        <w:gridCol w:w="1645"/>
        <w:gridCol w:w="2790"/>
        <w:gridCol w:w="1170"/>
        <w:gridCol w:w="1260"/>
        <w:gridCol w:w="1980"/>
      </w:tblGrid>
      <w:tr w14:paraId="0F78AB9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273" w:hRule="atLeast"/>
        </w:trPr>
        <w:tc>
          <w:tcPr>
            <w:tcW w:w="9370" w:type="dxa"/>
            <w:gridSpan w:val="6"/>
            <w:tcBorders>
              <w:top w:val="single" w:color="000000" w:sz="4" w:space="0"/>
              <w:left w:val="single" w:color="000000" w:sz="4" w:space="0"/>
              <w:bottom w:val="single" w:color="000000" w:sz="4" w:space="0"/>
              <w:right w:val="single" w:color="000000" w:sz="4" w:space="0"/>
            </w:tcBorders>
            <w:shd w:val="clear" w:color="auto" w:fill="FAC090"/>
          </w:tcPr>
          <w:p w14:paraId="565693B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B4E33B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7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FBD5B5"/>
          </w:tcPr>
          <w:p w14:paraId="681D16D3">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tcBorders>
              <w:top w:val="single" w:color="000000" w:sz="4" w:space="0"/>
              <w:left w:val="single" w:color="000000" w:sz="4" w:space="0"/>
              <w:bottom w:val="single" w:color="000000" w:sz="4" w:space="0"/>
              <w:right w:val="single" w:color="000000" w:sz="4" w:space="0"/>
            </w:tcBorders>
            <w:shd w:val="clear" w:color="auto" w:fill="FBD5B5"/>
          </w:tcPr>
          <w:p w14:paraId="70313CC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Coordinator/s</w:t>
            </w:r>
          </w:p>
        </w:tc>
        <w:tc>
          <w:tcPr>
            <w:tcW w:w="2790" w:type="dxa"/>
            <w:tcBorders>
              <w:top w:val="single" w:color="000000" w:sz="4" w:space="0"/>
              <w:left w:val="single" w:color="000000" w:sz="4" w:space="0"/>
              <w:bottom w:val="single" w:color="000000" w:sz="4" w:space="0"/>
              <w:right w:val="single" w:color="000000" w:sz="4" w:space="0"/>
            </w:tcBorders>
            <w:shd w:val="clear" w:color="auto" w:fill="FBD5B5"/>
          </w:tcPr>
          <w:p w14:paraId="05BACF6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Seminar/Webinar</w:t>
            </w:r>
          </w:p>
        </w:tc>
        <w:tc>
          <w:tcPr>
            <w:tcW w:w="1170" w:type="dxa"/>
            <w:tcBorders>
              <w:top w:val="single" w:color="000000" w:sz="4" w:space="0"/>
              <w:left w:val="single" w:color="000000" w:sz="4" w:space="0"/>
              <w:bottom w:val="single" w:color="000000" w:sz="4" w:space="0"/>
              <w:right w:val="single" w:color="000000" w:sz="4" w:space="0"/>
            </w:tcBorders>
            <w:shd w:val="clear" w:color="auto" w:fill="FBD5B5"/>
          </w:tcPr>
          <w:p w14:paraId="40A1785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260" w:type="dxa"/>
            <w:tcBorders>
              <w:top w:val="single" w:color="000000" w:sz="4" w:space="0"/>
              <w:left w:val="single" w:color="000000" w:sz="4" w:space="0"/>
              <w:bottom w:val="single" w:color="000000" w:sz="4" w:space="0"/>
              <w:right w:val="single" w:color="000000" w:sz="4" w:space="0"/>
            </w:tcBorders>
            <w:shd w:val="clear" w:color="auto" w:fill="FBD5B5"/>
          </w:tcPr>
          <w:p w14:paraId="24119883">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80" w:type="dxa"/>
            <w:tcBorders>
              <w:top w:val="single" w:color="000000" w:sz="4" w:space="0"/>
              <w:left w:val="single" w:color="000000" w:sz="4" w:space="0"/>
              <w:bottom w:val="single" w:color="000000" w:sz="4" w:space="0"/>
              <w:right w:val="single" w:color="000000" w:sz="4" w:space="0"/>
            </w:tcBorders>
            <w:shd w:val="clear" w:color="auto" w:fill="FBD5B5"/>
          </w:tcPr>
          <w:p w14:paraId="4582389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5B648CC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12B4D60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402" w:hRule="atLeast"/>
        </w:trPr>
        <w:tc>
          <w:tcPr>
            <w:tcW w:w="525" w:type="dxa"/>
            <w:tcBorders>
              <w:top w:val="single" w:color="000000" w:sz="4" w:space="0"/>
              <w:left w:val="single" w:color="000000" w:sz="4" w:space="0"/>
              <w:bottom w:val="single" w:color="000000" w:sz="4" w:space="0"/>
              <w:right w:val="single" w:color="000000" w:sz="4" w:space="0"/>
            </w:tcBorders>
            <w:shd w:val="clear" w:color="auto" w:fill="FFFFFF"/>
          </w:tcPr>
          <w:p w14:paraId="6008F38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645" w:type="dxa"/>
            <w:tcBorders>
              <w:top w:val="single" w:color="000000" w:sz="4" w:space="0"/>
              <w:left w:val="single" w:color="000000" w:sz="4" w:space="0"/>
              <w:bottom w:val="single" w:color="000000" w:sz="4" w:space="0"/>
              <w:right w:val="single" w:color="000000" w:sz="4" w:space="0"/>
            </w:tcBorders>
            <w:shd w:val="clear" w:color="auto" w:fill="FFFFFF"/>
          </w:tcPr>
          <w:p w14:paraId="0D9E4CE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N N Gothindikar</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14:paraId="15745D2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SE Syllabus implementation workshop (2024 Pattern)</w:t>
            </w:r>
          </w:p>
        </w:tc>
        <w:tc>
          <w:tcPr>
            <w:tcW w:w="1170" w:type="dxa"/>
            <w:tcBorders>
              <w:top w:val="single" w:color="000000" w:sz="4" w:space="0"/>
              <w:left w:val="single" w:color="000000" w:sz="4" w:space="0"/>
              <w:bottom w:val="single" w:color="000000" w:sz="4" w:space="0"/>
              <w:right w:val="single" w:color="000000" w:sz="4" w:space="0"/>
            </w:tcBorders>
            <w:shd w:val="clear" w:color="auto" w:fill="FFFFFF"/>
          </w:tcPr>
          <w:p w14:paraId="56B5966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22/07/2025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Pr>
          <w:p w14:paraId="2BEA767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tcPr>
          <w:p w14:paraId="2DBBD15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274AD11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402" w:hRule="atLeast"/>
        </w:trPr>
        <w:tc>
          <w:tcPr>
            <w:tcW w:w="525" w:type="dxa"/>
            <w:tcBorders>
              <w:top w:val="single" w:color="000000" w:sz="4" w:space="0"/>
              <w:left w:val="single" w:color="000000" w:sz="4" w:space="0"/>
              <w:bottom w:val="single" w:color="000000" w:sz="4" w:space="0"/>
              <w:right w:val="single" w:color="000000" w:sz="4" w:space="0"/>
            </w:tcBorders>
            <w:shd w:val="clear" w:color="auto" w:fill="FFFFFF"/>
          </w:tcPr>
          <w:p w14:paraId="7B026C5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645" w:type="dxa"/>
            <w:tcBorders>
              <w:top w:val="single" w:color="000000" w:sz="4" w:space="0"/>
              <w:left w:val="single" w:color="000000" w:sz="4" w:space="0"/>
              <w:bottom w:val="single" w:color="000000" w:sz="4" w:space="0"/>
              <w:right w:val="single" w:color="000000" w:sz="4" w:space="0"/>
            </w:tcBorders>
            <w:shd w:val="clear" w:color="auto" w:fill="FFFFFF"/>
          </w:tcPr>
          <w:p w14:paraId="4413CDA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790" w:type="dxa"/>
            <w:tcBorders>
              <w:top w:val="single" w:color="000000" w:sz="4" w:space="0"/>
              <w:left w:val="single" w:color="000000" w:sz="4" w:space="0"/>
              <w:bottom w:val="single" w:color="000000" w:sz="4" w:space="0"/>
              <w:right w:val="single" w:color="000000" w:sz="4" w:space="0"/>
            </w:tcBorders>
            <w:shd w:val="clear" w:color="auto" w:fill="FFFFFF"/>
          </w:tcPr>
          <w:p w14:paraId="3DAD536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Syllabus implementation workshop (2024 Pattern)</w:t>
            </w:r>
          </w:p>
        </w:tc>
        <w:tc>
          <w:tcPr>
            <w:tcW w:w="1170" w:type="dxa"/>
            <w:tcBorders>
              <w:top w:val="single" w:color="000000" w:sz="4" w:space="0"/>
              <w:left w:val="single" w:color="000000" w:sz="4" w:space="0"/>
              <w:bottom w:val="single" w:color="000000" w:sz="4" w:space="0"/>
              <w:right w:val="single" w:color="000000" w:sz="4" w:space="0"/>
            </w:tcBorders>
            <w:shd w:val="clear" w:color="auto" w:fill="FFFFFF"/>
          </w:tcPr>
          <w:p w14:paraId="27EE405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22/07/2025</w:t>
            </w:r>
          </w:p>
        </w:tc>
        <w:tc>
          <w:tcPr>
            <w:tcW w:w="1260" w:type="dxa"/>
            <w:tcBorders>
              <w:top w:val="single" w:color="000000" w:sz="4" w:space="0"/>
              <w:left w:val="single" w:color="000000" w:sz="4" w:space="0"/>
              <w:bottom w:val="single" w:color="000000" w:sz="4" w:space="0"/>
              <w:right w:val="single" w:color="000000" w:sz="4" w:space="0"/>
            </w:tcBorders>
            <w:shd w:val="clear" w:color="auto" w:fill="FFFFFF"/>
          </w:tcPr>
          <w:p w14:paraId="73A812B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tcPr>
          <w:p w14:paraId="3A52858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75ECF56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402" w:hRule="atLeast"/>
        </w:trPr>
        <w:tc>
          <w:tcPr>
            <w:tcW w:w="525" w:type="dxa"/>
            <w:tcBorders>
              <w:top w:val="single" w:color="000000" w:sz="4" w:space="0"/>
              <w:left w:val="single" w:color="000000" w:sz="4" w:space="0"/>
              <w:bottom w:val="single" w:color="000000" w:sz="4" w:space="0"/>
              <w:right w:val="single" w:color="000000" w:sz="4" w:space="0"/>
            </w:tcBorders>
            <w:shd w:val="clear" w:color="auto" w:fill="FBD5B5"/>
          </w:tcPr>
          <w:p w14:paraId="5E6E8E0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45" w:type="dxa"/>
            <w:tcBorders>
              <w:top w:val="single" w:color="000000" w:sz="4" w:space="0"/>
              <w:left w:val="single" w:color="000000" w:sz="4" w:space="0"/>
              <w:bottom w:val="single" w:color="000000" w:sz="4" w:space="0"/>
              <w:right w:val="single" w:color="000000" w:sz="4" w:space="0"/>
            </w:tcBorders>
            <w:shd w:val="clear" w:color="auto" w:fill="FBD5B5"/>
          </w:tcPr>
          <w:p w14:paraId="0181FC6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p w14:paraId="7B31346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p w14:paraId="13C1C41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2790" w:type="dxa"/>
            <w:tcBorders>
              <w:top w:val="single" w:color="000000" w:sz="4" w:space="0"/>
              <w:left w:val="single" w:color="000000" w:sz="4" w:space="0"/>
              <w:bottom w:val="single" w:color="000000" w:sz="4" w:space="0"/>
              <w:right w:val="single" w:color="000000" w:sz="4" w:space="0"/>
            </w:tcBorders>
            <w:shd w:val="clear" w:color="auto" w:fill="FBD5B5"/>
          </w:tcPr>
          <w:p w14:paraId="4CE0F3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Career as Entrepreneur </w:t>
            </w:r>
          </w:p>
        </w:tc>
        <w:tc>
          <w:tcPr>
            <w:tcW w:w="1170" w:type="dxa"/>
            <w:tcBorders>
              <w:top w:val="single" w:color="000000" w:sz="4" w:space="0"/>
              <w:left w:val="single" w:color="000000" w:sz="4" w:space="0"/>
              <w:bottom w:val="single" w:color="000000" w:sz="4" w:space="0"/>
              <w:right w:val="single" w:color="000000" w:sz="4" w:space="0"/>
            </w:tcBorders>
            <w:shd w:val="clear" w:color="auto" w:fill="FBD5B5"/>
          </w:tcPr>
          <w:p w14:paraId="4E64129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21 - 22 August 2025</w:t>
            </w:r>
          </w:p>
        </w:tc>
        <w:tc>
          <w:tcPr>
            <w:tcW w:w="1260" w:type="dxa"/>
            <w:tcBorders>
              <w:top w:val="single" w:color="000000" w:sz="4" w:space="0"/>
              <w:left w:val="single" w:color="000000" w:sz="4" w:space="0"/>
              <w:bottom w:val="single" w:color="000000" w:sz="4" w:space="0"/>
              <w:right w:val="single" w:color="000000" w:sz="4" w:space="0"/>
            </w:tcBorders>
            <w:shd w:val="clear" w:color="auto" w:fill="FBD5B5"/>
          </w:tcPr>
          <w:p w14:paraId="7C4E365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167</w:t>
            </w:r>
          </w:p>
        </w:tc>
        <w:tc>
          <w:tcPr>
            <w:tcW w:w="1980" w:type="dxa"/>
            <w:tcBorders>
              <w:top w:val="single" w:color="000000" w:sz="4" w:space="0"/>
              <w:left w:val="single" w:color="000000" w:sz="4" w:space="0"/>
              <w:bottom w:val="single" w:color="000000" w:sz="4" w:space="0"/>
              <w:right w:val="single" w:color="000000" w:sz="4" w:space="0"/>
            </w:tcBorders>
            <w:shd w:val="clear" w:color="auto" w:fill="FBD5B5"/>
          </w:tcPr>
          <w:p w14:paraId="0F8EE4D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AISSMS</w:t>
            </w:r>
          </w:p>
        </w:tc>
      </w:tr>
      <w:tr w14:paraId="6AA56D9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402" w:hRule="atLeast"/>
        </w:trPr>
        <w:tc>
          <w:tcPr>
            <w:tcW w:w="525" w:type="dxa"/>
            <w:tcBorders>
              <w:top w:val="single" w:color="000000" w:sz="4" w:space="0"/>
              <w:left w:val="single" w:color="000000" w:sz="4" w:space="0"/>
              <w:bottom w:val="single" w:color="000000" w:sz="4" w:space="0"/>
              <w:right w:val="single" w:color="000000" w:sz="4" w:space="0"/>
            </w:tcBorders>
            <w:shd w:val="clear" w:color="auto" w:fill="FBD5B5"/>
          </w:tcPr>
          <w:p w14:paraId="32A71B4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645" w:type="dxa"/>
            <w:tcBorders>
              <w:top w:val="single" w:color="000000" w:sz="4" w:space="0"/>
              <w:left w:val="single" w:color="000000" w:sz="4" w:space="0"/>
              <w:bottom w:val="single" w:color="000000" w:sz="4" w:space="0"/>
              <w:right w:val="single" w:color="000000" w:sz="4" w:space="0"/>
            </w:tcBorders>
            <w:shd w:val="clear" w:color="auto" w:fill="FBD5B5"/>
          </w:tcPr>
          <w:p w14:paraId="2DABE13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p w14:paraId="3446B584">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790" w:type="dxa"/>
            <w:tcBorders>
              <w:top w:val="single" w:color="000000" w:sz="4" w:space="0"/>
              <w:left w:val="single" w:color="000000" w:sz="4" w:space="0"/>
              <w:bottom w:val="single" w:color="000000" w:sz="4" w:space="0"/>
              <w:right w:val="single" w:color="000000" w:sz="4" w:space="0"/>
            </w:tcBorders>
            <w:shd w:val="clear" w:color="auto" w:fill="FBD5B5"/>
          </w:tcPr>
          <w:p w14:paraId="0D11921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Concept to Creation: A Practical Guide to Product Design </w:t>
            </w:r>
          </w:p>
        </w:tc>
        <w:tc>
          <w:tcPr>
            <w:tcW w:w="1170" w:type="dxa"/>
            <w:tcBorders>
              <w:top w:val="single" w:color="000000" w:sz="4" w:space="0"/>
              <w:left w:val="single" w:color="000000" w:sz="4" w:space="0"/>
              <w:bottom w:val="single" w:color="000000" w:sz="4" w:space="0"/>
              <w:right w:val="single" w:color="000000" w:sz="4" w:space="0"/>
            </w:tcBorders>
            <w:shd w:val="clear" w:color="auto" w:fill="FBD5B5"/>
          </w:tcPr>
          <w:p w14:paraId="6BB2491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/09/2025</w:t>
            </w:r>
          </w:p>
        </w:tc>
        <w:tc>
          <w:tcPr>
            <w:tcW w:w="1260" w:type="dxa"/>
            <w:tcBorders>
              <w:top w:val="single" w:color="000000" w:sz="4" w:space="0"/>
              <w:left w:val="single" w:color="000000" w:sz="4" w:space="0"/>
              <w:bottom w:val="single" w:color="000000" w:sz="4" w:space="0"/>
              <w:right w:val="single" w:color="000000" w:sz="4" w:space="0"/>
            </w:tcBorders>
            <w:shd w:val="clear" w:color="auto" w:fill="FBD5B5"/>
          </w:tcPr>
          <w:p w14:paraId="29F27A3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980" w:type="dxa"/>
            <w:tcBorders>
              <w:top w:val="single" w:color="000000" w:sz="4" w:space="0"/>
              <w:left w:val="single" w:color="000000" w:sz="4" w:space="0"/>
              <w:bottom w:val="single" w:color="000000" w:sz="4" w:space="0"/>
              <w:right w:val="single" w:color="000000" w:sz="4" w:space="0"/>
            </w:tcBorders>
            <w:shd w:val="clear" w:color="auto" w:fill="FBD5B5"/>
          </w:tcPr>
          <w:p w14:paraId="312EAE0E">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AISSMS</w:t>
            </w:r>
          </w:p>
        </w:tc>
      </w:tr>
    </w:tbl>
    <w:p w14:paraId="4E512B4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7340B4F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sz w:val="24"/>
          <w:szCs w:val="24"/>
        </w:rPr>
      </w:pPr>
    </w:p>
    <w:tbl>
      <w:tblPr>
        <w:tblStyle w:val="96"/>
        <w:tblW w:w="9350"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15" w:type="dxa"/>
          <w:bottom w:w="0" w:type="dxa"/>
          <w:right w:w="115" w:type="dxa"/>
        </w:tblCellMar>
      </w:tblPr>
      <w:tblGrid>
        <w:gridCol w:w="523"/>
        <w:gridCol w:w="1641"/>
        <w:gridCol w:w="2784"/>
        <w:gridCol w:w="1167"/>
        <w:gridCol w:w="1257"/>
        <w:gridCol w:w="1978"/>
      </w:tblGrid>
      <w:tr w14:paraId="489E02C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374" w:hRule="atLeast"/>
        </w:trPr>
        <w:tc>
          <w:tcPr>
            <w:tcW w:w="9350" w:type="dxa"/>
            <w:gridSpan w:val="6"/>
            <w:tcBorders>
              <w:top w:val="single" w:color="000000" w:sz="4" w:space="0"/>
              <w:left w:val="single" w:color="000000" w:sz="4" w:space="0"/>
              <w:bottom w:val="single" w:color="000000" w:sz="4" w:space="0"/>
              <w:right w:val="single" w:color="000000" w:sz="4" w:space="0"/>
            </w:tcBorders>
            <w:shd w:val="clear" w:color="auto" w:fill="7030A0"/>
          </w:tcPr>
          <w:p w14:paraId="0DF8AF6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57BEADB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688" w:hRule="atLeast"/>
        </w:trPr>
        <w:tc>
          <w:tcPr>
            <w:tcW w:w="523" w:type="dxa"/>
            <w:tcBorders>
              <w:top w:val="single" w:color="000000" w:sz="4" w:space="0"/>
              <w:left w:val="single" w:color="000000" w:sz="4" w:space="0"/>
              <w:bottom w:val="single" w:color="000000" w:sz="4" w:space="0"/>
              <w:right w:val="single" w:color="000000" w:sz="4" w:space="0"/>
            </w:tcBorders>
            <w:shd w:val="clear" w:color="auto" w:fill="CCC1D9"/>
          </w:tcPr>
          <w:p w14:paraId="7CA7620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1" w:type="dxa"/>
            <w:tcBorders>
              <w:top w:val="single" w:color="000000" w:sz="4" w:space="0"/>
              <w:left w:val="single" w:color="000000" w:sz="4" w:space="0"/>
              <w:bottom w:val="single" w:color="000000" w:sz="4" w:space="0"/>
              <w:right w:val="single" w:color="000000" w:sz="4" w:space="0"/>
            </w:tcBorders>
            <w:shd w:val="clear" w:color="auto" w:fill="CCC1D9"/>
          </w:tcPr>
          <w:p w14:paraId="6506F33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Coordinator/s</w:t>
            </w:r>
          </w:p>
        </w:tc>
        <w:tc>
          <w:tcPr>
            <w:tcW w:w="2784" w:type="dxa"/>
            <w:tcBorders>
              <w:top w:val="single" w:color="000000" w:sz="4" w:space="0"/>
              <w:left w:val="single" w:color="000000" w:sz="4" w:space="0"/>
              <w:bottom w:val="single" w:color="000000" w:sz="4" w:space="0"/>
              <w:right w:val="single" w:color="000000" w:sz="4" w:space="0"/>
            </w:tcBorders>
            <w:shd w:val="clear" w:color="auto" w:fill="CCC1D9"/>
          </w:tcPr>
          <w:p w14:paraId="42454DA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Seminar/Webinar</w:t>
            </w:r>
          </w:p>
        </w:tc>
        <w:tc>
          <w:tcPr>
            <w:tcW w:w="1167" w:type="dxa"/>
            <w:tcBorders>
              <w:top w:val="single" w:color="000000" w:sz="4" w:space="0"/>
              <w:left w:val="single" w:color="000000" w:sz="4" w:space="0"/>
              <w:bottom w:val="single" w:color="000000" w:sz="4" w:space="0"/>
              <w:right w:val="single" w:color="000000" w:sz="4" w:space="0"/>
            </w:tcBorders>
            <w:shd w:val="clear" w:color="auto" w:fill="CCC1D9"/>
          </w:tcPr>
          <w:p w14:paraId="7EBFE6D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257" w:type="dxa"/>
            <w:tcBorders>
              <w:top w:val="single" w:color="000000" w:sz="4" w:space="0"/>
              <w:left w:val="single" w:color="000000" w:sz="4" w:space="0"/>
              <w:bottom w:val="single" w:color="000000" w:sz="4" w:space="0"/>
              <w:right w:val="single" w:color="000000" w:sz="4" w:space="0"/>
            </w:tcBorders>
            <w:shd w:val="clear" w:color="auto" w:fill="CCC1D9"/>
          </w:tcPr>
          <w:p w14:paraId="0BC7235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78" w:type="dxa"/>
            <w:tcBorders>
              <w:top w:val="single" w:color="000000" w:sz="4" w:space="0"/>
              <w:left w:val="single" w:color="000000" w:sz="4" w:space="0"/>
              <w:bottom w:val="single" w:color="000000" w:sz="4" w:space="0"/>
              <w:right w:val="single" w:color="000000" w:sz="4" w:space="0"/>
            </w:tcBorders>
            <w:shd w:val="clear" w:color="auto" w:fill="CCC1D9"/>
          </w:tcPr>
          <w:p w14:paraId="7BD4971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2775188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5597787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688" w:hRule="atLeast"/>
        </w:trPr>
        <w:tc>
          <w:tcPr>
            <w:tcW w:w="523" w:type="dxa"/>
            <w:tcBorders>
              <w:top w:val="single" w:color="000000" w:sz="4" w:space="0"/>
              <w:left w:val="single" w:color="000000" w:sz="4" w:space="0"/>
              <w:bottom w:val="single" w:color="000000" w:sz="4" w:space="0"/>
              <w:right w:val="single" w:color="000000" w:sz="4" w:space="0"/>
            </w:tcBorders>
            <w:shd w:val="clear" w:color="auto" w:fill="FFFFFF"/>
          </w:tcPr>
          <w:p w14:paraId="07D2426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01</w:t>
            </w:r>
          </w:p>
        </w:tc>
        <w:tc>
          <w:tcPr>
            <w:tcW w:w="1641" w:type="dxa"/>
            <w:tcBorders>
              <w:top w:val="single" w:color="000000" w:sz="4" w:space="0"/>
              <w:left w:val="single" w:color="000000" w:sz="4" w:space="0"/>
              <w:bottom w:val="single" w:color="000000" w:sz="4" w:space="0"/>
              <w:right w:val="single" w:color="000000" w:sz="4" w:space="0"/>
            </w:tcBorders>
            <w:shd w:val="clear" w:color="auto" w:fill="CCC1D9"/>
          </w:tcPr>
          <w:p w14:paraId="267353FC">
            <w:pPr>
              <w:widowControl w:val="0"/>
              <w:spacing w:line="276" w:lineRule="auto"/>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Mrs S S Chougule</w:t>
            </w:r>
          </w:p>
        </w:tc>
        <w:tc>
          <w:tcPr>
            <w:tcW w:w="2784" w:type="dxa"/>
            <w:tcBorders>
              <w:top w:val="single" w:color="000000" w:sz="4" w:space="0"/>
              <w:left w:val="single" w:color="000000" w:sz="4" w:space="0"/>
              <w:bottom w:val="single" w:color="000000" w:sz="4" w:space="0"/>
              <w:right w:val="single" w:color="000000" w:sz="4" w:space="0"/>
            </w:tcBorders>
            <w:shd w:val="clear" w:color="auto" w:fill="CCC1D9"/>
          </w:tcPr>
          <w:p w14:paraId="5DAB2A29">
            <w:pPr>
              <w:widowControl w:val="0"/>
              <w:spacing w:line="276" w:lineRule="auto"/>
              <w:jc w:val="center"/>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 xml:space="preserve">The blueprint for success for Engineeris </w:t>
            </w:r>
          </w:p>
        </w:tc>
        <w:tc>
          <w:tcPr>
            <w:tcW w:w="1167" w:type="dxa"/>
            <w:tcBorders>
              <w:top w:val="single" w:color="000000" w:sz="4" w:space="0"/>
              <w:left w:val="single" w:color="000000" w:sz="4" w:space="0"/>
              <w:bottom w:val="single" w:color="000000" w:sz="4" w:space="0"/>
              <w:right w:val="single" w:color="000000" w:sz="4" w:space="0"/>
            </w:tcBorders>
            <w:shd w:val="clear" w:color="auto" w:fill="CCC1D9"/>
          </w:tcPr>
          <w:p w14:paraId="5A259352">
            <w:pPr>
              <w:widowControl w:val="0"/>
              <w:spacing w:line="276" w:lineRule="auto"/>
              <w:jc w:val="center"/>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10/02/2026</w:t>
            </w:r>
          </w:p>
        </w:tc>
        <w:tc>
          <w:tcPr>
            <w:tcW w:w="1257" w:type="dxa"/>
            <w:tcBorders>
              <w:top w:val="single" w:color="000000" w:sz="4" w:space="0"/>
              <w:left w:val="single" w:color="000000" w:sz="4" w:space="0"/>
              <w:bottom w:val="single" w:color="000000" w:sz="4" w:space="0"/>
              <w:right w:val="single" w:color="000000" w:sz="4" w:space="0"/>
            </w:tcBorders>
            <w:shd w:val="clear" w:color="auto" w:fill="CCC1D9"/>
          </w:tcPr>
          <w:p w14:paraId="7B65A0CB">
            <w:pPr>
              <w:widowControl w:val="0"/>
              <w:spacing w:line="276" w:lineRule="auto"/>
              <w:jc w:val="center"/>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73</w:t>
            </w:r>
          </w:p>
        </w:tc>
        <w:tc>
          <w:tcPr>
            <w:tcW w:w="1978" w:type="dxa"/>
            <w:tcBorders>
              <w:top w:val="single" w:color="000000" w:sz="4" w:space="0"/>
              <w:left w:val="single" w:color="000000" w:sz="4" w:space="0"/>
              <w:bottom w:val="single" w:color="000000" w:sz="4" w:space="0"/>
              <w:right w:val="single" w:color="000000" w:sz="4" w:space="0"/>
            </w:tcBorders>
            <w:shd w:val="clear" w:color="auto" w:fill="CCC1D9"/>
          </w:tcPr>
          <w:p w14:paraId="626A0F39">
            <w:pPr>
              <w:widowControl w:val="0"/>
              <w:spacing w:line="276" w:lineRule="auto"/>
              <w:jc w:val="center"/>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Mr. Ragawan Koli</w:t>
            </w:r>
          </w:p>
        </w:tc>
      </w:tr>
      <w:tr w14:paraId="2183E59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rPr>
          <w:trHeight w:val="688" w:hRule="atLeast"/>
        </w:trPr>
        <w:tc>
          <w:tcPr>
            <w:tcW w:w="523" w:type="dxa"/>
            <w:tcBorders>
              <w:top w:val="single" w:color="000000" w:sz="4" w:space="0"/>
              <w:left w:val="single" w:color="000000" w:sz="4" w:space="0"/>
              <w:bottom w:val="single" w:color="000000" w:sz="4" w:space="0"/>
              <w:right w:val="single" w:color="000000" w:sz="4" w:space="0"/>
            </w:tcBorders>
            <w:shd w:val="clear" w:color="auto" w:fill="CCC1D9"/>
          </w:tcPr>
          <w:p w14:paraId="508B01B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1C1C1C"/>
                <w:sz w:val="24"/>
                <w:szCs w:val="24"/>
              </w:rPr>
            </w:pPr>
            <w:r>
              <w:rPr>
                <w:rFonts w:ascii="Times New Roman" w:hAnsi="Times New Roman" w:eastAsia="Times New Roman" w:cs="Times New Roman"/>
                <w:color w:val="1C1C1C"/>
                <w:sz w:val="24"/>
                <w:szCs w:val="24"/>
              </w:rPr>
              <w:t>02</w:t>
            </w:r>
          </w:p>
        </w:tc>
        <w:tc>
          <w:tcPr>
            <w:tcW w:w="1641" w:type="dxa"/>
            <w:tcBorders>
              <w:top w:val="single" w:color="000000" w:sz="4" w:space="0"/>
              <w:left w:val="single" w:color="000000" w:sz="4" w:space="0"/>
              <w:bottom w:val="single" w:color="000000" w:sz="4" w:space="0"/>
              <w:right w:val="single" w:color="000000" w:sz="4" w:space="0"/>
            </w:tcBorders>
            <w:shd w:val="clear" w:color="auto" w:fill="FFFFFF"/>
          </w:tcPr>
          <w:p w14:paraId="3B5A834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2784" w:type="dxa"/>
            <w:tcBorders>
              <w:top w:val="single" w:color="000000" w:sz="4" w:space="0"/>
              <w:left w:val="single" w:color="000000" w:sz="4" w:space="0"/>
              <w:bottom w:val="single" w:color="000000" w:sz="4" w:space="0"/>
              <w:right w:val="single" w:color="000000" w:sz="4" w:space="0"/>
            </w:tcBorders>
            <w:shd w:val="clear" w:color="auto" w:fill="FFFFFF"/>
          </w:tcPr>
          <w:p w14:paraId="7535FB0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Yukti Innovation Challenge 2026</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Pr>
          <w:p w14:paraId="77FC056F">
            <w:pPr>
              <w:widowControl w:val="0"/>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 April 2026</w:t>
            </w:r>
          </w:p>
        </w:tc>
        <w:tc>
          <w:tcPr>
            <w:tcW w:w="1257" w:type="dxa"/>
            <w:tcBorders>
              <w:top w:val="single" w:color="000000" w:sz="4" w:space="0"/>
              <w:left w:val="single" w:color="000000" w:sz="4" w:space="0"/>
              <w:bottom w:val="single" w:color="000000" w:sz="4" w:space="0"/>
              <w:right w:val="single" w:color="000000" w:sz="4" w:space="0"/>
            </w:tcBorders>
            <w:shd w:val="clear" w:color="auto" w:fill="FFFFFF"/>
          </w:tcPr>
          <w:p w14:paraId="74CE3A94">
            <w:pPr>
              <w:widowControl w:val="0"/>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64</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Pr>
          <w:p w14:paraId="387F9855">
            <w:pPr>
              <w:widowControl w:val="0"/>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AISSMS COE</w:t>
            </w:r>
          </w:p>
        </w:tc>
      </w:tr>
    </w:tbl>
    <w:p w14:paraId="2E41E28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6B4835F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0C094DE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3.3 CONFERENCES/ SYMPOSIUMS ORGANIZED BY THE DEPARTMENT </w:t>
      </w:r>
    </w:p>
    <w:tbl>
      <w:tblPr>
        <w:tblStyle w:val="97"/>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2790"/>
        <w:gridCol w:w="1170"/>
        <w:gridCol w:w="1260"/>
        <w:gridCol w:w="1980"/>
      </w:tblGrid>
      <w:tr w14:paraId="1A68D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3" w:hRule="atLeast"/>
        </w:trPr>
        <w:tc>
          <w:tcPr>
            <w:tcW w:w="9370" w:type="dxa"/>
            <w:gridSpan w:val="6"/>
            <w:shd w:val="clear" w:color="auto" w:fill="FAC090"/>
          </w:tcPr>
          <w:p w14:paraId="60EBCB9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27721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FBD5B5"/>
          </w:tcPr>
          <w:p w14:paraId="2BB2C80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FBD5B5"/>
          </w:tcPr>
          <w:p w14:paraId="270D1D4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Coordinator/s</w:t>
            </w:r>
          </w:p>
        </w:tc>
        <w:tc>
          <w:tcPr>
            <w:tcW w:w="2790" w:type="dxa"/>
            <w:shd w:val="clear" w:color="auto" w:fill="FBD5B5"/>
          </w:tcPr>
          <w:p w14:paraId="2E96E6D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Conference / Symposium</w:t>
            </w:r>
          </w:p>
        </w:tc>
        <w:tc>
          <w:tcPr>
            <w:tcW w:w="1170" w:type="dxa"/>
            <w:shd w:val="clear" w:color="auto" w:fill="FBD5B5"/>
          </w:tcPr>
          <w:p w14:paraId="09B091F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260" w:type="dxa"/>
            <w:shd w:val="clear" w:color="auto" w:fill="FBD5B5"/>
          </w:tcPr>
          <w:p w14:paraId="7CEEE53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80" w:type="dxa"/>
            <w:shd w:val="clear" w:color="auto" w:fill="FBD5B5"/>
          </w:tcPr>
          <w:p w14:paraId="7547C0F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36C6E69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218F3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7042AF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645" w:type="dxa"/>
            <w:shd w:val="clear" w:color="auto" w:fill="FFFFFF"/>
          </w:tcPr>
          <w:p w14:paraId="04EC2AF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790" w:type="dxa"/>
            <w:shd w:val="clear" w:color="auto" w:fill="FFFFFF"/>
          </w:tcPr>
          <w:p w14:paraId="4FB9831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c>
          <w:tcPr>
            <w:tcW w:w="1170" w:type="dxa"/>
            <w:shd w:val="clear" w:color="auto" w:fill="FFFFFF"/>
          </w:tcPr>
          <w:p w14:paraId="009098C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260" w:type="dxa"/>
            <w:shd w:val="clear" w:color="auto" w:fill="FFFFFF"/>
          </w:tcPr>
          <w:p w14:paraId="72C139F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980" w:type="dxa"/>
            <w:shd w:val="clear" w:color="auto" w:fill="FFFFFF"/>
          </w:tcPr>
          <w:p w14:paraId="1BA0945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7133352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9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5"/>
        <w:gridCol w:w="1645"/>
        <w:gridCol w:w="2790"/>
        <w:gridCol w:w="1170"/>
        <w:gridCol w:w="1260"/>
        <w:gridCol w:w="1980"/>
      </w:tblGrid>
      <w:tr w14:paraId="5A4A2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9370" w:type="dxa"/>
            <w:gridSpan w:val="6"/>
            <w:shd w:val="clear" w:color="auto" w:fill="7030A0"/>
          </w:tcPr>
          <w:p w14:paraId="2E94A32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FF"/>
                <w:sz w:val="24"/>
                <w:szCs w:val="24"/>
              </w:rPr>
              <w:t>Term Two</w:t>
            </w:r>
          </w:p>
        </w:tc>
      </w:tr>
      <w:tr w14:paraId="3973D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00" w:hRule="atLeast"/>
        </w:trPr>
        <w:tc>
          <w:tcPr>
            <w:tcW w:w="525" w:type="dxa"/>
            <w:shd w:val="clear" w:color="auto" w:fill="CCC1D9"/>
          </w:tcPr>
          <w:p w14:paraId="2B702E0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shd w:val="clear" w:color="auto" w:fill="CCC1D9"/>
          </w:tcPr>
          <w:p w14:paraId="5618EFC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Coordinator/s</w:t>
            </w:r>
          </w:p>
        </w:tc>
        <w:tc>
          <w:tcPr>
            <w:tcW w:w="2790" w:type="dxa"/>
            <w:shd w:val="clear" w:color="auto" w:fill="CCC1D9"/>
          </w:tcPr>
          <w:p w14:paraId="0872FAF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Conference / Symposium</w:t>
            </w:r>
          </w:p>
        </w:tc>
        <w:tc>
          <w:tcPr>
            <w:tcW w:w="1170" w:type="dxa"/>
            <w:shd w:val="clear" w:color="auto" w:fill="CCC1D9"/>
          </w:tcPr>
          <w:p w14:paraId="41B4984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c>
          <w:tcPr>
            <w:tcW w:w="1260" w:type="dxa"/>
            <w:shd w:val="clear" w:color="auto" w:fill="CCC1D9"/>
          </w:tcPr>
          <w:p w14:paraId="41D3678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Participants</w:t>
            </w:r>
          </w:p>
        </w:tc>
        <w:tc>
          <w:tcPr>
            <w:tcW w:w="1980" w:type="dxa"/>
            <w:shd w:val="clear" w:color="auto" w:fill="CCC1D9"/>
          </w:tcPr>
          <w:p w14:paraId="2BAAB94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p w14:paraId="0E7A8627">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(If any) and Amount (Rs.)</w:t>
            </w:r>
          </w:p>
        </w:tc>
      </w:tr>
      <w:tr w14:paraId="516A3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525" w:type="dxa"/>
            <w:shd w:val="clear" w:color="auto" w:fill="FFFFFF"/>
          </w:tcPr>
          <w:p w14:paraId="3FBA4F6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645" w:type="dxa"/>
            <w:shd w:val="clear" w:color="auto" w:fill="FFFFFF"/>
          </w:tcPr>
          <w:p w14:paraId="68CBBA2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790" w:type="dxa"/>
            <w:shd w:val="clear" w:color="auto" w:fill="FFFFFF"/>
          </w:tcPr>
          <w:p w14:paraId="254C094F">
            <w:pPr>
              <w:widowControl w:val="0"/>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NIL</w:t>
            </w:r>
          </w:p>
        </w:tc>
        <w:tc>
          <w:tcPr>
            <w:tcW w:w="1170" w:type="dxa"/>
            <w:shd w:val="clear" w:color="auto" w:fill="FFFFFF"/>
          </w:tcPr>
          <w:p w14:paraId="7E33AD9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260" w:type="dxa"/>
            <w:shd w:val="clear" w:color="auto" w:fill="FFFFFF"/>
          </w:tcPr>
          <w:p w14:paraId="5362EC0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980" w:type="dxa"/>
            <w:shd w:val="clear" w:color="auto" w:fill="FFFFFF"/>
          </w:tcPr>
          <w:p w14:paraId="543F358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51D1E31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1AEC1F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3.4 EXTENSION ACTIVITIES CONDUCTED BY THE DEPARTMENT (Social activities / any other activity) </w:t>
      </w:r>
    </w:p>
    <w:tbl>
      <w:tblPr>
        <w:tblStyle w:val="99"/>
        <w:tblW w:w="92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3659"/>
        <w:gridCol w:w="1418"/>
        <w:gridCol w:w="1418"/>
      </w:tblGrid>
      <w:tr w14:paraId="05E14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205" w:type="dxa"/>
            <w:gridSpan w:val="5"/>
            <w:shd w:val="clear" w:color="auto" w:fill="FAC090"/>
          </w:tcPr>
          <w:p w14:paraId="21024A44">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D13E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BD5B5"/>
          </w:tcPr>
          <w:p w14:paraId="696DD49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FBD5B5"/>
          </w:tcPr>
          <w:p w14:paraId="14C7065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3659" w:type="dxa"/>
            <w:shd w:val="clear" w:color="auto" w:fill="FBD5B5"/>
          </w:tcPr>
          <w:p w14:paraId="63DA264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activity conducted</w:t>
            </w:r>
          </w:p>
        </w:tc>
        <w:tc>
          <w:tcPr>
            <w:tcW w:w="1418" w:type="dxa"/>
            <w:shd w:val="clear" w:color="auto" w:fill="FBD5B5"/>
          </w:tcPr>
          <w:p w14:paraId="672BFEE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c>
          <w:tcPr>
            <w:tcW w:w="1418" w:type="dxa"/>
            <w:shd w:val="clear" w:color="auto" w:fill="FBD5B5"/>
          </w:tcPr>
          <w:p w14:paraId="7544589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beneficiaries</w:t>
            </w:r>
          </w:p>
        </w:tc>
      </w:tr>
      <w:tr w14:paraId="7636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BF1DD"/>
          </w:tcPr>
          <w:p w14:paraId="571BFE2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203" w:type="dxa"/>
            <w:shd w:val="clear" w:color="auto" w:fill="EBF1DD"/>
          </w:tcPr>
          <w:p w14:paraId="2BBA1CB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R Dahake &amp; Dr M R Phate</w:t>
            </w:r>
          </w:p>
        </w:tc>
        <w:tc>
          <w:tcPr>
            <w:tcW w:w="3659" w:type="dxa"/>
            <w:shd w:val="clear" w:color="auto" w:fill="EBF1DD"/>
          </w:tcPr>
          <w:p w14:paraId="7458ED1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Visit and donating groceries to old age home (Swaminiwas Vruddhashram)</w:t>
            </w:r>
          </w:p>
        </w:tc>
        <w:tc>
          <w:tcPr>
            <w:tcW w:w="1418" w:type="dxa"/>
            <w:shd w:val="clear" w:color="auto" w:fill="EBF1DD"/>
          </w:tcPr>
          <w:p w14:paraId="6501093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08/10/2025</w:t>
            </w:r>
          </w:p>
        </w:tc>
        <w:tc>
          <w:tcPr>
            <w:tcW w:w="1418" w:type="dxa"/>
            <w:shd w:val="clear" w:color="auto" w:fill="EBF1DD"/>
          </w:tcPr>
          <w:p w14:paraId="012CBF4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w:t>
            </w:r>
          </w:p>
        </w:tc>
      </w:tr>
      <w:tr w14:paraId="5A180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BD5B5"/>
          </w:tcPr>
          <w:p w14:paraId="341E2F4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c>
          <w:tcPr>
            <w:tcW w:w="2203" w:type="dxa"/>
            <w:shd w:val="clear" w:color="auto" w:fill="FBD5B5"/>
          </w:tcPr>
          <w:p w14:paraId="50BD950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P S Aglawe </w:t>
            </w:r>
          </w:p>
        </w:tc>
        <w:tc>
          <w:tcPr>
            <w:tcW w:w="3659" w:type="dxa"/>
            <w:shd w:val="clear" w:color="auto" w:fill="FBD5B5"/>
          </w:tcPr>
          <w:p w14:paraId="46C7D7E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Blood Donation </w:t>
            </w:r>
          </w:p>
        </w:tc>
        <w:tc>
          <w:tcPr>
            <w:tcW w:w="1418" w:type="dxa"/>
            <w:shd w:val="clear" w:color="auto" w:fill="FBD5B5"/>
          </w:tcPr>
          <w:p w14:paraId="2928292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24/09/2025</w:t>
            </w:r>
          </w:p>
        </w:tc>
        <w:tc>
          <w:tcPr>
            <w:tcW w:w="1418" w:type="dxa"/>
            <w:shd w:val="clear" w:color="auto" w:fill="FBD5B5"/>
          </w:tcPr>
          <w:p w14:paraId="272B6FD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226</w:t>
            </w:r>
          </w:p>
        </w:tc>
      </w:tr>
      <w:tr w14:paraId="31DC7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FBD5B5"/>
          </w:tcPr>
          <w:p w14:paraId="4C9B7B9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203" w:type="dxa"/>
            <w:shd w:val="clear" w:color="auto" w:fill="FBD5B5"/>
          </w:tcPr>
          <w:p w14:paraId="3DFCDAE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C S Choudhari Dr S A Ansari</w:t>
            </w:r>
          </w:p>
        </w:tc>
        <w:tc>
          <w:tcPr>
            <w:tcW w:w="3659" w:type="dxa"/>
            <w:shd w:val="clear" w:color="auto" w:fill="FBD5B5"/>
          </w:tcPr>
          <w:p w14:paraId="52A2786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Technical paper Presentation</w:t>
            </w:r>
          </w:p>
        </w:tc>
        <w:tc>
          <w:tcPr>
            <w:tcW w:w="1418" w:type="dxa"/>
            <w:shd w:val="clear" w:color="auto" w:fill="FBD5B5"/>
          </w:tcPr>
          <w:p w14:paraId="719DA46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17/09/2025</w:t>
            </w:r>
          </w:p>
        </w:tc>
        <w:tc>
          <w:tcPr>
            <w:tcW w:w="1418" w:type="dxa"/>
            <w:shd w:val="clear" w:color="auto" w:fill="FBD5B5"/>
          </w:tcPr>
          <w:p w14:paraId="027746D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r>
    </w:tbl>
    <w:p w14:paraId="577959F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100"/>
        <w:tblW w:w="92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07"/>
        <w:gridCol w:w="2203"/>
        <w:gridCol w:w="3659"/>
        <w:gridCol w:w="1418"/>
        <w:gridCol w:w="1418"/>
      </w:tblGrid>
      <w:tr w14:paraId="466BE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205" w:type="dxa"/>
            <w:gridSpan w:val="5"/>
            <w:shd w:val="clear" w:color="auto" w:fill="7030A0"/>
          </w:tcPr>
          <w:p w14:paraId="29588A1D">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3F7B3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34B76D5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203" w:type="dxa"/>
            <w:shd w:val="clear" w:color="auto" w:fill="CCC1D9"/>
          </w:tcPr>
          <w:p w14:paraId="267C72A9">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Coordinator</w:t>
            </w:r>
          </w:p>
        </w:tc>
        <w:tc>
          <w:tcPr>
            <w:tcW w:w="3659" w:type="dxa"/>
            <w:shd w:val="clear" w:color="auto" w:fill="CCC1D9"/>
          </w:tcPr>
          <w:p w14:paraId="353746C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activity conducted</w:t>
            </w:r>
          </w:p>
        </w:tc>
        <w:tc>
          <w:tcPr>
            <w:tcW w:w="1418" w:type="dxa"/>
            <w:shd w:val="clear" w:color="auto" w:fill="CCC1D9"/>
          </w:tcPr>
          <w:p w14:paraId="51A3803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c>
          <w:tcPr>
            <w:tcW w:w="1418" w:type="dxa"/>
            <w:shd w:val="clear" w:color="auto" w:fill="CCC1D9"/>
          </w:tcPr>
          <w:p w14:paraId="19E9D05C">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beneficiaries</w:t>
            </w:r>
          </w:p>
        </w:tc>
      </w:tr>
      <w:tr w14:paraId="62FBE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E5DFEC"/>
          </w:tcPr>
          <w:p w14:paraId="2EF16EA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203" w:type="dxa"/>
            <w:shd w:val="clear" w:color="auto" w:fill="E5DFEC"/>
          </w:tcPr>
          <w:p w14:paraId="7EF81682">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 S Aglawe </w:t>
            </w:r>
          </w:p>
        </w:tc>
        <w:tc>
          <w:tcPr>
            <w:tcW w:w="3659" w:type="dxa"/>
            <w:shd w:val="clear" w:color="auto" w:fill="E5DFEC"/>
          </w:tcPr>
          <w:p w14:paraId="20304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NSS Special Residential camp at Kalyan VillageTal. Haveli Dist:.Pune</w:t>
            </w:r>
          </w:p>
        </w:tc>
        <w:tc>
          <w:tcPr>
            <w:tcW w:w="1418" w:type="dxa"/>
            <w:shd w:val="clear" w:color="auto" w:fill="E5DFEC"/>
          </w:tcPr>
          <w:p w14:paraId="21C58F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29/01/2026-30/01/2026</w:t>
            </w:r>
          </w:p>
        </w:tc>
        <w:tc>
          <w:tcPr>
            <w:tcW w:w="1418" w:type="dxa"/>
            <w:shd w:val="clear" w:color="auto" w:fill="E5DFEC"/>
          </w:tcPr>
          <w:p w14:paraId="73F2511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r>
      <w:tr w14:paraId="7D1BE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089C99E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203" w:type="dxa"/>
            <w:shd w:val="clear" w:color="auto" w:fill="CCC1D9"/>
          </w:tcPr>
          <w:p w14:paraId="20F2E25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0ECDF60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 A V Waghmare </w:t>
            </w:r>
          </w:p>
        </w:tc>
        <w:tc>
          <w:tcPr>
            <w:tcW w:w="3659" w:type="dxa"/>
            <w:shd w:val="clear" w:color="auto" w:fill="CCC1D9"/>
          </w:tcPr>
          <w:p w14:paraId="4E6F129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Drone and UAV Demonstrations at Vishwabharti English Medium School, Dhayari, Pune </w:t>
            </w:r>
          </w:p>
        </w:tc>
        <w:tc>
          <w:tcPr>
            <w:tcW w:w="1418" w:type="dxa"/>
            <w:shd w:val="clear" w:color="auto" w:fill="CCC1D9"/>
          </w:tcPr>
          <w:p w14:paraId="68C6608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25/03/2026</w:t>
            </w:r>
          </w:p>
        </w:tc>
        <w:tc>
          <w:tcPr>
            <w:tcW w:w="1418" w:type="dxa"/>
            <w:shd w:val="clear" w:color="auto" w:fill="CCC1D9"/>
          </w:tcPr>
          <w:p w14:paraId="5ADB075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School students: 500</w:t>
            </w:r>
          </w:p>
        </w:tc>
      </w:tr>
      <w:tr w14:paraId="54474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0DE4061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203" w:type="dxa"/>
            <w:shd w:val="clear" w:color="auto" w:fill="FBD5B5"/>
          </w:tcPr>
          <w:p w14:paraId="086AD0B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659" w:type="dxa"/>
            <w:shd w:val="clear" w:color="auto" w:fill="FBD5B5"/>
          </w:tcPr>
          <w:p w14:paraId="0160B26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level Convention 2025 (SAE India, Westen Section )</w:t>
            </w:r>
          </w:p>
        </w:tc>
        <w:tc>
          <w:tcPr>
            <w:tcW w:w="1418" w:type="dxa"/>
            <w:shd w:val="clear" w:color="auto" w:fill="FBD5B5"/>
          </w:tcPr>
          <w:p w14:paraId="1C5428E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11/04/2026</w:t>
            </w:r>
          </w:p>
        </w:tc>
        <w:tc>
          <w:tcPr>
            <w:tcW w:w="1418" w:type="dxa"/>
            <w:shd w:val="clear" w:color="auto" w:fill="FBD5B5"/>
          </w:tcPr>
          <w:p w14:paraId="1A0670C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143</w:t>
            </w:r>
          </w:p>
        </w:tc>
      </w:tr>
      <w:tr w14:paraId="431C0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2EB9836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203" w:type="dxa"/>
            <w:shd w:val="clear" w:color="auto" w:fill="CCC1D9"/>
          </w:tcPr>
          <w:p w14:paraId="2714D83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3659" w:type="dxa"/>
            <w:shd w:val="clear" w:color="auto" w:fill="CCC1D9"/>
          </w:tcPr>
          <w:p w14:paraId="04F6555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Sponsored lunch and donated Rs 15000/- to The Poona School for Blind Girls Kothrud Pune</w:t>
            </w:r>
          </w:p>
        </w:tc>
        <w:tc>
          <w:tcPr>
            <w:tcW w:w="1418" w:type="dxa"/>
            <w:shd w:val="clear" w:color="auto" w:fill="CCC1D9"/>
          </w:tcPr>
          <w:p w14:paraId="5DD2EE4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23/04/2026</w:t>
            </w:r>
          </w:p>
        </w:tc>
        <w:tc>
          <w:tcPr>
            <w:tcW w:w="1418" w:type="dxa"/>
            <w:shd w:val="clear" w:color="auto" w:fill="CCC1D9"/>
          </w:tcPr>
          <w:p w14:paraId="141EC87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120</w:t>
            </w:r>
          </w:p>
        </w:tc>
      </w:tr>
      <w:tr w14:paraId="7A81E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14C5304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203" w:type="dxa"/>
            <w:shd w:val="clear" w:color="auto" w:fill="CCC1D9"/>
          </w:tcPr>
          <w:p w14:paraId="4A1015B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3659" w:type="dxa"/>
            <w:shd w:val="clear" w:color="auto" w:fill="CCC1D9"/>
          </w:tcPr>
          <w:p w14:paraId="0E3B26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visit to AISSMS CoE solar roof top power plant</w:t>
            </w:r>
          </w:p>
        </w:tc>
        <w:tc>
          <w:tcPr>
            <w:tcW w:w="1418" w:type="dxa"/>
            <w:shd w:val="clear" w:color="auto" w:fill="CCC1D9"/>
          </w:tcPr>
          <w:p w14:paraId="1F27402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22/04/2026</w:t>
            </w:r>
          </w:p>
        </w:tc>
        <w:tc>
          <w:tcPr>
            <w:tcW w:w="1418" w:type="dxa"/>
            <w:shd w:val="clear" w:color="auto" w:fill="CCC1D9"/>
          </w:tcPr>
          <w:p w14:paraId="7F6D686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618FA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507" w:type="dxa"/>
            <w:shd w:val="clear" w:color="auto" w:fill="CCC1D9"/>
          </w:tcPr>
          <w:p w14:paraId="19729EC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203" w:type="dxa"/>
            <w:shd w:val="clear" w:color="auto" w:fill="CCC1D9"/>
          </w:tcPr>
          <w:p w14:paraId="02F6C8E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659" w:type="dxa"/>
            <w:shd w:val="clear" w:color="auto" w:fill="CCC1D9"/>
          </w:tcPr>
          <w:p w14:paraId="49BA28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Orientation program for YUKTI Innovation Challenge 2026 </w:t>
            </w:r>
          </w:p>
        </w:tc>
        <w:tc>
          <w:tcPr>
            <w:tcW w:w="1418" w:type="dxa"/>
            <w:shd w:val="clear" w:color="auto" w:fill="CCC1D9"/>
          </w:tcPr>
          <w:p w14:paraId="05ACBDE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27/04/2026</w:t>
            </w:r>
          </w:p>
        </w:tc>
        <w:tc>
          <w:tcPr>
            <w:tcW w:w="1418" w:type="dxa"/>
            <w:shd w:val="clear" w:color="auto" w:fill="CCC1D9"/>
          </w:tcPr>
          <w:p w14:paraId="0569A9D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bl>
    <w:p w14:paraId="0BDE3D8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E1CE89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3.5 MOU SIGNED WITH ACADEMIC AND PROFESSIONAL ORGANISATIONS  </w:t>
      </w:r>
    </w:p>
    <w:tbl>
      <w:tblPr>
        <w:tblStyle w:val="101"/>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75"/>
        <w:gridCol w:w="2403"/>
        <w:gridCol w:w="2610"/>
        <w:gridCol w:w="1890"/>
        <w:gridCol w:w="1631"/>
      </w:tblGrid>
      <w:tr w14:paraId="24020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5" w:hRule="atLeast"/>
          <w:jc w:val="center"/>
        </w:trPr>
        <w:tc>
          <w:tcPr>
            <w:tcW w:w="9209" w:type="dxa"/>
            <w:gridSpan w:val="5"/>
            <w:shd w:val="clear" w:color="auto" w:fill="FAC090"/>
            <w:vAlign w:val="center"/>
          </w:tcPr>
          <w:p w14:paraId="6C5E4A4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65307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675" w:type="dxa"/>
            <w:shd w:val="clear" w:color="auto" w:fill="FBD5B5"/>
            <w:vAlign w:val="center"/>
          </w:tcPr>
          <w:p w14:paraId="3BC1ACFC">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FBD5B5"/>
            <w:vAlign w:val="center"/>
          </w:tcPr>
          <w:p w14:paraId="0185FE0C">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shd w:val="clear" w:color="auto" w:fill="FBD5B5"/>
            <w:vAlign w:val="center"/>
          </w:tcPr>
          <w:p w14:paraId="7DD3026A">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Organisation</w:t>
            </w:r>
          </w:p>
        </w:tc>
        <w:tc>
          <w:tcPr>
            <w:tcW w:w="1890" w:type="dxa"/>
            <w:shd w:val="clear" w:color="auto" w:fill="FBD5B5"/>
            <w:vAlign w:val="center"/>
          </w:tcPr>
          <w:p w14:paraId="5E3F4E82">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p w14:paraId="360811DA">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of MoU Signed</w:t>
            </w:r>
          </w:p>
        </w:tc>
        <w:tc>
          <w:tcPr>
            <w:tcW w:w="1631" w:type="dxa"/>
            <w:shd w:val="clear" w:color="auto" w:fill="FBD5B5"/>
          </w:tcPr>
          <w:p w14:paraId="3C9D3872">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Valid upto</w:t>
            </w:r>
          </w:p>
          <w:p w14:paraId="2026846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00/00/0000</w:t>
            </w:r>
          </w:p>
        </w:tc>
      </w:tr>
      <w:tr w14:paraId="683E8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9209" w:type="dxa"/>
            <w:gridSpan w:val="5"/>
            <w:shd w:val="clear" w:color="auto" w:fill="FFFFFF"/>
            <w:vAlign w:val="center"/>
          </w:tcPr>
          <w:p w14:paraId="1EA1CCAC">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0000"/>
                <w:sz w:val="24"/>
                <w:szCs w:val="24"/>
              </w:rPr>
              <w:t>NIL</w:t>
            </w:r>
          </w:p>
        </w:tc>
      </w:tr>
    </w:tbl>
    <w:p w14:paraId="4FFF35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0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75"/>
        <w:gridCol w:w="2403"/>
        <w:gridCol w:w="2610"/>
        <w:gridCol w:w="1890"/>
        <w:gridCol w:w="1631"/>
      </w:tblGrid>
      <w:tr w14:paraId="3754E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3" w:hRule="atLeast"/>
          <w:jc w:val="center"/>
        </w:trPr>
        <w:tc>
          <w:tcPr>
            <w:tcW w:w="9209" w:type="dxa"/>
            <w:gridSpan w:val="5"/>
            <w:shd w:val="clear" w:color="auto" w:fill="7030A0"/>
            <w:vAlign w:val="center"/>
          </w:tcPr>
          <w:p w14:paraId="10CA75D8">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05D55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675" w:type="dxa"/>
            <w:shd w:val="clear" w:color="auto" w:fill="CCC1D9"/>
            <w:vAlign w:val="center"/>
          </w:tcPr>
          <w:p w14:paraId="5D874900">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CCC1D9"/>
            <w:vAlign w:val="center"/>
          </w:tcPr>
          <w:p w14:paraId="250F0084">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shd w:val="clear" w:color="auto" w:fill="CCC1D9"/>
            <w:vAlign w:val="center"/>
          </w:tcPr>
          <w:p w14:paraId="2FE3B56B">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Organisation</w:t>
            </w:r>
          </w:p>
        </w:tc>
        <w:tc>
          <w:tcPr>
            <w:tcW w:w="1890" w:type="dxa"/>
            <w:shd w:val="clear" w:color="auto" w:fill="CCC1D9"/>
            <w:vAlign w:val="center"/>
          </w:tcPr>
          <w:p w14:paraId="3016E960">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p w14:paraId="038AC804">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of MoU Signed</w:t>
            </w:r>
          </w:p>
        </w:tc>
        <w:tc>
          <w:tcPr>
            <w:tcW w:w="1631" w:type="dxa"/>
            <w:shd w:val="clear" w:color="auto" w:fill="CCC1D9"/>
          </w:tcPr>
          <w:p w14:paraId="2F806109">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Valid upto</w:t>
            </w:r>
          </w:p>
          <w:p w14:paraId="1236C050">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00/00/0000</w:t>
            </w:r>
          </w:p>
        </w:tc>
      </w:tr>
      <w:tr w14:paraId="57473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675" w:type="dxa"/>
            <w:shd w:val="clear" w:color="auto" w:fill="FFFFFF"/>
            <w:vAlign w:val="center"/>
          </w:tcPr>
          <w:p w14:paraId="04E84E7C">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c>
          <w:tcPr>
            <w:tcW w:w="8534" w:type="dxa"/>
            <w:gridSpan w:val="4"/>
            <w:shd w:val="clear" w:color="auto" w:fill="FFFFFF"/>
            <w:vAlign w:val="center"/>
          </w:tcPr>
          <w:p w14:paraId="018039AE">
            <w:pPr>
              <w:spacing w:after="200"/>
              <w:jc w:val="center"/>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FF0000"/>
                <w:sz w:val="24"/>
                <w:szCs w:val="24"/>
              </w:rPr>
              <w:t xml:space="preserve">NIL </w:t>
            </w:r>
          </w:p>
        </w:tc>
      </w:tr>
    </w:tbl>
    <w:p w14:paraId="14EC74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03"/>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75"/>
        <w:gridCol w:w="2403"/>
        <w:gridCol w:w="2610"/>
        <w:gridCol w:w="1890"/>
        <w:gridCol w:w="1631"/>
      </w:tblGrid>
      <w:tr w14:paraId="658AA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5" w:hRule="atLeast"/>
          <w:jc w:val="center"/>
        </w:trPr>
        <w:tc>
          <w:tcPr>
            <w:tcW w:w="9209" w:type="dxa"/>
            <w:gridSpan w:val="5"/>
            <w:shd w:val="clear" w:color="auto" w:fill="FAC090"/>
            <w:vAlign w:val="center"/>
          </w:tcPr>
          <w:p w14:paraId="7A18D76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Functional / Live MoU initiated by Department</w:t>
            </w:r>
          </w:p>
        </w:tc>
      </w:tr>
      <w:tr w14:paraId="55FAE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675" w:type="dxa"/>
            <w:shd w:val="clear" w:color="auto" w:fill="FBD5B5"/>
            <w:vAlign w:val="center"/>
          </w:tcPr>
          <w:p w14:paraId="5D2384CE">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FBD5B5"/>
            <w:vAlign w:val="center"/>
          </w:tcPr>
          <w:p w14:paraId="3B613F1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shd w:val="clear" w:color="auto" w:fill="FBD5B5"/>
            <w:vAlign w:val="center"/>
          </w:tcPr>
          <w:p w14:paraId="0E607DE4">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Organisation</w:t>
            </w:r>
          </w:p>
        </w:tc>
        <w:tc>
          <w:tcPr>
            <w:tcW w:w="1890" w:type="dxa"/>
            <w:shd w:val="clear" w:color="auto" w:fill="FBD5B5"/>
            <w:vAlign w:val="center"/>
          </w:tcPr>
          <w:p w14:paraId="65CEDA65">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p w14:paraId="19EADC0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of MoU Signed</w:t>
            </w:r>
          </w:p>
        </w:tc>
        <w:tc>
          <w:tcPr>
            <w:tcW w:w="1631" w:type="dxa"/>
            <w:shd w:val="clear" w:color="auto" w:fill="FBD5B5"/>
          </w:tcPr>
          <w:p w14:paraId="7A8E7AFD">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Valid upto</w:t>
            </w:r>
          </w:p>
          <w:p w14:paraId="26700DB0">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00/00/0000</w:t>
            </w:r>
          </w:p>
        </w:tc>
      </w:tr>
      <w:tr w14:paraId="501E7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675" w:type="dxa"/>
            <w:shd w:val="clear" w:color="auto" w:fill="FFFFFF"/>
            <w:vAlign w:val="center"/>
          </w:tcPr>
          <w:p w14:paraId="163FA6E3">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c>
          <w:tcPr>
            <w:tcW w:w="2403" w:type="dxa"/>
            <w:shd w:val="clear" w:color="auto" w:fill="FFFFFF"/>
            <w:vAlign w:val="center"/>
          </w:tcPr>
          <w:p w14:paraId="0B302737">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c>
          <w:tcPr>
            <w:tcW w:w="2610" w:type="dxa"/>
            <w:shd w:val="clear" w:color="auto" w:fill="FFFFFF"/>
            <w:vAlign w:val="center"/>
          </w:tcPr>
          <w:p w14:paraId="3A59925E">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c>
          <w:tcPr>
            <w:tcW w:w="1890" w:type="dxa"/>
            <w:shd w:val="clear" w:color="auto" w:fill="FFFFFF"/>
            <w:vAlign w:val="center"/>
          </w:tcPr>
          <w:p w14:paraId="40134A12">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c>
          <w:tcPr>
            <w:tcW w:w="1631" w:type="dxa"/>
            <w:shd w:val="clear" w:color="auto" w:fill="FFFFFF"/>
          </w:tcPr>
          <w:p w14:paraId="30349A0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p>
        </w:tc>
      </w:tr>
    </w:tbl>
    <w:p w14:paraId="34A6444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22DA9DB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3.6 STUDENTS’ CHAPTERS /CLUBS</w:t>
      </w:r>
      <w:r>
        <w:rPr>
          <w:rFonts w:ascii="Times New Roman" w:hAnsi="Times New Roman" w:eastAsia="Times New Roman" w:cs="Times New Roman"/>
          <w:color w:val="002060"/>
          <w:sz w:val="24"/>
          <w:szCs w:val="24"/>
        </w:rPr>
        <w:t xml:space="preserve"> </w:t>
      </w:r>
    </w:p>
    <w:tbl>
      <w:tblPr>
        <w:tblStyle w:val="104"/>
        <w:tblW w:w="9015"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720"/>
        <w:gridCol w:w="5775"/>
        <w:gridCol w:w="2520"/>
      </w:tblGrid>
      <w:tr w14:paraId="7D4D159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447B6D7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5775" w:type="dxa"/>
            <w:tcBorders>
              <w:top w:val="single" w:color="4BACC6" w:sz="4" w:space="0"/>
              <w:bottom w:val="single" w:color="4BACC6" w:sz="4" w:space="0"/>
              <w:right w:val="nil"/>
              <w:insideH w:val="single" w:sz="4" w:space="0"/>
              <w:insideV w:val="nil"/>
            </w:tcBorders>
            <w:shd w:val="clear" w:color="auto" w:fill="4BACC6"/>
          </w:tcPr>
          <w:p w14:paraId="6397FC3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Students’ Chapter</w:t>
            </w:r>
          </w:p>
        </w:tc>
        <w:tc>
          <w:tcPr>
            <w:tcW w:w="2520" w:type="dxa"/>
            <w:tcBorders>
              <w:top w:val="single" w:color="4BACC6" w:sz="4" w:space="0"/>
              <w:bottom w:val="single" w:color="4BACC6" w:sz="4" w:space="0"/>
              <w:right w:val="single" w:color="4BACC6" w:sz="4" w:space="0"/>
              <w:insideH w:val="single" w:sz="4" w:space="0"/>
              <w:insideV w:val="nil"/>
            </w:tcBorders>
            <w:shd w:val="clear" w:color="auto" w:fill="4BACC6"/>
          </w:tcPr>
          <w:p w14:paraId="150B04A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Student Members</w:t>
            </w:r>
          </w:p>
        </w:tc>
      </w:tr>
      <w:tr w14:paraId="109F720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shd w:val="clear" w:color="auto" w:fill="DBEEF3"/>
          </w:tcPr>
          <w:p w14:paraId="4FE321E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w:t>
            </w:r>
          </w:p>
        </w:tc>
        <w:tc>
          <w:tcPr>
            <w:tcW w:w="5775" w:type="dxa"/>
            <w:shd w:val="clear" w:color="auto" w:fill="DBEEF3"/>
          </w:tcPr>
          <w:p w14:paraId="3ACC436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IEI (I) Mechanical Engineering (CSC)</w:t>
            </w:r>
          </w:p>
        </w:tc>
        <w:tc>
          <w:tcPr>
            <w:tcW w:w="2520" w:type="dxa"/>
            <w:shd w:val="clear" w:color="auto" w:fill="DBEEF3"/>
          </w:tcPr>
          <w:p w14:paraId="74F459B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r>
      <w:tr w14:paraId="5F47A01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tcPr>
          <w:p w14:paraId="5FBE417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2</w:t>
            </w:r>
          </w:p>
        </w:tc>
        <w:tc>
          <w:tcPr>
            <w:tcW w:w="5775" w:type="dxa"/>
          </w:tcPr>
          <w:p w14:paraId="3B451D6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ISHRAE   (SAA)</w:t>
            </w:r>
          </w:p>
        </w:tc>
        <w:tc>
          <w:tcPr>
            <w:tcW w:w="2520" w:type="dxa"/>
          </w:tcPr>
          <w:p w14:paraId="36ADB6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w:t>
            </w:r>
          </w:p>
        </w:tc>
      </w:tr>
      <w:tr w14:paraId="2A47D34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shd w:val="clear" w:color="auto" w:fill="DBEEF3"/>
          </w:tcPr>
          <w:p w14:paraId="24F5E83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3</w:t>
            </w:r>
          </w:p>
        </w:tc>
        <w:tc>
          <w:tcPr>
            <w:tcW w:w="5775" w:type="dxa"/>
            <w:shd w:val="clear" w:color="auto" w:fill="DBEEF3"/>
          </w:tcPr>
          <w:p w14:paraId="1162AD9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IMechE (NNG)</w:t>
            </w:r>
          </w:p>
        </w:tc>
        <w:tc>
          <w:tcPr>
            <w:tcW w:w="2520" w:type="dxa"/>
            <w:shd w:val="clear" w:color="auto" w:fill="DBEEF3"/>
          </w:tcPr>
          <w:p w14:paraId="6FC9F3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r>
      <w:tr w14:paraId="09D2E74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tcPr>
          <w:p w14:paraId="3CF9164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4</w:t>
            </w:r>
          </w:p>
        </w:tc>
        <w:tc>
          <w:tcPr>
            <w:tcW w:w="5775" w:type="dxa"/>
          </w:tcPr>
          <w:p w14:paraId="01F2780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SAE (REEV, Aero-Design (Garudshwa), BAJA) (AVW)</w:t>
            </w:r>
          </w:p>
        </w:tc>
        <w:tc>
          <w:tcPr>
            <w:tcW w:w="2520" w:type="dxa"/>
          </w:tcPr>
          <w:p w14:paraId="4D13F23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w:t>
            </w:r>
          </w:p>
        </w:tc>
      </w:tr>
      <w:tr w14:paraId="11D7C5F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720" w:type="dxa"/>
            <w:shd w:val="clear" w:color="auto" w:fill="DBEEF3"/>
          </w:tcPr>
          <w:p w14:paraId="2AF5D3E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5</w:t>
            </w:r>
          </w:p>
        </w:tc>
        <w:tc>
          <w:tcPr>
            <w:tcW w:w="5775" w:type="dxa"/>
            <w:shd w:val="clear" w:color="auto" w:fill="DBEEF3"/>
          </w:tcPr>
          <w:p w14:paraId="2BCB94E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FPSI (GPL)</w:t>
            </w:r>
          </w:p>
        </w:tc>
        <w:tc>
          <w:tcPr>
            <w:tcW w:w="2520" w:type="dxa"/>
            <w:shd w:val="clear" w:color="auto" w:fill="DBEEF3"/>
          </w:tcPr>
          <w:p w14:paraId="374D2D3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r>
    </w:tbl>
    <w:p w14:paraId="57B8F0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47E43CF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8E3470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3.7 SOCIAL ACTIVITIES ORGANISED </w:t>
      </w:r>
      <w:r>
        <w:rPr>
          <w:rFonts w:ascii="Times New Roman" w:hAnsi="Times New Roman" w:eastAsia="Times New Roman" w:cs="Times New Roman"/>
          <w:b/>
          <w:bCs/>
          <w:color w:val="002060"/>
          <w:sz w:val="20"/>
          <w:szCs w:val="20"/>
        </w:rPr>
        <w:t>(NSS, Women empowerment, Awareness Programms, etc.)</w:t>
      </w:r>
    </w:p>
    <w:tbl>
      <w:tblPr>
        <w:tblStyle w:val="105"/>
        <w:tblW w:w="93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624"/>
        <w:gridCol w:w="2440"/>
        <w:gridCol w:w="2029"/>
      </w:tblGrid>
      <w:tr w14:paraId="22A29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4"/>
            <w:tcBorders>
              <w:top w:val="nil"/>
              <w:left w:val="nil"/>
              <w:bottom w:val="nil"/>
              <w:right w:val="nil"/>
              <w:insideV w:val="nil"/>
            </w:tcBorders>
            <w:shd w:val="clear" w:color="auto" w:fill="FAC090"/>
          </w:tcPr>
          <w:p w14:paraId="1CCF180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04283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shd w:val="clear" w:color="auto" w:fill="FAC090"/>
          </w:tcPr>
          <w:p w14:paraId="5EC9C9A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Faculty coordinator</w:t>
            </w:r>
          </w:p>
        </w:tc>
        <w:tc>
          <w:tcPr>
            <w:tcW w:w="2624" w:type="dxa"/>
            <w:shd w:val="clear" w:color="auto" w:fill="FAC090"/>
          </w:tcPr>
          <w:p w14:paraId="037417D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of Activity </w:t>
            </w:r>
          </w:p>
        </w:tc>
        <w:tc>
          <w:tcPr>
            <w:tcW w:w="2440" w:type="dxa"/>
            <w:shd w:val="clear" w:color="auto" w:fill="FAC090"/>
          </w:tcPr>
          <w:p w14:paraId="5A1B395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Duration</w:t>
            </w:r>
          </w:p>
        </w:tc>
        <w:tc>
          <w:tcPr>
            <w:tcW w:w="2029" w:type="dxa"/>
            <w:shd w:val="clear" w:color="auto" w:fill="FAC090"/>
          </w:tcPr>
          <w:p w14:paraId="1C13820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students involved</w:t>
            </w:r>
          </w:p>
        </w:tc>
      </w:tr>
      <w:tr w14:paraId="5C575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tcPr>
          <w:p w14:paraId="04E4514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R Dahake &amp; Dr M R Phate</w:t>
            </w:r>
          </w:p>
        </w:tc>
        <w:tc>
          <w:tcPr>
            <w:tcW w:w="2624" w:type="dxa"/>
          </w:tcPr>
          <w:p w14:paraId="7835D9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Visit and donating groceries to old age home (Swaminiwas Vruddhashram)</w:t>
            </w:r>
          </w:p>
        </w:tc>
        <w:tc>
          <w:tcPr>
            <w:tcW w:w="2440" w:type="dxa"/>
          </w:tcPr>
          <w:p w14:paraId="43799F6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08/10/2025</w:t>
            </w:r>
          </w:p>
        </w:tc>
        <w:tc>
          <w:tcPr>
            <w:tcW w:w="2029" w:type="dxa"/>
          </w:tcPr>
          <w:p w14:paraId="42E7DFA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r>
      <w:tr w14:paraId="15DEE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3" w:type="dxa"/>
            <w:shd w:val="clear" w:color="auto" w:fill="FAC090"/>
          </w:tcPr>
          <w:p w14:paraId="0531541A">
            <w:pPr>
              <w:widowControl w:val="0"/>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P S Aglawe </w:t>
            </w:r>
          </w:p>
        </w:tc>
        <w:tc>
          <w:tcPr>
            <w:tcW w:w="2624" w:type="dxa"/>
            <w:shd w:val="clear" w:color="auto" w:fill="FAC090"/>
          </w:tcPr>
          <w:p w14:paraId="121081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Blood Donation Camp </w:t>
            </w:r>
          </w:p>
          <w:p w14:paraId="2D2A763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4B5CD2D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0A878FD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440" w:type="dxa"/>
            <w:shd w:val="clear" w:color="auto" w:fill="FAC090"/>
          </w:tcPr>
          <w:p w14:paraId="3D252E0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5B415BA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24/09/2025</w:t>
            </w:r>
          </w:p>
          <w:p w14:paraId="1BF374E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029" w:type="dxa"/>
            <w:shd w:val="clear" w:color="auto" w:fill="FAC090"/>
          </w:tcPr>
          <w:p w14:paraId="70C9267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p w14:paraId="13C0BA8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p w14:paraId="0A8CB98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r>
    </w:tbl>
    <w:p w14:paraId="357610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731E5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46C866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81F8F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26EBA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6D2C91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1ED157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06"/>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89"/>
        <w:gridCol w:w="2409"/>
        <w:gridCol w:w="2627"/>
        <w:gridCol w:w="1984"/>
      </w:tblGrid>
      <w:tr w14:paraId="64A3E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09" w:type="dxa"/>
            <w:gridSpan w:val="4"/>
            <w:shd w:val="clear" w:color="auto" w:fill="7030A0"/>
          </w:tcPr>
          <w:p w14:paraId="2C2C2F5D">
            <w:pPr>
              <w:pBdr>
                <w:top w:val="none" w:color="auto" w:sz="0" w:space="0"/>
                <w:left w:val="none" w:color="auto" w:sz="0" w:space="0"/>
                <w:bottom w:val="none" w:color="auto" w:sz="0" w:space="0"/>
                <w:right w:val="none" w:color="auto" w:sz="0" w:space="0"/>
                <w:between w:val="none" w:color="auto" w:sz="0" w:space="0"/>
              </w:pBdr>
              <w:spacing w:after="200" w:line="276" w:lineRule="auto"/>
              <w:ind w:left="16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D1"/>
                <w:sz w:val="24"/>
                <w:szCs w:val="24"/>
              </w:rPr>
              <w:t>Term Two</w:t>
            </w:r>
          </w:p>
        </w:tc>
      </w:tr>
      <w:tr w14:paraId="6E210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shd w:val="clear" w:color="auto" w:fill="CCC1D9"/>
          </w:tcPr>
          <w:p w14:paraId="216212A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409" w:type="dxa"/>
            <w:shd w:val="clear" w:color="auto" w:fill="CCC1D9"/>
          </w:tcPr>
          <w:p w14:paraId="63D75A6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of Activity </w:t>
            </w:r>
          </w:p>
        </w:tc>
        <w:tc>
          <w:tcPr>
            <w:tcW w:w="2627" w:type="dxa"/>
            <w:shd w:val="clear" w:color="auto" w:fill="CCC1D9"/>
          </w:tcPr>
          <w:p w14:paraId="0E70020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Duration</w:t>
            </w:r>
          </w:p>
        </w:tc>
        <w:tc>
          <w:tcPr>
            <w:tcW w:w="1984" w:type="dxa"/>
            <w:shd w:val="clear" w:color="auto" w:fill="CCC1D9"/>
          </w:tcPr>
          <w:p w14:paraId="62D32E1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of students involved</w:t>
            </w:r>
          </w:p>
        </w:tc>
      </w:tr>
      <w:tr w14:paraId="7F7E7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tcPr>
          <w:p w14:paraId="159C432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P.SAglawe</w:t>
            </w:r>
          </w:p>
        </w:tc>
        <w:tc>
          <w:tcPr>
            <w:tcW w:w="2409" w:type="dxa"/>
          </w:tcPr>
          <w:p w14:paraId="166B535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NSS Special Residential camp at Kalyan VillageTal. Haveli Dist:.Pune</w:t>
            </w:r>
          </w:p>
        </w:tc>
        <w:tc>
          <w:tcPr>
            <w:tcW w:w="2627" w:type="dxa"/>
          </w:tcPr>
          <w:p w14:paraId="41A4A3C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23/01/2026-30/01/2026</w:t>
            </w:r>
          </w:p>
        </w:tc>
        <w:tc>
          <w:tcPr>
            <w:tcW w:w="1984" w:type="dxa"/>
          </w:tcPr>
          <w:p w14:paraId="21BFC0D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r>
      <w:tr w14:paraId="044B6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shd w:val="clear" w:color="auto" w:fill="CCC1D9"/>
          </w:tcPr>
          <w:p w14:paraId="147195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0A9D711F">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409" w:type="dxa"/>
            <w:shd w:val="clear" w:color="auto" w:fill="CCC1D9"/>
          </w:tcPr>
          <w:p w14:paraId="4ACEBB88">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Drone and UAV Demonstrations at Vishwabharti English Medium School, Dhayari, Pune </w:t>
            </w:r>
          </w:p>
        </w:tc>
        <w:tc>
          <w:tcPr>
            <w:tcW w:w="2627" w:type="dxa"/>
            <w:shd w:val="clear" w:color="auto" w:fill="CCC1D9"/>
          </w:tcPr>
          <w:p w14:paraId="18CC93F0">
            <w:pPr>
              <w:widowControl w:val="0"/>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25/03/2026</w:t>
            </w:r>
          </w:p>
        </w:tc>
        <w:tc>
          <w:tcPr>
            <w:tcW w:w="1984" w:type="dxa"/>
            <w:shd w:val="clear" w:color="auto" w:fill="CCC1D9"/>
          </w:tcPr>
          <w:p w14:paraId="189F37F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64</w:t>
            </w:r>
          </w:p>
        </w:tc>
      </w:tr>
      <w:tr w14:paraId="220F4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shd w:val="clear" w:color="auto" w:fill="CCC1D9"/>
          </w:tcPr>
          <w:p w14:paraId="7EDD989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409" w:type="dxa"/>
            <w:shd w:val="clear" w:color="auto" w:fill="CCC1D9"/>
          </w:tcPr>
          <w:p w14:paraId="12F3B54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Sponsored lunch and donated Rs 15000/- to The Poona School for Blind Girls Kothrud Pune</w:t>
            </w:r>
          </w:p>
        </w:tc>
        <w:tc>
          <w:tcPr>
            <w:tcW w:w="2627" w:type="dxa"/>
            <w:shd w:val="clear" w:color="auto" w:fill="CCC1D9"/>
          </w:tcPr>
          <w:p w14:paraId="5E0E9AF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23/04/2026</w:t>
            </w:r>
          </w:p>
        </w:tc>
        <w:tc>
          <w:tcPr>
            <w:tcW w:w="1984" w:type="dxa"/>
            <w:shd w:val="clear" w:color="auto" w:fill="CCC1D9"/>
          </w:tcPr>
          <w:p w14:paraId="64F42FF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r w14:paraId="3D141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shd w:val="clear" w:color="auto" w:fill="CCC1D9"/>
          </w:tcPr>
          <w:p w14:paraId="04EE2B43">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409" w:type="dxa"/>
            <w:shd w:val="clear" w:color="auto" w:fill="CCC1D9"/>
          </w:tcPr>
          <w:p w14:paraId="46C0AFE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visit to AISSMSCoE solar roof top power plant- A Climate Change Awareness Programm</w:t>
            </w:r>
          </w:p>
        </w:tc>
        <w:tc>
          <w:tcPr>
            <w:tcW w:w="2627" w:type="dxa"/>
            <w:shd w:val="clear" w:color="auto" w:fill="CCC1D9"/>
          </w:tcPr>
          <w:p w14:paraId="21E61769">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22/04/2026</w:t>
            </w:r>
          </w:p>
        </w:tc>
        <w:tc>
          <w:tcPr>
            <w:tcW w:w="1984" w:type="dxa"/>
            <w:shd w:val="clear" w:color="auto" w:fill="CCC1D9"/>
          </w:tcPr>
          <w:p w14:paraId="18478786">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43704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89" w:type="dxa"/>
            <w:shd w:val="clear" w:color="auto" w:fill="CCC1D9"/>
          </w:tcPr>
          <w:p w14:paraId="3F5C837C">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p w14:paraId="286FEC48">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2409" w:type="dxa"/>
            <w:shd w:val="clear" w:color="auto" w:fill="CCC1D9"/>
          </w:tcPr>
          <w:p w14:paraId="4C4CCBF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E-waste awareness program as a part of earth week celebration</w:t>
            </w:r>
          </w:p>
        </w:tc>
        <w:tc>
          <w:tcPr>
            <w:tcW w:w="2627" w:type="dxa"/>
            <w:shd w:val="clear" w:color="auto" w:fill="CCC1D9"/>
          </w:tcPr>
          <w:p w14:paraId="3E025A55">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22/04/2026 to 29/04/2026</w:t>
            </w:r>
          </w:p>
        </w:tc>
        <w:tc>
          <w:tcPr>
            <w:tcW w:w="1984" w:type="dxa"/>
            <w:shd w:val="clear" w:color="auto" w:fill="CCC1D9"/>
          </w:tcPr>
          <w:p w14:paraId="797AE14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r>
    </w:tbl>
    <w:p w14:paraId="02C7E5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19E5F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99790B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4A47A1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B104CB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3.8 PARENT MEETING</w:t>
      </w:r>
    </w:p>
    <w:tbl>
      <w:tblPr>
        <w:tblStyle w:val="107"/>
        <w:tblW w:w="9497"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2126"/>
        <w:gridCol w:w="1843"/>
        <w:gridCol w:w="3685"/>
        <w:gridCol w:w="1843"/>
      </w:tblGrid>
      <w:tr w14:paraId="26DB3CF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126"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53B1DD0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Faculty Coordinator</w:t>
            </w:r>
          </w:p>
        </w:tc>
        <w:tc>
          <w:tcPr>
            <w:tcW w:w="1843" w:type="dxa"/>
            <w:tcBorders>
              <w:top w:val="single" w:color="4BACC6" w:sz="4" w:space="0"/>
              <w:bottom w:val="single" w:color="4BACC6" w:sz="4" w:space="0"/>
              <w:right w:val="nil"/>
              <w:insideH w:val="single" w:sz="4" w:space="0"/>
              <w:insideV w:val="nil"/>
            </w:tcBorders>
            <w:shd w:val="clear" w:color="auto" w:fill="4BACC6"/>
          </w:tcPr>
          <w:p w14:paraId="5CD38D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Day and Date</w:t>
            </w:r>
          </w:p>
        </w:tc>
        <w:tc>
          <w:tcPr>
            <w:tcW w:w="3685" w:type="dxa"/>
            <w:tcBorders>
              <w:top w:val="single" w:color="4BACC6" w:sz="4" w:space="0"/>
              <w:bottom w:val="single" w:color="4BACC6" w:sz="4" w:space="0"/>
              <w:right w:val="nil"/>
              <w:insideH w:val="single" w:sz="4" w:space="0"/>
              <w:insideV w:val="nil"/>
            </w:tcBorders>
            <w:shd w:val="clear" w:color="auto" w:fill="4BACC6"/>
          </w:tcPr>
          <w:p w14:paraId="411131E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Details of Parent meetings organized</w:t>
            </w:r>
          </w:p>
        </w:tc>
        <w:tc>
          <w:tcPr>
            <w:tcW w:w="1843" w:type="dxa"/>
            <w:tcBorders>
              <w:top w:val="single" w:color="4BACC6" w:sz="4" w:space="0"/>
              <w:bottom w:val="single" w:color="4BACC6" w:sz="4" w:space="0"/>
              <w:right w:val="single" w:color="4BACC6" w:sz="4" w:space="0"/>
              <w:insideH w:val="single" w:sz="4" w:space="0"/>
              <w:insideV w:val="nil"/>
            </w:tcBorders>
            <w:shd w:val="clear" w:color="auto" w:fill="4BACC6"/>
          </w:tcPr>
          <w:p w14:paraId="548C673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Parents attended</w:t>
            </w:r>
          </w:p>
        </w:tc>
      </w:tr>
      <w:tr w14:paraId="1B5C97A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126" w:type="dxa"/>
            <w:shd w:val="clear" w:color="auto" w:fill="DBEEF3"/>
          </w:tcPr>
          <w:p w14:paraId="764CF78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 xml:space="preserve">A T Thombare </w:t>
            </w:r>
          </w:p>
        </w:tc>
        <w:tc>
          <w:tcPr>
            <w:tcW w:w="1843" w:type="dxa"/>
            <w:shd w:val="clear" w:color="auto" w:fill="DBEEF3"/>
          </w:tcPr>
          <w:p w14:paraId="3E8F112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September 2025</w:t>
            </w:r>
          </w:p>
        </w:tc>
        <w:tc>
          <w:tcPr>
            <w:tcW w:w="3685" w:type="dxa"/>
            <w:shd w:val="clear" w:color="auto" w:fill="DBEEF3"/>
          </w:tcPr>
          <w:p w14:paraId="7482DCFA">
            <w:pPr>
              <w:spacing w:before="240" w:after="24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Parents meet for Mechanical Engineering department was scheduled on 19</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September 2025.The meet was arranged on Google meet platform. Number of points related to department, technical events , academics, training and placement, sandwich training ,examination etc. were discussed by HOD, Academic Coordinator ,Sandwich Coordinator, respective class GFM,  and Examination coordinator.</w:t>
            </w:r>
          </w:p>
          <w:p w14:paraId="75D4570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p>
        </w:tc>
        <w:tc>
          <w:tcPr>
            <w:tcW w:w="1843" w:type="dxa"/>
            <w:shd w:val="clear" w:color="auto" w:fill="DBEEF3"/>
          </w:tcPr>
          <w:p w14:paraId="48342FD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45</w:t>
            </w:r>
          </w:p>
        </w:tc>
      </w:tr>
      <w:tr w14:paraId="0B85EF1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126" w:type="dxa"/>
          </w:tcPr>
          <w:p w14:paraId="392982DA">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A T Thombare</w:t>
            </w:r>
          </w:p>
        </w:tc>
        <w:tc>
          <w:tcPr>
            <w:tcW w:w="1843" w:type="dxa"/>
          </w:tcPr>
          <w:p w14:paraId="4FFDF83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Term 2</w:t>
            </w:r>
          </w:p>
        </w:tc>
        <w:tc>
          <w:tcPr>
            <w:tcW w:w="3685" w:type="dxa"/>
          </w:tcPr>
          <w:p w14:paraId="6D50E112">
            <w:pPr>
              <w:spacing w:after="16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Parents meet for Mechanical Engineering department was scheduled on 16</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March 2026.The venue for the meet was department conference hall. Number of points discussed were students attendance, academics, training and placement, sandwich training ,examination etc. HOD, Academic Coordinator ,Sandwich Coordinator, respective class GFM,  and Examination coordinator were present during the meeting.</w:t>
            </w:r>
          </w:p>
          <w:p w14:paraId="780C27C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p>
        </w:tc>
        <w:tc>
          <w:tcPr>
            <w:tcW w:w="1843" w:type="dxa"/>
          </w:tcPr>
          <w:p w14:paraId="2D5A256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w:t>
            </w:r>
          </w:p>
        </w:tc>
      </w:tr>
    </w:tbl>
    <w:p w14:paraId="5D6C3EB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2DAD1F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3.9 ALUMNI MEET</w:t>
      </w:r>
    </w:p>
    <w:tbl>
      <w:tblPr>
        <w:tblStyle w:val="108"/>
        <w:tblW w:w="9493"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1496"/>
        <w:gridCol w:w="2892"/>
        <w:gridCol w:w="3161"/>
        <w:gridCol w:w="1944"/>
      </w:tblGrid>
      <w:tr w14:paraId="11FF15E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1496"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2E9305F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Faculty Coordinator</w:t>
            </w:r>
          </w:p>
        </w:tc>
        <w:tc>
          <w:tcPr>
            <w:tcW w:w="2892" w:type="dxa"/>
            <w:tcBorders>
              <w:top w:val="single" w:color="4BACC6" w:sz="4" w:space="0"/>
              <w:bottom w:val="single" w:color="4BACC6" w:sz="4" w:space="0"/>
              <w:right w:val="nil"/>
              <w:insideH w:val="single" w:sz="4" w:space="0"/>
              <w:insideV w:val="nil"/>
            </w:tcBorders>
            <w:shd w:val="clear" w:color="auto" w:fill="4BACC6"/>
          </w:tcPr>
          <w:p w14:paraId="46054C2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Day and Date</w:t>
            </w:r>
          </w:p>
        </w:tc>
        <w:tc>
          <w:tcPr>
            <w:tcW w:w="3161" w:type="dxa"/>
            <w:tcBorders>
              <w:top w:val="single" w:color="4BACC6" w:sz="4" w:space="0"/>
              <w:bottom w:val="single" w:color="4BACC6" w:sz="4" w:space="0"/>
              <w:right w:val="nil"/>
              <w:insideH w:val="single" w:sz="4" w:space="0"/>
              <w:insideV w:val="nil"/>
            </w:tcBorders>
            <w:shd w:val="clear" w:color="auto" w:fill="4BACC6"/>
          </w:tcPr>
          <w:p w14:paraId="40D06D7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Details of Alumni meetings organized</w:t>
            </w:r>
          </w:p>
        </w:tc>
        <w:tc>
          <w:tcPr>
            <w:tcW w:w="1944" w:type="dxa"/>
            <w:tcBorders>
              <w:top w:val="single" w:color="4BACC6" w:sz="4" w:space="0"/>
              <w:bottom w:val="single" w:color="4BACC6" w:sz="4" w:space="0"/>
              <w:right w:val="single" w:color="4BACC6" w:sz="4" w:space="0"/>
              <w:insideH w:val="single" w:sz="4" w:space="0"/>
              <w:insideV w:val="nil"/>
            </w:tcBorders>
            <w:shd w:val="clear" w:color="auto" w:fill="4BACC6"/>
          </w:tcPr>
          <w:p w14:paraId="17047C2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Alumni attended</w:t>
            </w:r>
          </w:p>
        </w:tc>
      </w:tr>
      <w:tr w14:paraId="29FD130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1496" w:type="dxa"/>
            <w:shd w:val="clear" w:color="auto" w:fill="DBEEF3"/>
          </w:tcPr>
          <w:p w14:paraId="6B1E243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FF0000"/>
                <w:sz w:val="24"/>
                <w:szCs w:val="24"/>
              </w:rPr>
            </w:pPr>
          </w:p>
        </w:tc>
        <w:tc>
          <w:tcPr>
            <w:tcW w:w="2892" w:type="dxa"/>
            <w:shd w:val="clear" w:color="auto" w:fill="DBEEF3"/>
          </w:tcPr>
          <w:p w14:paraId="2FE4F52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3161" w:type="dxa"/>
            <w:shd w:val="clear" w:color="auto" w:fill="DBEEF3"/>
          </w:tcPr>
          <w:p w14:paraId="760F93A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944" w:type="dxa"/>
            <w:shd w:val="clear" w:color="auto" w:fill="DBEEF3"/>
          </w:tcPr>
          <w:p w14:paraId="1F2D52C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37388AE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1496" w:type="dxa"/>
          </w:tcPr>
          <w:p w14:paraId="6B9EC4E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FF0000"/>
                <w:sz w:val="24"/>
                <w:szCs w:val="24"/>
              </w:rPr>
            </w:pPr>
          </w:p>
        </w:tc>
        <w:tc>
          <w:tcPr>
            <w:tcW w:w="2892" w:type="dxa"/>
          </w:tcPr>
          <w:p w14:paraId="10E4CA5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3161" w:type="dxa"/>
          </w:tcPr>
          <w:p w14:paraId="437A18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944" w:type="dxa"/>
          </w:tcPr>
          <w:p w14:paraId="0B9895C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137C7F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CD626A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B3EB6AF">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1C4587"/>
          <w:sz w:val="24"/>
          <w:szCs w:val="24"/>
        </w:rPr>
      </w:pPr>
      <w:r>
        <w:rPr>
          <w:rFonts w:ascii="Times New Roman" w:hAnsi="Times New Roman" w:eastAsia="Times New Roman" w:cs="Times New Roman"/>
          <w:b/>
          <w:bCs/>
          <w:color w:val="002060"/>
          <w:sz w:val="24"/>
          <w:szCs w:val="24"/>
        </w:rPr>
        <w:t xml:space="preserve">3.10 </w:t>
      </w:r>
      <w:r>
        <w:rPr>
          <w:rFonts w:ascii="Times New Roman" w:hAnsi="Times New Roman" w:eastAsia="Times New Roman" w:cs="Times New Roman"/>
          <w:b/>
          <w:bCs/>
          <w:color w:val="1C4587"/>
          <w:sz w:val="24"/>
          <w:szCs w:val="24"/>
        </w:rPr>
        <w:t>SUPPORT FROM ALUMNI</w:t>
      </w:r>
    </w:p>
    <w:tbl>
      <w:tblPr>
        <w:tblStyle w:val="109"/>
        <w:tblW w:w="94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1"/>
        <w:gridCol w:w="1435"/>
        <w:gridCol w:w="1563"/>
        <w:gridCol w:w="2053"/>
        <w:gridCol w:w="2443"/>
        <w:gridCol w:w="1418"/>
      </w:tblGrid>
      <w:tr w14:paraId="10184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3" w:type="dxa"/>
            <w:gridSpan w:val="6"/>
            <w:tcBorders>
              <w:top w:val="nil"/>
              <w:left w:val="nil"/>
              <w:bottom w:val="nil"/>
              <w:right w:val="nil"/>
              <w:insideV w:val="nil"/>
            </w:tcBorders>
            <w:shd w:val="clear" w:color="auto" w:fill="FAC090"/>
          </w:tcPr>
          <w:p w14:paraId="15BB1815">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28E41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1" w:type="dxa"/>
            <w:shd w:val="clear" w:color="auto" w:fill="FDEADA"/>
          </w:tcPr>
          <w:p w14:paraId="7A7FA393">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1435" w:type="dxa"/>
            <w:shd w:val="clear" w:color="auto" w:fill="FDEADA"/>
          </w:tcPr>
          <w:p w14:paraId="17732BD2">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Alumni</w:t>
            </w:r>
          </w:p>
        </w:tc>
        <w:tc>
          <w:tcPr>
            <w:tcW w:w="1563" w:type="dxa"/>
            <w:shd w:val="clear" w:color="auto" w:fill="FDEADA"/>
          </w:tcPr>
          <w:p w14:paraId="452204CD">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Position and Organisation</w:t>
            </w:r>
          </w:p>
        </w:tc>
        <w:tc>
          <w:tcPr>
            <w:tcW w:w="2053" w:type="dxa"/>
            <w:shd w:val="clear" w:color="auto" w:fill="FDEADA"/>
          </w:tcPr>
          <w:p w14:paraId="0B69E87C">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Batch of Alumni</w:t>
            </w:r>
          </w:p>
          <w:p w14:paraId="12A55D86">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70C0"/>
                <w:sz w:val="24"/>
                <w:szCs w:val="24"/>
              </w:rPr>
            </w:pPr>
            <w:r>
              <w:rPr>
                <w:rFonts w:ascii="Times New Roman" w:hAnsi="Times New Roman" w:eastAsia="Times New Roman" w:cs="Times New Roman"/>
                <w:b/>
                <w:bCs/>
                <w:color w:val="0070C0"/>
                <w:sz w:val="24"/>
                <w:szCs w:val="24"/>
              </w:rPr>
              <w:t>(e.g. 2020 – 2024)</w:t>
            </w:r>
          </w:p>
        </w:tc>
        <w:tc>
          <w:tcPr>
            <w:tcW w:w="2443" w:type="dxa"/>
            <w:shd w:val="clear" w:color="auto" w:fill="FDEADA"/>
          </w:tcPr>
          <w:p w14:paraId="5DB63BE7">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Support</w:t>
            </w:r>
          </w:p>
        </w:tc>
        <w:tc>
          <w:tcPr>
            <w:tcW w:w="1418" w:type="dxa"/>
            <w:shd w:val="clear" w:color="auto" w:fill="FDEADA"/>
          </w:tcPr>
          <w:p w14:paraId="71FBABD7">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4BD98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81" w:type="dxa"/>
          </w:tcPr>
          <w:p w14:paraId="531F0C28">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01</w:t>
            </w:r>
          </w:p>
        </w:tc>
        <w:tc>
          <w:tcPr>
            <w:tcW w:w="1435" w:type="dxa"/>
          </w:tcPr>
          <w:p w14:paraId="2826031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Aditya Wadhokar</w:t>
            </w:r>
          </w:p>
        </w:tc>
        <w:tc>
          <w:tcPr>
            <w:tcW w:w="1563" w:type="dxa"/>
          </w:tcPr>
          <w:p w14:paraId="6794303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MD, Fligen Systems</w:t>
            </w:r>
          </w:p>
        </w:tc>
        <w:tc>
          <w:tcPr>
            <w:tcW w:w="2053" w:type="dxa"/>
          </w:tcPr>
          <w:p w14:paraId="6CDFF632">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2016-2017</w:t>
            </w:r>
          </w:p>
        </w:tc>
        <w:tc>
          <w:tcPr>
            <w:tcW w:w="2443" w:type="dxa"/>
          </w:tcPr>
          <w:p w14:paraId="659B12AA">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Placed 6 students</w:t>
            </w:r>
          </w:p>
        </w:tc>
        <w:tc>
          <w:tcPr>
            <w:tcW w:w="1418" w:type="dxa"/>
          </w:tcPr>
          <w:p w14:paraId="1C77672E">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p>
        </w:tc>
      </w:tr>
    </w:tbl>
    <w:p w14:paraId="0635034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BB9C86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401AA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4FE54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01301C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10"/>
        <w:tblW w:w="9495" w:type="dxa"/>
        <w:tblInd w:w="0" w:type="dxa"/>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585"/>
        <w:gridCol w:w="1440"/>
        <w:gridCol w:w="1560"/>
        <w:gridCol w:w="2055"/>
        <w:gridCol w:w="2850"/>
        <w:gridCol w:w="1005"/>
      </w:tblGrid>
      <w:tr w14:paraId="6BE8B46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9495" w:type="dxa"/>
            <w:gridSpan w:val="6"/>
            <w:tcBorders>
              <w:top w:val="single" w:color="8064A2" w:sz="4" w:space="0"/>
              <w:left w:val="single" w:color="8064A2" w:sz="4" w:space="0"/>
              <w:bottom w:val="single" w:color="8064A2" w:sz="4" w:space="0"/>
              <w:right w:val="single" w:color="8064A2" w:sz="4" w:space="0"/>
              <w:insideH w:val="single" w:sz="4" w:space="0"/>
              <w:insideV w:val="nil"/>
            </w:tcBorders>
            <w:shd w:val="clear" w:color="auto" w:fill="8064A2"/>
          </w:tcPr>
          <w:p w14:paraId="6FAC82BB">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FFFFEB"/>
                <w:sz w:val="24"/>
                <w:szCs w:val="24"/>
              </w:rPr>
              <w:t>Term Two</w:t>
            </w:r>
          </w:p>
        </w:tc>
      </w:tr>
      <w:tr w14:paraId="39706F7E">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85" w:type="dxa"/>
            <w:shd w:val="clear" w:color="auto" w:fill="E5DFEC"/>
          </w:tcPr>
          <w:p w14:paraId="66F6F971">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1440" w:type="dxa"/>
            <w:shd w:val="clear" w:color="auto" w:fill="E5DFEC"/>
          </w:tcPr>
          <w:p w14:paraId="7B45B0DF">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Alumni</w:t>
            </w:r>
          </w:p>
        </w:tc>
        <w:tc>
          <w:tcPr>
            <w:tcW w:w="1560" w:type="dxa"/>
            <w:shd w:val="clear" w:color="auto" w:fill="E5DFEC"/>
          </w:tcPr>
          <w:p w14:paraId="0B0057BE">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Position and Organisation</w:t>
            </w:r>
          </w:p>
        </w:tc>
        <w:tc>
          <w:tcPr>
            <w:tcW w:w="2055" w:type="dxa"/>
            <w:shd w:val="clear" w:color="auto" w:fill="E5DFEC"/>
          </w:tcPr>
          <w:p w14:paraId="4608C940">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Batch of Alumni</w:t>
            </w:r>
          </w:p>
          <w:p w14:paraId="1A6EDD64">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70C0"/>
                <w:sz w:val="20"/>
                <w:szCs w:val="20"/>
              </w:rPr>
              <w:t>(e.g. 2020 – 2024)</w:t>
            </w:r>
          </w:p>
        </w:tc>
        <w:tc>
          <w:tcPr>
            <w:tcW w:w="2850" w:type="dxa"/>
            <w:shd w:val="clear" w:color="auto" w:fill="E5DFEC"/>
          </w:tcPr>
          <w:p w14:paraId="65F53FC1">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Support</w:t>
            </w:r>
          </w:p>
        </w:tc>
        <w:tc>
          <w:tcPr>
            <w:tcW w:w="1005" w:type="dxa"/>
            <w:shd w:val="clear" w:color="auto" w:fill="E5DFEC"/>
          </w:tcPr>
          <w:p w14:paraId="3D20E199">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07B65306">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040" w:hRule="atLeast"/>
        </w:trPr>
        <w:tc>
          <w:tcPr>
            <w:tcW w:w="585" w:type="dxa"/>
          </w:tcPr>
          <w:p w14:paraId="73D069D2">
            <w:pPr>
              <w:pBdr>
                <w:top w:val="none" w:color="000000" w:sz="0" w:space="0"/>
                <w:left w:val="none" w:color="000000" w:sz="0" w:space="0"/>
                <w:bottom w:val="none" w:color="000000" w:sz="0" w:space="0"/>
                <w:right w:val="none" w:color="000000" w:sz="0" w:space="0"/>
                <w:between w:val="none" w:color="000000"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01</w:t>
            </w:r>
          </w:p>
        </w:tc>
        <w:tc>
          <w:tcPr>
            <w:tcW w:w="1440" w:type="dxa"/>
          </w:tcPr>
          <w:p w14:paraId="368C2F4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Deepak Bhatia</w:t>
            </w:r>
          </w:p>
        </w:tc>
        <w:tc>
          <w:tcPr>
            <w:tcW w:w="1560" w:type="dxa"/>
          </w:tcPr>
          <w:p w14:paraId="7C71F21B">
            <w:pPr>
              <w:pBdr>
                <w:top w:val="none" w:color="000000" w:sz="0" w:space="0"/>
                <w:left w:val="none" w:color="000000" w:sz="0" w:space="0"/>
                <w:bottom w:val="none" w:color="000000" w:sz="0" w:space="0"/>
                <w:right w:val="none" w:color="000000" w:sz="0" w:space="0"/>
                <w:between w:val="none" w:color="000000"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Lead: E Drive Software Integration at Mercedes- Benz, Germany</w:t>
            </w:r>
          </w:p>
        </w:tc>
        <w:tc>
          <w:tcPr>
            <w:tcW w:w="2055" w:type="dxa"/>
          </w:tcPr>
          <w:p w14:paraId="34F32BE9">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2002-2003</w:t>
            </w:r>
          </w:p>
        </w:tc>
        <w:tc>
          <w:tcPr>
            <w:tcW w:w="2850" w:type="dxa"/>
          </w:tcPr>
          <w:p w14:paraId="6697EBB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Expert session on “EV Technology" for UG students in Jan 2026</w:t>
            </w:r>
          </w:p>
        </w:tc>
        <w:tc>
          <w:tcPr>
            <w:tcW w:w="1005" w:type="dxa"/>
          </w:tcPr>
          <w:p w14:paraId="2AA34B7C">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 / 01 / 2026</w:t>
            </w:r>
          </w:p>
        </w:tc>
      </w:tr>
      <w:tr w14:paraId="16AF957E">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85" w:type="dxa"/>
            <w:shd w:val="clear" w:color="auto" w:fill="E5DFEC"/>
          </w:tcPr>
          <w:p w14:paraId="425DA10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02</w:t>
            </w:r>
          </w:p>
        </w:tc>
        <w:tc>
          <w:tcPr>
            <w:tcW w:w="1440" w:type="dxa"/>
            <w:shd w:val="clear" w:color="auto" w:fill="E5DFEC"/>
          </w:tcPr>
          <w:p w14:paraId="0A07AA62">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Oshan Kothadiya</w:t>
            </w:r>
          </w:p>
        </w:tc>
        <w:tc>
          <w:tcPr>
            <w:tcW w:w="1560" w:type="dxa"/>
            <w:shd w:val="clear" w:color="auto" w:fill="E5DFEC"/>
          </w:tcPr>
          <w:p w14:paraId="414D7B99">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Supplier Quality Engineer at ASML Eindhoven, North Brabant, Netherlands</w:t>
            </w:r>
          </w:p>
        </w:tc>
        <w:tc>
          <w:tcPr>
            <w:tcW w:w="2055" w:type="dxa"/>
            <w:shd w:val="clear" w:color="auto" w:fill="E5DFEC"/>
          </w:tcPr>
          <w:p w14:paraId="5F2CBFE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2010-2011</w:t>
            </w:r>
          </w:p>
        </w:tc>
        <w:tc>
          <w:tcPr>
            <w:tcW w:w="2850" w:type="dxa"/>
            <w:shd w:val="clear" w:color="auto" w:fill="E5DFEC"/>
          </w:tcPr>
          <w:p w14:paraId="11A512F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Interacted with BAJA Team</w:t>
            </w:r>
          </w:p>
        </w:tc>
        <w:tc>
          <w:tcPr>
            <w:tcW w:w="1005" w:type="dxa"/>
            <w:shd w:val="clear" w:color="auto" w:fill="E5DFEC"/>
          </w:tcPr>
          <w:p w14:paraId="1B96D77A">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03 / 02 / 2026</w:t>
            </w:r>
          </w:p>
        </w:tc>
      </w:tr>
      <w:tr w14:paraId="41D553FB">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85" w:type="dxa"/>
          </w:tcPr>
          <w:p w14:paraId="4FE2A684">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03</w:t>
            </w:r>
          </w:p>
        </w:tc>
        <w:tc>
          <w:tcPr>
            <w:tcW w:w="1440" w:type="dxa"/>
          </w:tcPr>
          <w:p w14:paraId="44DDEDD2">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Surjeet Real</w:t>
            </w:r>
          </w:p>
        </w:tc>
        <w:tc>
          <w:tcPr>
            <w:tcW w:w="1560" w:type="dxa"/>
          </w:tcPr>
          <w:p w14:paraId="28BE71E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Senior Manager (PQ-CV Engineering) Tata Motors, Pimpri</w:t>
            </w:r>
          </w:p>
        </w:tc>
        <w:tc>
          <w:tcPr>
            <w:tcW w:w="2055" w:type="dxa"/>
          </w:tcPr>
          <w:p w14:paraId="41FAF8CF">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2004-2005</w:t>
            </w:r>
          </w:p>
        </w:tc>
        <w:tc>
          <w:tcPr>
            <w:tcW w:w="2850" w:type="dxa"/>
          </w:tcPr>
          <w:p w14:paraId="4A7C83DF">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 Guidance</w:t>
            </w:r>
          </w:p>
        </w:tc>
        <w:tc>
          <w:tcPr>
            <w:tcW w:w="1005" w:type="dxa"/>
          </w:tcPr>
          <w:p w14:paraId="18B6516A">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 / 06 / 2026</w:t>
            </w:r>
          </w:p>
        </w:tc>
      </w:tr>
      <w:tr w14:paraId="47B5B17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c>
          <w:tcPr>
            <w:tcW w:w="585" w:type="dxa"/>
            <w:shd w:val="clear" w:color="auto" w:fill="E5DFEC"/>
          </w:tcPr>
          <w:p w14:paraId="2BBEE1D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04</w:t>
            </w:r>
          </w:p>
        </w:tc>
        <w:tc>
          <w:tcPr>
            <w:tcW w:w="1440" w:type="dxa"/>
            <w:shd w:val="clear" w:color="auto" w:fill="E5DFEC"/>
          </w:tcPr>
          <w:p w14:paraId="49D7D3D6">
            <w:pPr>
              <w:pBdr>
                <w:top w:val="none" w:color="000000" w:sz="0" w:space="0"/>
                <w:left w:val="none" w:color="000000" w:sz="0" w:space="0"/>
                <w:bottom w:val="none" w:color="000000" w:sz="0" w:space="0"/>
                <w:right w:val="none" w:color="000000" w:sz="0" w:space="0"/>
                <w:between w:val="none" w:color="000000" w:sz="0" w:space="0"/>
              </w:pBdr>
              <w:spacing w:after="1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Ganesh Inamdar (Praj Industries, Head of Distribution, 1 G Business</w:t>
            </w:r>
          </w:p>
        </w:tc>
        <w:tc>
          <w:tcPr>
            <w:tcW w:w="1560" w:type="dxa"/>
            <w:shd w:val="clear" w:color="auto" w:fill="E5DFEC"/>
          </w:tcPr>
          <w:p w14:paraId="6FCD01C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BOS Member </w:t>
            </w:r>
          </w:p>
        </w:tc>
        <w:tc>
          <w:tcPr>
            <w:tcW w:w="2055" w:type="dxa"/>
            <w:shd w:val="clear" w:color="auto" w:fill="E5DFEC"/>
          </w:tcPr>
          <w:p w14:paraId="186C182F">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One postgraduate meritorious alumnus to be nominated by the principal </w:t>
            </w:r>
          </w:p>
        </w:tc>
        <w:tc>
          <w:tcPr>
            <w:tcW w:w="2850" w:type="dxa"/>
            <w:shd w:val="clear" w:color="auto" w:fill="E5DFEC"/>
          </w:tcPr>
          <w:p w14:paraId="1864BFFE">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BOS member </w:t>
            </w:r>
          </w:p>
        </w:tc>
        <w:tc>
          <w:tcPr>
            <w:tcW w:w="1005" w:type="dxa"/>
            <w:shd w:val="clear" w:color="auto" w:fill="E5DFEC"/>
          </w:tcPr>
          <w:p w14:paraId="65DA36FE">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25/08/2025</w:t>
            </w:r>
          </w:p>
        </w:tc>
      </w:tr>
    </w:tbl>
    <w:p w14:paraId="2F3FA9F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307127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3.11 INTERACTION WITH ALUMNI </w:t>
      </w:r>
    </w:p>
    <w:tbl>
      <w:tblPr>
        <w:tblStyle w:val="111"/>
        <w:tblW w:w="94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2970"/>
        <w:gridCol w:w="2527"/>
        <w:gridCol w:w="1560"/>
        <w:gridCol w:w="1696"/>
      </w:tblGrid>
      <w:tr w14:paraId="79423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3" w:type="dxa"/>
            <w:gridSpan w:val="5"/>
            <w:shd w:val="clear" w:color="auto" w:fill="FAC090"/>
          </w:tcPr>
          <w:p w14:paraId="5CB6F1FE">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Term One</w:t>
            </w:r>
          </w:p>
        </w:tc>
      </w:tr>
      <w:tr w14:paraId="754A4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FBD5B5"/>
          </w:tcPr>
          <w:p w14:paraId="5C183A9F">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970" w:type="dxa"/>
            <w:shd w:val="clear" w:color="auto" w:fill="FBD5B5"/>
          </w:tcPr>
          <w:p w14:paraId="7F252AF3">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of Alumni and Activity coordinator </w:t>
            </w:r>
          </w:p>
        </w:tc>
        <w:tc>
          <w:tcPr>
            <w:tcW w:w="2527" w:type="dxa"/>
            <w:shd w:val="clear" w:color="auto" w:fill="FBD5B5"/>
          </w:tcPr>
          <w:p w14:paraId="07333718">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Activity conducted</w:t>
            </w:r>
          </w:p>
        </w:tc>
        <w:tc>
          <w:tcPr>
            <w:tcW w:w="1560" w:type="dxa"/>
            <w:shd w:val="clear" w:color="auto" w:fill="FBD5B5"/>
          </w:tcPr>
          <w:p w14:paraId="54EA44D0">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and duration</w:t>
            </w:r>
          </w:p>
        </w:tc>
        <w:tc>
          <w:tcPr>
            <w:tcW w:w="1696" w:type="dxa"/>
            <w:shd w:val="clear" w:color="auto" w:fill="FBD5B5"/>
          </w:tcPr>
          <w:p w14:paraId="538FDED9">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Number of beneficiaries</w:t>
            </w:r>
          </w:p>
        </w:tc>
      </w:tr>
      <w:tr w14:paraId="55CDF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FBD5B5"/>
          </w:tcPr>
          <w:p w14:paraId="75201370">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2970" w:type="dxa"/>
            <w:shd w:val="clear" w:color="auto" w:fill="FBD5B5"/>
          </w:tcPr>
          <w:p w14:paraId="2B1681F5">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527" w:type="dxa"/>
            <w:shd w:val="clear" w:color="auto" w:fill="FBD5B5"/>
          </w:tcPr>
          <w:p w14:paraId="51AD9261">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Discussion on Industry trends and demands in the view of Autonomy Syllabus Planning</w:t>
            </w:r>
          </w:p>
        </w:tc>
        <w:tc>
          <w:tcPr>
            <w:tcW w:w="1560" w:type="dxa"/>
            <w:shd w:val="clear" w:color="auto" w:fill="FBD5B5"/>
          </w:tcPr>
          <w:p w14:paraId="2B0A5A11">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30/12/2025</w:t>
            </w:r>
          </w:p>
        </w:tc>
        <w:tc>
          <w:tcPr>
            <w:tcW w:w="1696" w:type="dxa"/>
            <w:shd w:val="clear" w:color="auto" w:fill="FBD5B5"/>
          </w:tcPr>
          <w:p w14:paraId="14E7DF87">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35</w:t>
            </w:r>
          </w:p>
        </w:tc>
      </w:tr>
      <w:tr w14:paraId="7B6C4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FBD5B5"/>
          </w:tcPr>
          <w:p w14:paraId="3B72D999">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970" w:type="dxa"/>
            <w:shd w:val="clear" w:color="auto" w:fill="FBD5B5"/>
          </w:tcPr>
          <w:p w14:paraId="5EE75A67">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Ganesh Inamdar (Praj Industries, Head of Distribution, 1 G Business) </w:t>
            </w:r>
          </w:p>
        </w:tc>
        <w:tc>
          <w:tcPr>
            <w:tcW w:w="2527" w:type="dxa"/>
            <w:shd w:val="clear" w:color="auto" w:fill="FBD5B5"/>
          </w:tcPr>
          <w:p w14:paraId="50FF9552">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Autonomy syllabus discussion </w:t>
            </w:r>
          </w:p>
        </w:tc>
        <w:tc>
          <w:tcPr>
            <w:tcW w:w="1560" w:type="dxa"/>
            <w:shd w:val="clear" w:color="auto" w:fill="FBD5B5"/>
          </w:tcPr>
          <w:p w14:paraId="1F7BAFA1">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21/07/2025</w:t>
            </w:r>
          </w:p>
        </w:tc>
        <w:tc>
          <w:tcPr>
            <w:tcW w:w="1696" w:type="dxa"/>
            <w:shd w:val="clear" w:color="auto" w:fill="FBD5B5"/>
          </w:tcPr>
          <w:p w14:paraId="48CDE13A">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Autonomy students </w:t>
            </w:r>
          </w:p>
        </w:tc>
      </w:tr>
      <w:tr w14:paraId="260A1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FBD5B5"/>
          </w:tcPr>
          <w:p w14:paraId="5F831EEC">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970" w:type="dxa"/>
            <w:shd w:val="clear" w:color="auto" w:fill="FBD5B5"/>
          </w:tcPr>
          <w:p w14:paraId="55EC927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Oshan Kothadiya</w:t>
            </w:r>
          </w:p>
        </w:tc>
        <w:tc>
          <w:tcPr>
            <w:tcW w:w="2527" w:type="dxa"/>
            <w:shd w:val="clear" w:color="auto" w:fill="FBD5B5"/>
          </w:tcPr>
          <w:p w14:paraId="0CA5A1E6">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Interacted with BAJA Team</w:t>
            </w:r>
          </w:p>
        </w:tc>
        <w:tc>
          <w:tcPr>
            <w:tcW w:w="1560" w:type="dxa"/>
            <w:shd w:val="clear" w:color="auto" w:fill="FBD5B5"/>
          </w:tcPr>
          <w:p w14:paraId="47EB83CE">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03/02/2026</w:t>
            </w:r>
          </w:p>
        </w:tc>
        <w:tc>
          <w:tcPr>
            <w:tcW w:w="1696" w:type="dxa"/>
            <w:shd w:val="clear" w:color="auto" w:fill="FBD5B5"/>
          </w:tcPr>
          <w:p w14:paraId="0333EC78">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BAJA team</w:t>
            </w:r>
          </w:p>
        </w:tc>
      </w:tr>
      <w:tr w14:paraId="3EBDA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FBD5B5"/>
          </w:tcPr>
          <w:p w14:paraId="5F6F8097">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970" w:type="dxa"/>
            <w:shd w:val="clear" w:color="auto" w:fill="FBD5B5"/>
          </w:tcPr>
          <w:p w14:paraId="6500F05B">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Surjeet Real</w:t>
            </w:r>
          </w:p>
        </w:tc>
        <w:tc>
          <w:tcPr>
            <w:tcW w:w="2527" w:type="dxa"/>
          </w:tcPr>
          <w:p w14:paraId="1CF2D049">
            <w:pPr>
              <w:pBdr>
                <w:top w:val="none" w:color="000000" w:sz="0" w:space="0"/>
                <w:left w:val="none" w:color="000000" w:sz="0" w:space="0"/>
                <w:bottom w:val="none" w:color="000000" w:sz="0" w:space="0"/>
                <w:right w:val="none" w:color="000000" w:sz="0" w:space="0"/>
                <w:between w:val="none" w:color="000000"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Project Guidance</w:t>
            </w:r>
          </w:p>
        </w:tc>
        <w:tc>
          <w:tcPr>
            <w:tcW w:w="1560" w:type="dxa"/>
            <w:shd w:val="clear" w:color="auto" w:fill="FBD5B5"/>
          </w:tcPr>
          <w:p w14:paraId="199FC108">
            <w:pPr>
              <w:widowControl w:val="0"/>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30/06/2026</w:t>
            </w:r>
          </w:p>
        </w:tc>
        <w:tc>
          <w:tcPr>
            <w:tcW w:w="1696" w:type="dxa"/>
            <w:shd w:val="clear" w:color="auto" w:fill="FBD5B5"/>
          </w:tcPr>
          <w:p w14:paraId="3F72BD90">
            <w:pPr>
              <w:widowControl w:val="0"/>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BAJA team</w:t>
            </w:r>
          </w:p>
        </w:tc>
      </w:tr>
    </w:tbl>
    <w:p w14:paraId="034F5CF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12"/>
        <w:tblW w:w="94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0"/>
        <w:gridCol w:w="2970"/>
        <w:gridCol w:w="2527"/>
        <w:gridCol w:w="1560"/>
        <w:gridCol w:w="1696"/>
      </w:tblGrid>
      <w:tr w14:paraId="253CB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3" w:type="dxa"/>
            <w:gridSpan w:val="5"/>
            <w:shd w:val="clear" w:color="auto" w:fill="7030A0"/>
          </w:tcPr>
          <w:p w14:paraId="5D5EE53A">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7834C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CCC1D9"/>
          </w:tcPr>
          <w:p w14:paraId="6230172C">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970" w:type="dxa"/>
            <w:shd w:val="clear" w:color="auto" w:fill="CCC1D9"/>
          </w:tcPr>
          <w:p w14:paraId="2DE06A5F">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of Alumni and Activity coordinator </w:t>
            </w:r>
          </w:p>
        </w:tc>
        <w:tc>
          <w:tcPr>
            <w:tcW w:w="2527" w:type="dxa"/>
            <w:shd w:val="clear" w:color="auto" w:fill="CCC1D9"/>
          </w:tcPr>
          <w:p w14:paraId="5045CF24">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Activity conducted</w:t>
            </w:r>
          </w:p>
        </w:tc>
        <w:tc>
          <w:tcPr>
            <w:tcW w:w="1560" w:type="dxa"/>
            <w:shd w:val="clear" w:color="auto" w:fill="CCC1D9"/>
          </w:tcPr>
          <w:p w14:paraId="5FF54291">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and duration</w:t>
            </w:r>
          </w:p>
        </w:tc>
        <w:tc>
          <w:tcPr>
            <w:tcW w:w="1696" w:type="dxa"/>
            <w:shd w:val="clear" w:color="auto" w:fill="CCC1D9"/>
          </w:tcPr>
          <w:p w14:paraId="08F69091">
            <w:pPr>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Number of beneficiaries</w:t>
            </w:r>
          </w:p>
        </w:tc>
      </w:tr>
      <w:tr w14:paraId="76DA3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tcPr>
          <w:p w14:paraId="6CF67FE4">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970" w:type="dxa"/>
          </w:tcPr>
          <w:p w14:paraId="6D4A28FD">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 &amp; Dr D S Malwad ( Mr Deepak Bhatia)</w:t>
            </w:r>
          </w:p>
        </w:tc>
        <w:tc>
          <w:tcPr>
            <w:tcW w:w="2527" w:type="dxa"/>
          </w:tcPr>
          <w:p w14:paraId="13EE7E87">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Expert talk on “The current technologies in the latest Electric Vehicles”</w:t>
            </w:r>
          </w:p>
        </w:tc>
        <w:tc>
          <w:tcPr>
            <w:tcW w:w="1560" w:type="dxa"/>
          </w:tcPr>
          <w:p w14:paraId="0F0DC7FB">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09 January 2026, 10:00 am to 12:00 pm</w:t>
            </w:r>
          </w:p>
        </w:tc>
        <w:tc>
          <w:tcPr>
            <w:tcW w:w="1696" w:type="dxa"/>
          </w:tcPr>
          <w:p w14:paraId="54E7BC74">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62 students</w:t>
            </w:r>
          </w:p>
        </w:tc>
      </w:tr>
      <w:tr w14:paraId="190C9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40" w:type="dxa"/>
            <w:shd w:val="clear" w:color="auto" w:fill="CCC1D9"/>
          </w:tcPr>
          <w:p w14:paraId="6AD5AFD4">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970" w:type="dxa"/>
            <w:shd w:val="clear" w:color="auto" w:fill="CCC1D9"/>
          </w:tcPr>
          <w:p w14:paraId="20B1F21D">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Ganesh Inamdar-Praj Industries Ltd</w:t>
            </w:r>
          </w:p>
          <w:p w14:paraId="441AA867">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p>
          <w:p w14:paraId="55ADC978">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 Mrs Y K Funde</w:t>
            </w:r>
          </w:p>
        </w:tc>
        <w:tc>
          <w:tcPr>
            <w:tcW w:w="2527" w:type="dxa"/>
            <w:shd w:val="clear" w:color="auto" w:fill="CCC1D9"/>
          </w:tcPr>
          <w:p w14:paraId="07C2FF28">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 meeting for SY B.Tech Syllabus finalization and approval</w:t>
            </w:r>
          </w:p>
        </w:tc>
        <w:tc>
          <w:tcPr>
            <w:tcW w:w="1560" w:type="dxa"/>
            <w:shd w:val="clear" w:color="auto" w:fill="CCC1D9"/>
          </w:tcPr>
          <w:p w14:paraId="1D18177E">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 March 2026</w:t>
            </w:r>
          </w:p>
          <w:p w14:paraId="30A531DE">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 1:00 PM</w:t>
            </w:r>
          </w:p>
          <w:p w14:paraId="103C3B2D">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p>
          <w:p w14:paraId="63F48E2B">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p>
        </w:tc>
        <w:tc>
          <w:tcPr>
            <w:tcW w:w="1696" w:type="dxa"/>
            <w:shd w:val="clear" w:color="auto" w:fill="CCC1D9"/>
          </w:tcPr>
          <w:p w14:paraId="3B38188C">
            <w:pPr>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Board Members and Department Faculties.</w:t>
            </w:r>
          </w:p>
        </w:tc>
      </w:tr>
    </w:tbl>
    <w:p w14:paraId="3CF976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C341C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461EB6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E99B923">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3.12 DETAILS OF STUDENT COUNSELING AND CAREER GUIDANCE AT THE DEPARTMENT LEVEL</w:t>
      </w:r>
    </w:p>
    <w:tbl>
      <w:tblPr>
        <w:tblStyle w:val="113"/>
        <w:tblW w:w="9558"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878"/>
        <w:gridCol w:w="4680"/>
      </w:tblGrid>
      <w:tr w14:paraId="541EFEC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878"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4BE72FA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students referred for counseling</w:t>
            </w:r>
          </w:p>
        </w:tc>
        <w:tc>
          <w:tcPr>
            <w:tcW w:w="4680" w:type="dxa"/>
            <w:tcBorders>
              <w:top w:val="single" w:color="4BACC6" w:sz="4" w:space="0"/>
              <w:bottom w:val="single" w:color="4BACC6" w:sz="4" w:space="0"/>
              <w:right w:val="single" w:color="4BACC6" w:sz="4" w:space="0"/>
              <w:insideH w:val="single" w:sz="4" w:space="0"/>
              <w:insideV w:val="nil"/>
            </w:tcBorders>
            <w:shd w:val="clear" w:color="auto" w:fill="4BACC6"/>
          </w:tcPr>
          <w:p w14:paraId="11F1DFA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243F60"/>
                <w:sz w:val="24"/>
                <w:szCs w:val="24"/>
              </w:rPr>
            </w:pPr>
            <w:r>
              <w:rPr>
                <w:rFonts w:ascii="Times New Roman" w:hAnsi="Times New Roman" w:eastAsia="Times New Roman" w:cs="Times New Roman"/>
                <w:b w:val="0"/>
                <w:bCs w:val="0"/>
                <w:color w:val="243F60"/>
                <w:sz w:val="24"/>
                <w:szCs w:val="24"/>
              </w:rPr>
              <w:t>01</w:t>
            </w:r>
          </w:p>
        </w:tc>
      </w:tr>
      <w:tr w14:paraId="1C91178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878" w:type="dxa"/>
            <w:shd w:val="clear" w:color="auto" w:fill="DBEEF3"/>
          </w:tcPr>
          <w:p w14:paraId="4C9832B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Faculty referred for counseling</w:t>
            </w:r>
          </w:p>
        </w:tc>
        <w:tc>
          <w:tcPr>
            <w:tcW w:w="4680" w:type="dxa"/>
            <w:shd w:val="clear" w:color="auto" w:fill="DBEEF3"/>
          </w:tcPr>
          <w:p w14:paraId="6403354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243F60"/>
                <w:sz w:val="24"/>
                <w:szCs w:val="24"/>
              </w:rPr>
            </w:pPr>
          </w:p>
        </w:tc>
      </w:tr>
    </w:tbl>
    <w:p w14:paraId="5CCB3AF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243F60"/>
          <w:sz w:val="24"/>
          <w:szCs w:val="24"/>
        </w:rPr>
      </w:pPr>
    </w:p>
    <w:tbl>
      <w:tblPr>
        <w:tblStyle w:val="114"/>
        <w:tblW w:w="9558"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2448"/>
        <w:gridCol w:w="7110"/>
      </w:tblGrid>
      <w:tr w14:paraId="154104D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48"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6F520A0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Faculty coordinator</w:t>
            </w:r>
          </w:p>
        </w:tc>
        <w:tc>
          <w:tcPr>
            <w:tcW w:w="7110" w:type="dxa"/>
            <w:tcBorders>
              <w:top w:val="single" w:color="4BACC6" w:sz="4" w:space="0"/>
              <w:bottom w:val="single" w:color="4BACC6" w:sz="4" w:space="0"/>
              <w:right w:val="single" w:color="4BACC6" w:sz="4" w:space="0"/>
              <w:insideH w:val="single" w:sz="4" w:space="0"/>
              <w:insideV w:val="nil"/>
            </w:tcBorders>
            <w:shd w:val="clear" w:color="auto" w:fill="4BACC6"/>
          </w:tcPr>
          <w:p w14:paraId="750B7D0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CAREER GUIDANCE ACTIVITY DETAILS</w:t>
            </w:r>
          </w:p>
        </w:tc>
      </w:tr>
      <w:tr w14:paraId="52CB5E4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48" w:type="dxa"/>
            <w:shd w:val="clear" w:color="auto" w:fill="DBEEF3"/>
          </w:tcPr>
          <w:p w14:paraId="3FB942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7110" w:type="dxa"/>
            <w:shd w:val="clear" w:color="auto" w:fill="DBEEF3"/>
          </w:tcPr>
          <w:p w14:paraId="5EEC2BE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508CC32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48" w:type="dxa"/>
          </w:tcPr>
          <w:p w14:paraId="6AA391A9">
            <w:pP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S A Ansari</w:t>
            </w:r>
          </w:p>
        </w:tc>
        <w:tc>
          <w:tcPr>
            <w:tcW w:w="7110" w:type="dxa"/>
          </w:tcPr>
          <w:p w14:paraId="6B8BA05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MECH A &amp; B GD &amp;  PI Session </w:t>
            </w:r>
          </w:p>
          <w:p w14:paraId="23958EF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11/08/2025-13/08/2025 (18 Hrs Total Students =70</w:t>
            </w:r>
          </w:p>
          <w:p w14:paraId="453E197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p>
        </w:tc>
      </w:tr>
      <w:tr w14:paraId="7E5F10F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48" w:type="dxa"/>
            <w:shd w:val="clear" w:color="auto" w:fill="DBEEF3"/>
          </w:tcPr>
          <w:p w14:paraId="3BF75BF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A Ansari</w:t>
            </w:r>
          </w:p>
        </w:tc>
        <w:tc>
          <w:tcPr>
            <w:tcW w:w="7110" w:type="dxa"/>
            <w:shd w:val="clear" w:color="auto" w:fill="DBEEF3"/>
          </w:tcPr>
          <w:p w14:paraId="675720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MECH A/B &amp; SW APTITUTE TRAINING Session 29/10/2025-31/10/2025 18 Hrs Total Students =98</w:t>
            </w:r>
          </w:p>
        </w:tc>
      </w:tr>
      <w:tr w14:paraId="4A3025B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48" w:type="dxa"/>
          </w:tcPr>
          <w:p w14:paraId="730083F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A Ansari</w:t>
            </w:r>
          </w:p>
        </w:tc>
        <w:tc>
          <w:tcPr>
            <w:tcW w:w="7110" w:type="dxa"/>
          </w:tcPr>
          <w:p w14:paraId="517875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MECH A/B &amp; SW Soft Skill Training Session </w:t>
            </w:r>
          </w:p>
          <w:p w14:paraId="79962E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21/04/2026-23/04/2026  18 Hrs Total Students =120</w:t>
            </w:r>
          </w:p>
        </w:tc>
      </w:tr>
    </w:tbl>
    <w:p w14:paraId="0C228CD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243F60"/>
          <w:sz w:val="24"/>
          <w:szCs w:val="24"/>
        </w:rPr>
      </w:pPr>
    </w:p>
    <w:p w14:paraId="29A0C2F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E80D3B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116EF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2CF0A0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4D6E70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E6F77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5BF3BF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15"/>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508"/>
        <w:gridCol w:w="4508"/>
      </w:tblGrid>
      <w:tr w14:paraId="1E981EE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tcBorders>
              <w:top w:val="single" w:color="4BACC6" w:sz="4" w:space="0"/>
              <w:left w:val="single" w:color="4BACC6" w:sz="4" w:space="0"/>
              <w:bottom w:val="single" w:color="4BACC6" w:sz="4" w:space="0"/>
              <w:right w:val="single" w:color="4BACC6" w:sz="4" w:space="0"/>
              <w:insideH w:val="single" w:sz="4" w:space="0"/>
              <w:insideV w:val="nil"/>
            </w:tcBorders>
            <w:shd w:val="clear" w:color="auto" w:fill="auto"/>
          </w:tcPr>
          <w:p w14:paraId="2A24327D">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B0F0"/>
                <w:sz w:val="24"/>
                <w:szCs w:val="24"/>
              </w:rPr>
            </w:pPr>
            <w:r>
              <w:rPr>
                <w:rFonts w:ascii="Times New Roman" w:hAnsi="Times New Roman" w:eastAsia="Times New Roman" w:cs="Times New Roman"/>
                <w:b w:val="0"/>
                <w:bCs w:val="0"/>
                <w:color w:val="000000"/>
                <w:sz w:val="24"/>
                <w:szCs w:val="24"/>
              </w:rPr>
              <w:t xml:space="preserve">(Start on new page) Few good photographs related to different activities organized  </w:t>
            </w:r>
          </w:p>
        </w:tc>
      </w:tr>
      <w:tr w14:paraId="7F9CBCD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auto"/>
          </w:tcPr>
          <w:p w14:paraId="753BA830">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B0F0"/>
                <w:sz w:val="24"/>
                <w:szCs w:val="24"/>
              </w:rPr>
            </w:pPr>
            <w:r>
              <w:rPr>
                <w:rFonts w:ascii="Times New Roman" w:hAnsi="Times New Roman" w:eastAsia="Times New Roman" w:cs="Times New Roman"/>
                <w:b w:val="0"/>
                <w:bCs w:val="0"/>
                <w:color w:val="000000"/>
                <w:sz w:val="24"/>
                <w:szCs w:val="24"/>
              </w:rPr>
              <w:t>Size of photo 5 cm x 7 cm with captions</w:t>
            </w:r>
          </w:p>
        </w:tc>
        <w:tc>
          <w:tcPr>
            <w:tcW w:w="4508" w:type="dxa"/>
            <w:shd w:val="clear" w:color="auto" w:fill="auto"/>
          </w:tcPr>
          <w:p w14:paraId="22A8D420">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p>
        </w:tc>
      </w:tr>
      <w:tr w14:paraId="0E873D5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1D2086D5">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2146300"/>
                  <wp:effectExtent l="0" t="0" r="0" b="0"/>
                  <wp:docPr id="53" name="image38.png"/>
                  <wp:cNvGraphicFramePr/>
                  <a:graphic xmlns:a="http://schemas.openxmlformats.org/drawingml/2006/main">
                    <a:graphicData uri="http://schemas.openxmlformats.org/drawingml/2006/picture">
                      <pic:pic xmlns:pic="http://schemas.openxmlformats.org/drawingml/2006/picture">
                        <pic:nvPicPr>
                          <pic:cNvPr id="53" name="image38.png"/>
                          <pic:cNvPicPr preferRelativeResize="0"/>
                        </pic:nvPicPr>
                        <pic:blipFill>
                          <a:blip r:embed="rId13"/>
                          <a:srcRect/>
                          <a:stretch>
                            <a:fillRect/>
                          </a:stretch>
                        </pic:blipFill>
                        <pic:spPr>
                          <a:xfrm>
                            <a:off x="0" y="0"/>
                            <a:ext cx="2733675" cy="2146300"/>
                          </a:xfrm>
                          <a:prstGeom prst="rect">
                            <a:avLst/>
                          </a:prstGeom>
                        </pic:spPr>
                      </pic:pic>
                    </a:graphicData>
                  </a:graphic>
                </wp:inline>
              </w:drawing>
            </w:r>
          </w:p>
        </w:tc>
        <w:tc>
          <w:tcPr>
            <w:tcW w:w="4508" w:type="dxa"/>
          </w:tcPr>
          <w:p w14:paraId="32D352A7">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14625" cy="208153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17" name="image5.png"/>
                          <pic:cNvPicPr preferRelativeResize="0"/>
                        </pic:nvPicPr>
                        <pic:blipFill>
                          <a:blip r:embed="rId14"/>
                          <a:srcRect/>
                          <a:stretch>
                            <a:fillRect/>
                          </a:stretch>
                        </pic:blipFill>
                        <pic:spPr>
                          <a:xfrm>
                            <a:off x="0" y="0"/>
                            <a:ext cx="2714625" cy="2081622"/>
                          </a:xfrm>
                          <a:prstGeom prst="rect">
                            <a:avLst/>
                          </a:prstGeom>
                        </pic:spPr>
                      </pic:pic>
                    </a:graphicData>
                  </a:graphic>
                </wp:inline>
              </w:drawing>
            </w:r>
          </w:p>
        </w:tc>
      </w:tr>
      <w:tr w14:paraId="34390C2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9016" w:type="dxa"/>
            <w:gridSpan w:val="2"/>
            <w:shd w:val="clear" w:color="auto" w:fill="auto"/>
          </w:tcPr>
          <w:p w14:paraId="79CDE7BC">
            <w:pPr>
              <w:pBdr>
                <w:top w:val="none" w:color="auto" w:sz="0" w:space="0"/>
                <w:left w:val="none" w:color="auto" w:sz="0" w:space="0"/>
                <w:bottom w:val="none" w:color="auto" w:sz="0" w:space="0"/>
                <w:right w:val="none" w:color="auto" w:sz="0" w:space="0"/>
                <w:between w:val="none" w:color="auto" w:sz="0" w:space="0"/>
              </w:pBdr>
              <w:spacing w:line="276" w:lineRule="auto"/>
              <w:jc w:val="center"/>
              <w:rPr>
                <w:b/>
                <w:bCs/>
                <w:sz w:val="24"/>
                <w:szCs w:val="24"/>
              </w:rPr>
            </w:pPr>
            <w:r>
              <w:rPr>
                <w:rFonts w:ascii="Times New Roman" w:hAnsi="Times New Roman" w:eastAsia="Times New Roman" w:cs="Times New Roman"/>
                <w:b w:val="0"/>
                <w:bCs w:val="0"/>
                <w:sz w:val="24"/>
                <w:szCs w:val="24"/>
              </w:rPr>
              <w:t>Students Presenting Technical Paper in the Paper presentation Competition</w:t>
            </w:r>
          </w:p>
        </w:tc>
      </w:tr>
      <w:tr w14:paraId="2EE460A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7D48435E">
            <w:pPr>
              <w:spacing w:line="276" w:lineRule="auto"/>
              <w:rPr>
                <w:b/>
                <w:bCs/>
                <w:color w:val="00B0F0"/>
                <w:sz w:val="24"/>
                <w:szCs w:val="24"/>
              </w:rPr>
            </w:pPr>
            <w:r>
              <w:rPr>
                <w:b/>
                <w:bCs/>
                <w:color w:val="00B0F0"/>
                <w:sz w:val="24"/>
                <w:szCs w:val="24"/>
                <w:lang w:val="en-IN"/>
              </w:rPr>
              <w:drawing>
                <wp:inline distT="114300" distB="114300" distL="114300" distR="114300">
                  <wp:extent cx="2733675" cy="2057400"/>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42" name="image29.png"/>
                          <pic:cNvPicPr preferRelativeResize="0"/>
                        </pic:nvPicPr>
                        <pic:blipFill>
                          <a:blip r:embed="rId15"/>
                          <a:srcRect/>
                          <a:stretch>
                            <a:fillRect/>
                          </a:stretch>
                        </pic:blipFill>
                        <pic:spPr>
                          <a:xfrm>
                            <a:off x="0" y="0"/>
                            <a:ext cx="2733675" cy="2057400"/>
                          </a:xfrm>
                          <a:prstGeom prst="rect">
                            <a:avLst/>
                          </a:prstGeom>
                        </pic:spPr>
                      </pic:pic>
                    </a:graphicData>
                  </a:graphic>
                </wp:inline>
              </w:drawing>
            </w:r>
          </w:p>
        </w:tc>
        <w:tc>
          <w:tcPr>
            <w:tcW w:w="4508" w:type="dxa"/>
          </w:tcPr>
          <w:p w14:paraId="1CDCC8E8">
            <w:pPr>
              <w:spacing w:line="276" w:lineRule="auto"/>
              <w:rPr>
                <w:b/>
                <w:bCs/>
                <w:color w:val="00B0F0"/>
                <w:sz w:val="24"/>
                <w:szCs w:val="24"/>
              </w:rPr>
            </w:pPr>
            <w:r>
              <w:rPr>
                <w:b/>
                <w:bCs/>
                <w:color w:val="00B0F0"/>
                <w:sz w:val="24"/>
                <w:szCs w:val="24"/>
                <w:lang w:val="en-IN"/>
              </w:rPr>
              <w:drawing>
                <wp:inline distT="114300" distB="114300" distL="114300" distR="114300">
                  <wp:extent cx="2733675" cy="20447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11" name="image6.png"/>
                          <pic:cNvPicPr preferRelativeResize="0"/>
                        </pic:nvPicPr>
                        <pic:blipFill>
                          <a:blip r:embed="rId16"/>
                          <a:srcRect/>
                          <a:stretch>
                            <a:fillRect/>
                          </a:stretch>
                        </pic:blipFill>
                        <pic:spPr>
                          <a:xfrm>
                            <a:off x="0" y="0"/>
                            <a:ext cx="2733675" cy="2044700"/>
                          </a:xfrm>
                          <a:prstGeom prst="rect">
                            <a:avLst/>
                          </a:prstGeom>
                        </pic:spPr>
                      </pic:pic>
                    </a:graphicData>
                  </a:graphic>
                </wp:inline>
              </w:drawing>
            </w:r>
          </w:p>
        </w:tc>
      </w:tr>
      <w:tr w14:paraId="11490C54">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shd w:val="clear" w:color="auto" w:fill="DBEEF3"/>
          </w:tcPr>
          <w:p w14:paraId="0012934C">
            <w:pPr>
              <w:spacing w:before="240" w:after="240" w:line="276" w:lineRule="auto"/>
              <w:jc w:val="center"/>
              <w:rPr>
                <w:b/>
                <w:bCs/>
                <w:color w:val="00B0F0"/>
                <w:sz w:val="24"/>
                <w:szCs w:val="24"/>
              </w:rPr>
            </w:pPr>
            <w:r>
              <w:rPr>
                <w:rFonts w:ascii="Times New Roman" w:hAnsi="Times New Roman" w:eastAsia="Times New Roman" w:cs="Times New Roman"/>
                <w:b w:val="0"/>
                <w:bCs w:val="0"/>
                <w:sz w:val="24"/>
                <w:szCs w:val="24"/>
              </w:rPr>
              <w:t>Three-day Certified workshop on “ANSYS and CFD”</w:t>
            </w:r>
          </w:p>
        </w:tc>
      </w:tr>
      <w:tr w14:paraId="62B2A34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01AF4249">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536700"/>
                  <wp:effectExtent l="0" t="0" r="0" b="0"/>
                  <wp:docPr id="24" name="image55.jpg"/>
                  <wp:cNvGraphicFramePr/>
                  <a:graphic xmlns:a="http://schemas.openxmlformats.org/drawingml/2006/main">
                    <a:graphicData uri="http://schemas.openxmlformats.org/drawingml/2006/picture">
                      <pic:pic xmlns:pic="http://schemas.openxmlformats.org/drawingml/2006/picture">
                        <pic:nvPicPr>
                          <pic:cNvPr id="24" name="image55.jpg"/>
                          <pic:cNvPicPr preferRelativeResize="0"/>
                        </pic:nvPicPr>
                        <pic:blipFill>
                          <a:blip r:embed="rId17"/>
                          <a:srcRect/>
                          <a:stretch>
                            <a:fillRect/>
                          </a:stretch>
                        </pic:blipFill>
                        <pic:spPr>
                          <a:xfrm>
                            <a:off x="0" y="0"/>
                            <a:ext cx="2733675" cy="1536700"/>
                          </a:xfrm>
                          <a:prstGeom prst="rect">
                            <a:avLst/>
                          </a:prstGeom>
                        </pic:spPr>
                      </pic:pic>
                    </a:graphicData>
                  </a:graphic>
                </wp:inline>
              </w:drawing>
            </w:r>
          </w:p>
        </w:tc>
        <w:tc>
          <w:tcPr>
            <w:tcW w:w="4508" w:type="dxa"/>
          </w:tcPr>
          <w:p w14:paraId="567FE72A">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39" name="image58.jpg"/>
                  <wp:cNvGraphicFramePr/>
                  <a:graphic xmlns:a="http://schemas.openxmlformats.org/drawingml/2006/main">
                    <a:graphicData uri="http://schemas.openxmlformats.org/drawingml/2006/picture">
                      <pic:pic xmlns:pic="http://schemas.openxmlformats.org/drawingml/2006/picture">
                        <pic:nvPicPr>
                          <pic:cNvPr id="39" name="image58.jpg"/>
                          <pic:cNvPicPr preferRelativeResize="0"/>
                        </pic:nvPicPr>
                        <pic:blipFill>
                          <a:blip r:embed="rId18"/>
                          <a:srcRect/>
                          <a:stretch>
                            <a:fillRect/>
                          </a:stretch>
                        </pic:blipFill>
                        <pic:spPr>
                          <a:xfrm>
                            <a:off x="0" y="0"/>
                            <a:ext cx="2733675" cy="1816100"/>
                          </a:xfrm>
                          <a:prstGeom prst="rect">
                            <a:avLst/>
                          </a:prstGeom>
                        </pic:spPr>
                      </pic:pic>
                    </a:graphicData>
                  </a:graphic>
                </wp:inline>
              </w:drawing>
            </w:r>
          </w:p>
        </w:tc>
      </w:tr>
      <w:tr w14:paraId="25B28BD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19F3A11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TechnoChill 2026</w:t>
            </w:r>
          </w:p>
        </w:tc>
        <w:tc>
          <w:tcPr>
            <w:tcW w:w="4508" w:type="dxa"/>
            <w:shd w:val="clear" w:color="auto" w:fill="DBEEF3"/>
          </w:tcPr>
          <w:p w14:paraId="530E97A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TechnoChill 2026</w:t>
            </w:r>
          </w:p>
        </w:tc>
      </w:tr>
      <w:tr w14:paraId="4AC47AB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30942D53">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536700"/>
                  <wp:effectExtent l="0" t="0" r="0" b="0"/>
                  <wp:docPr id="45" name="image56.jpg"/>
                  <wp:cNvGraphicFramePr/>
                  <a:graphic xmlns:a="http://schemas.openxmlformats.org/drawingml/2006/main">
                    <a:graphicData uri="http://schemas.openxmlformats.org/drawingml/2006/picture">
                      <pic:pic xmlns:pic="http://schemas.openxmlformats.org/drawingml/2006/picture">
                        <pic:nvPicPr>
                          <pic:cNvPr id="45" name="image56.jpg"/>
                          <pic:cNvPicPr preferRelativeResize="0"/>
                        </pic:nvPicPr>
                        <pic:blipFill>
                          <a:blip r:embed="rId19"/>
                          <a:srcRect/>
                          <a:stretch>
                            <a:fillRect/>
                          </a:stretch>
                        </pic:blipFill>
                        <pic:spPr>
                          <a:xfrm>
                            <a:off x="0" y="0"/>
                            <a:ext cx="2733675" cy="1536700"/>
                          </a:xfrm>
                          <a:prstGeom prst="rect">
                            <a:avLst/>
                          </a:prstGeom>
                        </pic:spPr>
                      </pic:pic>
                    </a:graphicData>
                  </a:graphic>
                </wp:inline>
              </w:drawing>
            </w:r>
          </w:p>
        </w:tc>
        <w:tc>
          <w:tcPr>
            <w:tcW w:w="4508" w:type="dxa"/>
          </w:tcPr>
          <w:p w14:paraId="61B2F9E0">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47" name="image54.jpg"/>
                  <wp:cNvGraphicFramePr/>
                  <a:graphic xmlns:a="http://schemas.openxmlformats.org/drawingml/2006/main">
                    <a:graphicData uri="http://schemas.openxmlformats.org/drawingml/2006/picture">
                      <pic:pic xmlns:pic="http://schemas.openxmlformats.org/drawingml/2006/picture">
                        <pic:nvPicPr>
                          <pic:cNvPr id="47" name="image54.jpg"/>
                          <pic:cNvPicPr preferRelativeResize="0"/>
                        </pic:nvPicPr>
                        <pic:blipFill>
                          <a:blip r:embed="rId20"/>
                          <a:srcRect/>
                          <a:stretch>
                            <a:fillRect/>
                          </a:stretch>
                        </pic:blipFill>
                        <pic:spPr>
                          <a:xfrm>
                            <a:off x="0" y="0"/>
                            <a:ext cx="2733675" cy="1816100"/>
                          </a:xfrm>
                          <a:prstGeom prst="rect">
                            <a:avLst/>
                          </a:prstGeom>
                        </pic:spPr>
                      </pic:pic>
                    </a:graphicData>
                  </a:graphic>
                </wp:inline>
              </w:drawing>
            </w:r>
          </w:p>
        </w:tc>
      </w:tr>
      <w:tr w14:paraId="0A13FA0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3C1395A2">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TechnoChill 2026</w:t>
            </w:r>
          </w:p>
        </w:tc>
        <w:tc>
          <w:tcPr>
            <w:tcW w:w="4508" w:type="dxa"/>
            <w:shd w:val="clear" w:color="auto" w:fill="DBEEF3"/>
          </w:tcPr>
          <w:p w14:paraId="42036F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TechnoChill 2026</w:t>
            </w:r>
          </w:p>
        </w:tc>
      </w:tr>
      <w:tr w14:paraId="3179FBC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0B653114">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536700"/>
                  <wp:effectExtent l="0" t="0" r="0" b="0"/>
                  <wp:docPr id="27" name="image51.jpg"/>
                  <wp:cNvGraphicFramePr/>
                  <a:graphic xmlns:a="http://schemas.openxmlformats.org/drawingml/2006/main">
                    <a:graphicData uri="http://schemas.openxmlformats.org/drawingml/2006/picture">
                      <pic:pic xmlns:pic="http://schemas.openxmlformats.org/drawingml/2006/picture">
                        <pic:nvPicPr>
                          <pic:cNvPr id="27" name="image51.jpg"/>
                          <pic:cNvPicPr preferRelativeResize="0"/>
                        </pic:nvPicPr>
                        <pic:blipFill>
                          <a:blip r:embed="rId21"/>
                          <a:srcRect/>
                          <a:stretch>
                            <a:fillRect/>
                          </a:stretch>
                        </pic:blipFill>
                        <pic:spPr>
                          <a:xfrm>
                            <a:off x="0" y="0"/>
                            <a:ext cx="2733675" cy="1536700"/>
                          </a:xfrm>
                          <a:prstGeom prst="rect">
                            <a:avLst/>
                          </a:prstGeom>
                        </pic:spPr>
                      </pic:pic>
                    </a:graphicData>
                  </a:graphic>
                </wp:inline>
              </w:drawing>
            </w:r>
          </w:p>
        </w:tc>
        <w:tc>
          <w:tcPr>
            <w:tcW w:w="4508" w:type="dxa"/>
          </w:tcPr>
          <w:p w14:paraId="69994B07">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536700"/>
                  <wp:effectExtent l="0" t="0" r="0" b="0"/>
                  <wp:docPr id="29" name="image48.jpg"/>
                  <wp:cNvGraphicFramePr/>
                  <a:graphic xmlns:a="http://schemas.openxmlformats.org/drawingml/2006/main">
                    <a:graphicData uri="http://schemas.openxmlformats.org/drawingml/2006/picture">
                      <pic:pic xmlns:pic="http://schemas.openxmlformats.org/drawingml/2006/picture">
                        <pic:nvPicPr>
                          <pic:cNvPr id="29" name="image48.jpg"/>
                          <pic:cNvPicPr preferRelativeResize="0"/>
                        </pic:nvPicPr>
                        <pic:blipFill>
                          <a:blip r:embed="rId22"/>
                          <a:srcRect/>
                          <a:stretch>
                            <a:fillRect/>
                          </a:stretch>
                        </pic:blipFill>
                        <pic:spPr>
                          <a:xfrm>
                            <a:off x="0" y="0"/>
                            <a:ext cx="2733675" cy="1536700"/>
                          </a:xfrm>
                          <a:prstGeom prst="rect">
                            <a:avLst/>
                          </a:prstGeom>
                        </pic:spPr>
                      </pic:pic>
                    </a:graphicData>
                  </a:graphic>
                </wp:inline>
              </w:drawing>
            </w:r>
          </w:p>
        </w:tc>
      </w:tr>
      <w:tr w14:paraId="0F6B897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20511428">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TechnoChill 2026</w:t>
            </w:r>
          </w:p>
        </w:tc>
        <w:tc>
          <w:tcPr>
            <w:tcW w:w="4508" w:type="dxa"/>
            <w:shd w:val="clear" w:color="auto" w:fill="DBEEF3"/>
          </w:tcPr>
          <w:p w14:paraId="6E921BB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TechnoChill 2026</w:t>
            </w:r>
          </w:p>
        </w:tc>
      </w:tr>
      <w:tr w14:paraId="4A7020B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3F0A13F0">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36" name="image53.jpg"/>
                  <wp:cNvGraphicFramePr/>
                  <a:graphic xmlns:a="http://schemas.openxmlformats.org/drawingml/2006/main">
                    <a:graphicData uri="http://schemas.openxmlformats.org/drawingml/2006/picture">
                      <pic:pic xmlns:pic="http://schemas.openxmlformats.org/drawingml/2006/picture">
                        <pic:nvPicPr>
                          <pic:cNvPr id="36" name="image53.jpg"/>
                          <pic:cNvPicPr preferRelativeResize="0"/>
                        </pic:nvPicPr>
                        <pic:blipFill>
                          <a:blip r:embed="rId23"/>
                          <a:srcRect/>
                          <a:stretch>
                            <a:fillRect/>
                          </a:stretch>
                        </pic:blipFill>
                        <pic:spPr>
                          <a:xfrm>
                            <a:off x="0" y="0"/>
                            <a:ext cx="2733675" cy="1816100"/>
                          </a:xfrm>
                          <a:prstGeom prst="rect">
                            <a:avLst/>
                          </a:prstGeom>
                        </pic:spPr>
                      </pic:pic>
                    </a:graphicData>
                  </a:graphic>
                </wp:inline>
              </w:drawing>
            </w:r>
          </w:p>
        </w:tc>
        <w:tc>
          <w:tcPr>
            <w:tcW w:w="4508" w:type="dxa"/>
          </w:tcPr>
          <w:p w14:paraId="4E6F909A">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10" name="image50.jpg"/>
                  <wp:cNvGraphicFramePr/>
                  <a:graphic xmlns:a="http://schemas.openxmlformats.org/drawingml/2006/main">
                    <a:graphicData uri="http://schemas.openxmlformats.org/drawingml/2006/picture">
                      <pic:pic xmlns:pic="http://schemas.openxmlformats.org/drawingml/2006/picture">
                        <pic:nvPicPr>
                          <pic:cNvPr id="10" name="image50.jpg"/>
                          <pic:cNvPicPr preferRelativeResize="0"/>
                        </pic:nvPicPr>
                        <pic:blipFill>
                          <a:blip r:embed="rId20"/>
                          <a:srcRect/>
                          <a:stretch>
                            <a:fillRect/>
                          </a:stretch>
                        </pic:blipFill>
                        <pic:spPr>
                          <a:xfrm>
                            <a:off x="0" y="0"/>
                            <a:ext cx="2733675" cy="1816100"/>
                          </a:xfrm>
                          <a:prstGeom prst="rect">
                            <a:avLst/>
                          </a:prstGeom>
                        </pic:spPr>
                      </pic:pic>
                    </a:graphicData>
                  </a:graphic>
                </wp:inline>
              </w:drawing>
            </w:r>
          </w:p>
        </w:tc>
      </w:tr>
      <w:tr w14:paraId="0F66BEA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79538A69">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TechnoChill 2026</w:t>
            </w:r>
          </w:p>
        </w:tc>
        <w:tc>
          <w:tcPr>
            <w:tcW w:w="4508" w:type="dxa"/>
            <w:shd w:val="clear" w:color="auto" w:fill="DBEEF3"/>
          </w:tcPr>
          <w:p w14:paraId="207EA1A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TechnoChill 2026</w:t>
            </w:r>
          </w:p>
        </w:tc>
      </w:tr>
      <w:tr w14:paraId="72FFE48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3AE5D942">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51" name="image57.jpg"/>
                  <wp:cNvGraphicFramePr/>
                  <a:graphic xmlns:a="http://schemas.openxmlformats.org/drawingml/2006/main">
                    <a:graphicData uri="http://schemas.openxmlformats.org/drawingml/2006/picture">
                      <pic:pic xmlns:pic="http://schemas.openxmlformats.org/drawingml/2006/picture">
                        <pic:nvPicPr>
                          <pic:cNvPr id="51" name="image57.jpg"/>
                          <pic:cNvPicPr preferRelativeResize="0"/>
                        </pic:nvPicPr>
                        <pic:blipFill>
                          <a:blip r:embed="rId24"/>
                          <a:srcRect/>
                          <a:stretch>
                            <a:fillRect/>
                          </a:stretch>
                        </pic:blipFill>
                        <pic:spPr>
                          <a:xfrm>
                            <a:off x="0" y="0"/>
                            <a:ext cx="2733675" cy="1816100"/>
                          </a:xfrm>
                          <a:prstGeom prst="rect">
                            <a:avLst/>
                          </a:prstGeom>
                        </pic:spPr>
                      </pic:pic>
                    </a:graphicData>
                  </a:graphic>
                </wp:inline>
              </w:drawing>
            </w:r>
          </w:p>
        </w:tc>
        <w:tc>
          <w:tcPr>
            <w:tcW w:w="4508" w:type="dxa"/>
          </w:tcPr>
          <w:p w14:paraId="593C6C22">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61" name="image59.jpg"/>
                  <wp:cNvGraphicFramePr/>
                  <a:graphic xmlns:a="http://schemas.openxmlformats.org/drawingml/2006/main">
                    <a:graphicData uri="http://schemas.openxmlformats.org/drawingml/2006/picture">
                      <pic:pic xmlns:pic="http://schemas.openxmlformats.org/drawingml/2006/picture">
                        <pic:nvPicPr>
                          <pic:cNvPr id="61" name="image59.jpg"/>
                          <pic:cNvPicPr preferRelativeResize="0"/>
                        </pic:nvPicPr>
                        <pic:blipFill>
                          <a:blip r:embed="rId25"/>
                          <a:srcRect/>
                          <a:stretch>
                            <a:fillRect/>
                          </a:stretch>
                        </pic:blipFill>
                        <pic:spPr>
                          <a:xfrm>
                            <a:off x="0" y="0"/>
                            <a:ext cx="2733675" cy="1816100"/>
                          </a:xfrm>
                          <a:prstGeom prst="rect">
                            <a:avLst/>
                          </a:prstGeom>
                        </pic:spPr>
                      </pic:pic>
                    </a:graphicData>
                  </a:graphic>
                </wp:inline>
              </w:drawing>
            </w:r>
          </w:p>
        </w:tc>
      </w:tr>
      <w:tr w14:paraId="0F9704E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1DC28CB7">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TechnoChill 2026</w:t>
            </w:r>
          </w:p>
        </w:tc>
        <w:tc>
          <w:tcPr>
            <w:tcW w:w="4508" w:type="dxa"/>
            <w:shd w:val="clear" w:color="auto" w:fill="DBEEF3"/>
          </w:tcPr>
          <w:p w14:paraId="609D7F5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TechnoChill 2026</w:t>
            </w:r>
          </w:p>
        </w:tc>
      </w:tr>
      <w:tr w14:paraId="682A4DB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33ED6312">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6100"/>
                  <wp:effectExtent l="0" t="0" r="0" b="0"/>
                  <wp:docPr id="21" name="image49.jpg"/>
                  <wp:cNvGraphicFramePr/>
                  <a:graphic xmlns:a="http://schemas.openxmlformats.org/drawingml/2006/main">
                    <a:graphicData uri="http://schemas.openxmlformats.org/drawingml/2006/picture">
                      <pic:pic xmlns:pic="http://schemas.openxmlformats.org/drawingml/2006/picture">
                        <pic:nvPicPr>
                          <pic:cNvPr id="21" name="image49.jpg"/>
                          <pic:cNvPicPr preferRelativeResize="0"/>
                        </pic:nvPicPr>
                        <pic:blipFill>
                          <a:blip r:embed="rId26"/>
                          <a:srcRect/>
                          <a:stretch>
                            <a:fillRect/>
                          </a:stretch>
                        </pic:blipFill>
                        <pic:spPr>
                          <a:xfrm>
                            <a:off x="0" y="0"/>
                            <a:ext cx="2733675" cy="1816100"/>
                          </a:xfrm>
                          <a:prstGeom prst="rect">
                            <a:avLst/>
                          </a:prstGeom>
                        </pic:spPr>
                      </pic:pic>
                    </a:graphicData>
                  </a:graphic>
                </wp:inline>
              </w:drawing>
            </w:r>
          </w:p>
        </w:tc>
        <w:tc>
          <w:tcPr>
            <w:tcW w:w="4508" w:type="dxa"/>
          </w:tcPr>
          <w:p w14:paraId="2B46C7C7">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1814195"/>
                  <wp:effectExtent l="0" t="0" r="0" b="0"/>
                  <wp:docPr id="6" name="image46.jpg"/>
                  <wp:cNvGraphicFramePr/>
                  <a:graphic xmlns:a="http://schemas.openxmlformats.org/drawingml/2006/main">
                    <a:graphicData uri="http://schemas.openxmlformats.org/drawingml/2006/picture">
                      <pic:pic xmlns:pic="http://schemas.openxmlformats.org/drawingml/2006/picture">
                        <pic:nvPicPr>
                          <pic:cNvPr id="6" name="image46.jpg"/>
                          <pic:cNvPicPr preferRelativeResize="0"/>
                        </pic:nvPicPr>
                        <pic:blipFill>
                          <a:blip r:embed="rId27"/>
                          <a:srcRect/>
                          <a:stretch>
                            <a:fillRect/>
                          </a:stretch>
                        </pic:blipFill>
                        <pic:spPr>
                          <a:xfrm>
                            <a:off x="0" y="0"/>
                            <a:ext cx="2733675" cy="1814513"/>
                          </a:xfrm>
                          <a:prstGeom prst="rect">
                            <a:avLst/>
                          </a:prstGeom>
                        </pic:spPr>
                      </pic:pic>
                    </a:graphicData>
                  </a:graphic>
                </wp:inline>
              </w:drawing>
            </w:r>
          </w:p>
        </w:tc>
      </w:tr>
      <w:tr w14:paraId="69D26BA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665843F9">
            <w:pPr>
              <w:spacing w:line="276" w:lineRule="auto"/>
              <w:jc w:val="both"/>
              <w:rPr>
                <w:b/>
                <w:bCs/>
                <w:color w:val="00B0F0"/>
                <w:sz w:val="24"/>
                <w:szCs w:val="24"/>
              </w:rPr>
            </w:pPr>
            <w:r>
              <w:rPr>
                <w:b/>
                <w:bCs/>
                <w:sz w:val="24"/>
                <w:szCs w:val="24"/>
                <w:lang w:val="en-IN"/>
              </w:rPr>
              <w:drawing>
                <wp:inline distT="114300" distB="114300" distL="114300" distR="114300">
                  <wp:extent cx="2733675" cy="2639695"/>
                  <wp:effectExtent l="0" t="0" r="0" b="0"/>
                  <wp:docPr id="62" name="image27.png"/>
                  <wp:cNvGraphicFramePr/>
                  <a:graphic xmlns:a="http://schemas.openxmlformats.org/drawingml/2006/main">
                    <a:graphicData uri="http://schemas.openxmlformats.org/drawingml/2006/picture">
                      <pic:pic xmlns:pic="http://schemas.openxmlformats.org/drawingml/2006/picture">
                        <pic:nvPicPr>
                          <pic:cNvPr id="62" name="image27.png"/>
                          <pic:cNvPicPr preferRelativeResize="0"/>
                        </pic:nvPicPr>
                        <pic:blipFill>
                          <a:blip r:embed="rId11"/>
                          <a:srcRect/>
                          <a:stretch>
                            <a:fillRect/>
                          </a:stretch>
                        </pic:blipFill>
                        <pic:spPr>
                          <a:xfrm>
                            <a:off x="0" y="0"/>
                            <a:ext cx="2733675" cy="2640174"/>
                          </a:xfrm>
                          <a:prstGeom prst="rect">
                            <a:avLst/>
                          </a:prstGeom>
                        </pic:spPr>
                      </pic:pic>
                    </a:graphicData>
                  </a:graphic>
                </wp:inline>
              </w:drawing>
            </w:r>
          </w:p>
        </w:tc>
        <w:tc>
          <w:tcPr>
            <w:tcW w:w="4508" w:type="dxa"/>
            <w:shd w:val="clear" w:color="auto" w:fill="DBEEF3"/>
          </w:tcPr>
          <w:p w14:paraId="30CBEB37">
            <w:pPr>
              <w:pBdr>
                <w:top w:val="none" w:color="auto" w:sz="0" w:space="0"/>
                <w:left w:val="none" w:color="auto" w:sz="0" w:space="0"/>
                <w:bottom w:val="none" w:color="auto" w:sz="0" w:space="0"/>
                <w:right w:val="none" w:color="auto" w:sz="0" w:space="0"/>
                <w:between w:val="none" w:color="auto" w:sz="0" w:space="0"/>
              </w:pBdr>
              <w:spacing w:line="276" w:lineRule="auto"/>
              <w:rPr>
                <w:b/>
                <w:bCs/>
                <w:color w:val="00B0F0"/>
                <w:sz w:val="24"/>
                <w:szCs w:val="24"/>
              </w:rPr>
            </w:pPr>
            <w:r>
              <w:rPr>
                <w:b/>
                <w:bCs/>
                <w:color w:val="00B0F0"/>
                <w:sz w:val="24"/>
                <w:szCs w:val="24"/>
                <w:lang w:val="en-IN"/>
              </w:rPr>
              <w:drawing>
                <wp:inline distT="114300" distB="114300" distL="114300" distR="114300">
                  <wp:extent cx="2733675" cy="2414270"/>
                  <wp:effectExtent l="0" t="0" r="0" b="0"/>
                  <wp:docPr id="59" name="image40.jpg"/>
                  <wp:cNvGraphicFramePr/>
                  <a:graphic xmlns:a="http://schemas.openxmlformats.org/drawingml/2006/main">
                    <a:graphicData uri="http://schemas.openxmlformats.org/drawingml/2006/picture">
                      <pic:pic xmlns:pic="http://schemas.openxmlformats.org/drawingml/2006/picture">
                        <pic:nvPicPr>
                          <pic:cNvPr id="59" name="image40.jpg"/>
                          <pic:cNvPicPr preferRelativeResize="0"/>
                        </pic:nvPicPr>
                        <pic:blipFill>
                          <a:blip r:embed="rId28"/>
                          <a:srcRect/>
                          <a:stretch>
                            <a:fillRect/>
                          </a:stretch>
                        </pic:blipFill>
                        <pic:spPr>
                          <a:xfrm>
                            <a:off x="0" y="0"/>
                            <a:ext cx="2733675" cy="2414588"/>
                          </a:xfrm>
                          <a:prstGeom prst="rect">
                            <a:avLst/>
                          </a:prstGeom>
                        </pic:spPr>
                      </pic:pic>
                    </a:graphicData>
                  </a:graphic>
                </wp:inline>
              </w:drawing>
            </w:r>
          </w:p>
        </w:tc>
      </w:tr>
      <w:tr w14:paraId="17643A3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6A9E28BB">
            <w:pPr>
              <w:spacing w:line="276" w:lineRule="auto"/>
              <w:jc w:val="center"/>
              <w:rPr>
                <w:rFonts w:ascii="Times New Roman" w:hAnsi="Times New Roman" w:eastAsia="Times New Roman" w:cs="Times New Roman"/>
                <w:b/>
                <w:bCs/>
                <w:color w:val="073763"/>
                <w:sz w:val="24"/>
                <w:szCs w:val="24"/>
              </w:rPr>
            </w:pPr>
            <w:r>
              <w:rPr>
                <w:rFonts w:ascii="Times New Roman" w:hAnsi="Times New Roman" w:eastAsia="Times New Roman" w:cs="Times New Roman"/>
                <w:b w:val="0"/>
                <w:bCs w:val="0"/>
                <w:color w:val="073763"/>
                <w:sz w:val="24"/>
                <w:szCs w:val="24"/>
              </w:rPr>
              <w:t>Industry experts interacting with Students before Project Evaluation</w:t>
            </w:r>
          </w:p>
        </w:tc>
        <w:tc>
          <w:tcPr>
            <w:tcW w:w="4508" w:type="dxa"/>
          </w:tcPr>
          <w:p w14:paraId="5E410F17">
            <w:pPr>
              <w:spacing w:line="276" w:lineRule="auto"/>
              <w:jc w:val="center"/>
              <w:rPr>
                <w:rFonts w:ascii="Times New Roman" w:hAnsi="Times New Roman" w:eastAsia="Times New Roman" w:cs="Times New Roman"/>
                <w:color w:val="073763"/>
                <w:sz w:val="24"/>
                <w:szCs w:val="24"/>
              </w:rPr>
            </w:pPr>
            <w:r>
              <w:rPr>
                <w:rFonts w:ascii="Times New Roman" w:hAnsi="Times New Roman" w:eastAsia="Times New Roman" w:cs="Times New Roman"/>
                <w:color w:val="073763"/>
                <w:sz w:val="24"/>
                <w:szCs w:val="24"/>
              </w:rPr>
              <w:t>Interaction with Alumni</w:t>
            </w:r>
          </w:p>
        </w:tc>
      </w:tr>
      <w:tr w14:paraId="56353E4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4508" w:type="dxa"/>
            <w:shd w:val="clear" w:color="auto" w:fill="DBEEF3"/>
          </w:tcPr>
          <w:p w14:paraId="5AE18EA3">
            <w:pPr>
              <w:spacing w:before="240" w:after="24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lang w:val="en-IN"/>
              </w:rPr>
              <w:drawing>
                <wp:inline distT="114300" distB="114300" distL="114300" distR="114300">
                  <wp:extent cx="2733675" cy="2044700"/>
                  <wp:effectExtent l="0" t="0" r="0" b="0"/>
                  <wp:docPr id="18" name="image8.jpg"/>
                  <wp:cNvGraphicFramePr/>
                  <a:graphic xmlns:a="http://schemas.openxmlformats.org/drawingml/2006/main">
                    <a:graphicData uri="http://schemas.openxmlformats.org/drawingml/2006/picture">
                      <pic:pic xmlns:pic="http://schemas.openxmlformats.org/drawingml/2006/picture">
                        <pic:nvPicPr>
                          <pic:cNvPr id="18" name="image8.jpg"/>
                          <pic:cNvPicPr preferRelativeResize="0"/>
                        </pic:nvPicPr>
                        <pic:blipFill>
                          <a:blip r:embed="rId29"/>
                          <a:srcRect/>
                          <a:stretch>
                            <a:fillRect/>
                          </a:stretch>
                        </pic:blipFill>
                        <pic:spPr>
                          <a:xfrm>
                            <a:off x="0" y="0"/>
                            <a:ext cx="2733675" cy="2044700"/>
                          </a:xfrm>
                          <a:prstGeom prst="rect">
                            <a:avLst/>
                          </a:prstGeom>
                        </pic:spPr>
                      </pic:pic>
                    </a:graphicData>
                  </a:graphic>
                </wp:inline>
              </w:drawing>
            </w:r>
          </w:p>
        </w:tc>
        <w:tc>
          <w:tcPr>
            <w:tcW w:w="4508" w:type="dxa"/>
            <w:shd w:val="clear" w:color="auto" w:fill="DBEEF3"/>
          </w:tcPr>
          <w:p w14:paraId="15ADBFB4">
            <w:pPr>
              <w:pBdr>
                <w:top w:val="none" w:color="auto" w:sz="0" w:space="0"/>
                <w:left w:val="none" w:color="auto" w:sz="0" w:space="0"/>
                <w:bottom w:val="none" w:color="auto" w:sz="0" w:space="0"/>
                <w:right w:val="none" w:color="auto" w:sz="0" w:space="0"/>
                <w:between w:val="none" w:color="auto" w:sz="0" w:space="0"/>
              </w:pBdr>
              <w:spacing w:line="240" w:lineRule="auto"/>
              <w:rPr>
                <w:b/>
                <w:bCs/>
                <w:color w:val="00B0F0"/>
                <w:sz w:val="24"/>
                <w:szCs w:val="24"/>
              </w:rPr>
            </w:pPr>
            <w:r>
              <w:rPr>
                <w:b/>
                <w:bCs/>
                <w:color w:val="00B0F0"/>
                <w:sz w:val="24"/>
                <w:szCs w:val="24"/>
                <w:lang w:val="en-IN"/>
              </w:rPr>
              <w:drawing>
                <wp:inline distT="114300" distB="114300" distL="114300" distR="114300">
                  <wp:extent cx="2733675" cy="2044700"/>
                  <wp:effectExtent l="0" t="0" r="0" b="0"/>
                  <wp:docPr id="66" name="image45.jpg"/>
                  <wp:cNvGraphicFramePr/>
                  <a:graphic xmlns:a="http://schemas.openxmlformats.org/drawingml/2006/main">
                    <a:graphicData uri="http://schemas.openxmlformats.org/drawingml/2006/picture">
                      <pic:pic xmlns:pic="http://schemas.openxmlformats.org/drawingml/2006/picture">
                        <pic:nvPicPr>
                          <pic:cNvPr id="66" name="image45.jpg"/>
                          <pic:cNvPicPr preferRelativeResize="0"/>
                        </pic:nvPicPr>
                        <pic:blipFill>
                          <a:blip r:embed="rId30"/>
                          <a:srcRect/>
                          <a:stretch>
                            <a:fillRect/>
                          </a:stretch>
                        </pic:blipFill>
                        <pic:spPr>
                          <a:xfrm>
                            <a:off x="0" y="0"/>
                            <a:ext cx="2733675" cy="2044700"/>
                          </a:xfrm>
                          <a:prstGeom prst="rect">
                            <a:avLst/>
                          </a:prstGeom>
                        </pic:spPr>
                      </pic:pic>
                    </a:graphicData>
                  </a:graphic>
                </wp:inline>
              </w:drawing>
            </w:r>
          </w:p>
        </w:tc>
      </w:tr>
      <w:tr w14:paraId="72B6956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4508" w:type="dxa"/>
          </w:tcPr>
          <w:p w14:paraId="256FD4EA">
            <w:pPr>
              <w:spacing w:before="240" w:after="24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lang w:val="en-IN"/>
              </w:rPr>
              <w:drawing>
                <wp:inline distT="114300" distB="114300" distL="114300" distR="114300">
                  <wp:extent cx="2733675" cy="2214245"/>
                  <wp:effectExtent l="0" t="0" r="0" b="0"/>
                  <wp:docPr id="37" name="image24.jpg"/>
                  <wp:cNvGraphicFramePr/>
                  <a:graphic xmlns:a="http://schemas.openxmlformats.org/drawingml/2006/main">
                    <a:graphicData uri="http://schemas.openxmlformats.org/drawingml/2006/picture">
                      <pic:pic xmlns:pic="http://schemas.openxmlformats.org/drawingml/2006/picture">
                        <pic:nvPicPr>
                          <pic:cNvPr id="37" name="image24.jpg"/>
                          <pic:cNvPicPr preferRelativeResize="0"/>
                        </pic:nvPicPr>
                        <pic:blipFill>
                          <a:blip r:embed="rId31"/>
                          <a:srcRect/>
                          <a:stretch>
                            <a:fillRect/>
                          </a:stretch>
                        </pic:blipFill>
                        <pic:spPr>
                          <a:xfrm>
                            <a:off x="0" y="0"/>
                            <a:ext cx="2733675" cy="2214600"/>
                          </a:xfrm>
                          <a:prstGeom prst="rect">
                            <a:avLst/>
                          </a:prstGeom>
                        </pic:spPr>
                      </pic:pic>
                    </a:graphicData>
                  </a:graphic>
                </wp:inline>
              </w:drawing>
            </w:r>
          </w:p>
        </w:tc>
        <w:tc>
          <w:tcPr>
            <w:tcW w:w="4508" w:type="dxa"/>
          </w:tcPr>
          <w:p w14:paraId="6A79BC2F">
            <w:pPr>
              <w:pBdr>
                <w:top w:val="none" w:color="auto" w:sz="0" w:space="0"/>
                <w:left w:val="none" w:color="auto" w:sz="0" w:space="0"/>
                <w:bottom w:val="none" w:color="auto" w:sz="0" w:space="0"/>
                <w:right w:val="none" w:color="auto" w:sz="0" w:space="0"/>
                <w:between w:val="none" w:color="auto" w:sz="0" w:space="0"/>
              </w:pBdr>
              <w:spacing w:line="240" w:lineRule="auto"/>
              <w:rPr>
                <w:b/>
                <w:bCs/>
                <w:color w:val="00B0F0"/>
                <w:sz w:val="24"/>
                <w:szCs w:val="24"/>
              </w:rPr>
            </w:pPr>
            <w:r>
              <w:rPr>
                <w:b/>
                <w:bCs/>
                <w:color w:val="00B0F0"/>
                <w:sz w:val="24"/>
                <w:szCs w:val="24"/>
                <w:lang w:val="en-IN"/>
              </w:rPr>
              <w:drawing>
                <wp:inline distT="114300" distB="114300" distL="114300" distR="114300">
                  <wp:extent cx="2733675" cy="2214245"/>
                  <wp:effectExtent l="0" t="0" r="0" b="0"/>
                  <wp:docPr id="22" name="image12.jpg"/>
                  <wp:cNvGraphicFramePr/>
                  <a:graphic xmlns:a="http://schemas.openxmlformats.org/drawingml/2006/main">
                    <a:graphicData uri="http://schemas.openxmlformats.org/drawingml/2006/picture">
                      <pic:pic xmlns:pic="http://schemas.openxmlformats.org/drawingml/2006/picture">
                        <pic:nvPicPr>
                          <pic:cNvPr id="22" name="image12.jpg"/>
                          <pic:cNvPicPr preferRelativeResize="0"/>
                        </pic:nvPicPr>
                        <pic:blipFill>
                          <a:blip r:embed="rId32"/>
                          <a:srcRect/>
                          <a:stretch>
                            <a:fillRect/>
                          </a:stretch>
                        </pic:blipFill>
                        <pic:spPr>
                          <a:xfrm>
                            <a:off x="0" y="0"/>
                            <a:ext cx="2733675" cy="2214525"/>
                          </a:xfrm>
                          <a:prstGeom prst="rect">
                            <a:avLst/>
                          </a:prstGeom>
                        </pic:spPr>
                      </pic:pic>
                    </a:graphicData>
                  </a:graphic>
                </wp:inline>
              </w:drawing>
            </w:r>
          </w:p>
        </w:tc>
      </w:tr>
      <w:tr w14:paraId="7124276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9016" w:type="dxa"/>
            <w:gridSpan w:val="2"/>
            <w:shd w:val="clear" w:color="auto" w:fill="DBEEF3"/>
          </w:tcPr>
          <w:p w14:paraId="0D40BC56">
            <w:pPr>
              <w:spacing w:before="240" w:after="24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Social Activity of Sponsoring Lunch and Serving Them at The Poona School For Blind Girls </w:t>
            </w:r>
          </w:p>
        </w:tc>
      </w:tr>
      <w:tr w14:paraId="3510267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4508" w:type="dxa"/>
          </w:tcPr>
          <w:p w14:paraId="6E50B5AE">
            <w:pPr>
              <w:spacing w:before="240" w:after="24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lang w:val="en-IN"/>
              </w:rPr>
              <w:drawing>
                <wp:inline distT="114300" distB="114300" distL="114300" distR="114300">
                  <wp:extent cx="2733675" cy="2957195"/>
                  <wp:effectExtent l="0" t="0" r="0" b="0"/>
                  <wp:docPr id="15" name="image22.png"/>
                  <wp:cNvGraphicFramePr/>
                  <a:graphic xmlns:a="http://schemas.openxmlformats.org/drawingml/2006/main">
                    <a:graphicData uri="http://schemas.openxmlformats.org/drawingml/2006/picture">
                      <pic:pic xmlns:pic="http://schemas.openxmlformats.org/drawingml/2006/picture">
                        <pic:nvPicPr>
                          <pic:cNvPr id="15" name="image22.png"/>
                          <pic:cNvPicPr preferRelativeResize="0"/>
                        </pic:nvPicPr>
                        <pic:blipFill>
                          <a:blip r:embed="rId33"/>
                          <a:srcRect/>
                          <a:stretch>
                            <a:fillRect/>
                          </a:stretch>
                        </pic:blipFill>
                        <pic:spPr>
                          <a:xfrm>
                            <a:off x="0" y="0"/>
                            <a:ext cx="2733675" cy="2957513"/>
                          </a:xfrm>
                          <a:prstGeom prst="rect">
                            <a:avLst/>
                          </a:prstGeom>
                        </pic:spPr>
                      </pic:pic>
                    </a:graphicData>
                  </a:graphic>
                </wp:inline>
              </w:drawing>
            </w:r>
          </w:p>
        </w:tc>
        <w:tc>
          <w:tcPr>
            <w:tcW w:w="4508" w:type="dxa"/>
          </w:tcPr>
          <w:p w14:paraId="199064EA">
            <w:pPr>
              <w:pBdr>
                <w:top w:val="none" w:color="auto" w:sz="0" w:space="0"/>
                <w:left w:val="none" w:color="auto" w:sz="0" w:space="0"/>
                <w:bottom w:val="none" w:color="auto" w:sz="0" w:space="0"/>
                <w:right w:val="none" w:color="auto" w:sz="0" w:space="0"/>
                <w:between w:val="none" w:color="auto" w:sz="0" w:space="0"/>
              </w:pBdr>
              <w:spacing w:line="240" w:lineRule="auto"/>
              <w:rPr>
                <w:b/>
                <w:bCs/>
                <w:color w:val="00B0F0"/>
                <w:sz w:val="24"/>
                <w:szCs w:val="24"/>
              </w:rPr>
            </w:pPr>
          </w:p>
        </w:tc>
      </w:tr>
      <w:tr w14:paraId="452E632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4508" w:type="dxa"/>
            <w:shd w:val="clear" w:color="auto" w:fill="DBEEF3"/>
          </w:tcPr>
          <w:p w14:paraId="1FD28A72">
            <w:pPr>
              <w:spacing w:before="240" w:after="24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Alumni interacting with BAJA Students</w:t>
            </w:r>
          </w:p>
        </w:tc>
        <w:tc>
          <w:tcPr>
            <w:tcW w:w="4508" w:type="dxa"/>
            <w:shd w:val="clear" w:color="auto" w:fill="DBEEF3"/>
          </w:tcPr>
          <w:p w14:paraId="3A8821EB">
            <w:pPr>
              <w:pBdr>
                <w:top w:val="none" w:color="auto" w:sz="0" w:space="0"/>
                <w:left w:val="none" w:color="auto" w:sz="0" w:space="0"/>
                <w:bottom w:val="none" w:color="auto" w:sz="0" w:space="0"/>
                <w:right w:val="none" w:color="auto" w:sz="0" w:space="0"/>
                <w:between w:val="none" w:color="auto" w:sz="0" w:space="0"/>
              </w:pBdr>
              <w:spacing w:line="240" w:lineRule="auto"/>
              <w:rPr>
                <w:b/>
                <w:bCs/>
                <w:color w:val="00B0F0"/>
                <w:sz w:val="24"/>
                <w:szCs w:val="24"/>
              </w:rPr>
            </w:pPr>
          </w:p>
        </w:tc>
      </w:tr>
    </w:tbl>
    <w:p w14:paraId="67E9D0A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B67F3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19C1A0A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17F4F0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D70EA4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8F0FC3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6D393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7BDC2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9E6229C">
      <w:pPr>
        <w:spacing w:before="240" w:after="240"/>
        <w:rPr>
          <w:rFonts w:ascii="Times New Roman" w:hAnsi="Times New Roman" w:eastAsia="Times New Roman" w:cs="Times New Roman"/>
          <w:b/>
          <w:bCs/>
          <w:color w:val="FF0000"/>
          <w:sz w:val="24"/>
          <w:szCs w:val="24"/>
        </w:rPr>
      </w:pPr>
      <w:r>
        <w:rPr>
          <w:rFonts w:ascii="Times New Roman" w:hAnsi="Times New Roman" w:eastAsia="Times New Roman" w:cs="Times New Roman"/>
          <w:b/>
          <w:bCs/>
          <w:sz w:val="24"/>
          <w:szCs w:val="24"/>
        </w:rPr>
        <w:t>3.13 SUSTAINABLE DEVELOPMENT GOALS (SDG) - INITIATIVES</w:t>
      </w:r>
      <w:r>
        <w:rPr>
          <w:rFonts w:ascii="Times New Roman" w:hAnsi="Times New Roman" w:eastAsia="Times New Roman" w:cs="Times New Roman"/>
          <w:b/>
          <w:bCs/>
          <w:color w:val="FF0000"/>
          <w:sz w:val="24"/>
          <w:szCs w:val="24"/>
        </w:rPr>
        <w:t xml:space="preserve"> </w:t>
      </w:r>
    </w:p>
    <w:p w14:paraId="055B9DC6">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16"/>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0"/>
        <w:gridCol w:w="1365"/>
        <w:gridCol w:w="1695"/>
        <w:gridCol w:w="870"/>
        <w:gridCol w:w="1830"/>
        <w:gridCol w:w="1575"/>
        <w:gridCol w:w="1140"/>
      </w:tblGrid>
      <w:tr w14:paraId="1FC48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25" w:type="dxa"/>
            <w:gridSpan w:val="7"/>
            <w:tcBorders>
              <w:top w:val="single" w:color="000000" w:sz="4" w:space="0"/>
              <w:left w:val="single" w:color="000000" w:sz="4" w:space="0"/>
              <w:bottom w:val="single" w:color="000000" w:sz="4" w:space="0"/>
              <w:right w:val="single" w:color="000000" w:sz="4" w:space="0"/>
            </w:tcBorders>
            <w:shd w:val="clear" w:color="auto" w:fill="4F81BD"/>
            <w:tcMar>
              <w:top w:w="0" w:type="dxa"/>
              <w:left w:w="100" w:type="dxa"/>
              <w:bottom w:w="0" w:type="dxa"/>
              <w:right w:w="100" w:type="dxa"/>
            </w:tcMar>
          </w:tcPr>
          <w:p w14:paraId="5605118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I</w:t>
            </w:r>
          </w:p>
        </w:tc>
      </w:tr>
      <w:tr w14:paraId="7998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450" w:type="dxa"/>
            <w:tcBorders>
              <w:top w:val="nil"/>
              <w:left w:val="single" w:color="000000" w:sz="4" w:space="0"/>
              <w:bottom w:val="single" w:color="000000" w:sz="4" w:space="0"/>
              <w:right w:val="single" w:color="000000" w:sz="4" w:space="0"/>
            </w:tcBorders>
            <w:shd w:val="clear" w:color="auto" w:fill="C6D9F1"/>
            <w:tcMar>
              <w:top w:w="0" w:type="dxa"/>
              <w:left w:w="100" w:type="dxa"/>
              <w:bottom w:w="0" w:type="dxa"/>
              <w:right w:w="100" w:type="dxa"/>
            </w:tcMar>
          </w:tcPr>
          <w:p w14:paraId="16998C33">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w:t>
            </w:r>
          </w:p>
        </w:tc>
        <w:tc>
          <w:tcPr>
            <w:tcW w:w="136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16E14FAF">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Activity</w:t>
            </w:r>
          </w:p>
        </w:tc>
        <w:tc>
          <w:tcPr>
            <w:tcW w:w="169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492CF9AF">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Coordinator</w:t>
            </w:r>
          </w:p>
        </w:tc>
        <w:tc>
          <w:tcPr>
            <w:tcW w:w="870"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5A1CC74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of Activity</w:t>
            </w:r>
          </w:p>
        </w:tc>
        <w:tc>
          <w:tcPr>
            <w:tcW w:w="1830"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00128407">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No. of Participants</w:t>
            </w:r>
          </w:p>
        </w:tc>
        <w:tc>
          <w:tcPr>
            <w:tcW w:w="157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7E05D717">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Resource person/Collaborating organization</w:t>
            </w:r>
          </w:p>
        </w:tc>
        <w:tc>
          <w:tcPr>
            <w:tcW w:w="1140"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5D03DA7A">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SDG Goal(No and title)</w:t>
            </w:r>
          </w:p>
        </w:tc>
      </w:tr>
      <w:tr w14:paraId="3340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BBDBBFE">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1</w:t>
            </w:r>
          </w:p>
        </w:tc>
        <w:tc>
          <w:tcPr>
            <w:tcW w:w="136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C2A813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Visit and donating groceries to old age home (Swaminiwas Vruddhashram)</w:t>
            </w:r>
          </w:p>
        </w:tc>
        <w:tc>
          <w:tcPr>
            <w:tcW w:w="16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4D9C613">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Dr M R Dahake &amp; Dr M R Phate</w:t>
            </w:r>
          </w:p>
        </w:tc>
        <w:tc>
          <w:tcPr>
            <w:tcW w:w="87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C90598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08/10/2025</w:t>
            </w:r>
          </w:p>
        </w:tc>
        <w:tc>
          <w:tcPr>
            <w:tcW w:w="183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1ACD79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18</w:t>
            </w:r>
          </w:p>
        </w:tc>
        <w:tc>
          <w:tcPr>
            <w:tcW w:w="157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3A0AAB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Swaminiwas Vruddhashram</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B43FCB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SD1,SD2,SD4,SD7</w:t>
            </w:r>
          </w:p>
        </w:tc>
      </w:tr>
      <w:tr w14:paraId="7358D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AF6E068">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2</w:t>
            </w:r>
          </w:p>
        </w:tc>
        <w:tc>
          <w:tcPr>
            <w:tcW w:w="136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6F66E35">
            <w:pPr>
              <w:spacing w:before="240" w:after="24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Blood Donation camp</w:t>
            </w:r>
          </w:p>
        </w:tc>
        <w:tc>
          <w:tcPr>
            <w:tcW w:w="16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E77ACA1">
            <w:pPr>
              <w:spacing w:before="240" w:after="24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P.S. Aglawe</w:t>
            </w:r>
          </w:p>
          <w:p w14:paraId="182AE5A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(Blood Donation)</w:t>
            </w:r>
          </w:p>
        </w:tc>
        <w:tc>
          <w:tcPr>
            <w:tcW w:w="87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037AAB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24/09/2025</w:t>
            </w:r>
          </w:p>
        </w:tc>
        <w:tc>
          <w:tcPr>
            <w:tcW w:w="183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EAA139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15</w:t>
            </w:r>
          </w:p>
        </w:tc>
        <w:tc>
          <w:tcPr>
            <w:tcW w:w="157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1F3648E">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D6E1BC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SD1,SD2</w:t>
            </w:r>
          </w:p>
        </w:tc>
      </w:tr>
    </w:tbl>
    <w:p w14:paraId="19B72E25">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3331CEE8">
      <w:pPr>
        <w:spacing w:before="240" w:after="240"/>
        <w:rPr>
          <w:rFonts w:ascii="Times New Roman" w:hAnsi="Times New Roman" w:eastAsia="Times New Roman" w:cs="Times New Roman"/>
          <w:b/>
          <w:bCs/>
          <w:sz w:val="24"/>
          <w:szCs w:val="24"/>
        </w:rPr>
      </w:pPr>
    </w:p>
    <w:p w14:paraId="78DA3B64">
      <w:pPr>
        <w:spacing w:before="240" w:after="240"/>
        <w:rPr>
          <w:rFonts w:ascii="Times New Roman" w:hAnsi="Times New Roman" w:eastAsia="Times New Roman" w:cs="Times New Roman"/>
          <w:b/>
          <w:bCs/>
          <w:sz w:val="24"/>
          <w:szCs w:val="24"/>
        </w:rPr>
      </w:pPr>
    </w:p>
    <w:p w14:paraId="57D98B82">
      <w:pPr>
        <w:spacing w:before="240" w:after="240"/>
        <w:rPr>
          <w:rFonts w:ascii="Times New Roman" w:hAnsi="Times New Roman" w:eastAsia="Times New Roman" w:cs="Times New Roman"/>
          <w:b/>
          <w:bCs/>
          <w:sz w:val="24"/>
          <w:szCs w:val="24"/>
        </w:rPr>
      </w:pPr>
    </w:p>
    <w:p w14:paraId="12377C73">
      <w:pPr>
        <w:spacing w:before="240" w:after="240"/>
        <w:rPr>
          <w:rFonts w:ascii="Times New Roman" w:hAnsi="Times New Roman" w:eastAsia="Times New Roman" w:cs="Times New Roman"/>
          <w:b/>
          <w:bCs/>
          <w:sz w:val="24"/>
          <w:szCs w:val="24"/>
        </w:rPr>
      </w:pPr>
    </w:p>
    <w:p w14:paraId="336812C4">
      <w:pPr>
        <w:spacing w:before="240" w:after="240"/>
        <w:rPr>
          <w:rFonts w:ascii="Times New Roman" w:hAnsi="Times New Roman" w:eastAsia="Times New Roman" w:cs="Times New Roman"/>
          <w:b/>
          <w:bCs/>
          <w:sz w:val="24"/>
          <w:szCs w:val="24"/>
        </w:rPr>
      </w:pPr>
    </w:p>
    <w:p w14:paraId="618B24E6">
      <w:pPr>
        <w:spacing w:before="240" w:after="240"/>
        <w:rPr>
          <w:rFonts w:ascii="Times New Roman" w:hAnsi="Times New Roman" w:eastAsia="Times New Roman" w:cs="Times New Roman"/>
          <w:b/>
          <w:bCs/>
          <w:sz w:val="24"/>
          <w:szCs w:val="24"/>
        </w:rPr>
      </w:pPr>
    </w:p>
    <w:p w14:paraId="256D3A64">
      <w:pPr>
        <w:spacing w:before="240" w:after="240"/>
        <w:rPr>
          <w:rFonts w:ascii="Times New Roman" w:hAnsi="Times New Roman" w:eastAsia="Times New Roman" w:cs="Times New Roman"/>
          <w:b/>
          <w:bCs/>
          <w:sz w:val="24"/>
          <w:szCs w:val="24"/>
        </w:rPr>
      </w:pPr>
    </w:p>
    <w:tbl>
      <w:tblPr>
        <w:tblStyle w:val="117"/>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0"/>
        <w:gridCol w:w="1125"/>
        <w:gridCol w:w="1155"/>
        <w:gridCol w:w="1095"/>
        <w:gridCol w:w="1515"/>
        <w:gridCol w:w="2445"/>
        <w:gridCol w:w="1140"/>
      </w:tblGrid>
      <w:tr w14:paraId="4D948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25" w:type="dxa"/>
            <w:gridSpan w:val="7"/>
            <w:tcBorders>
              <w:top w:val="single" w:color="000000" w:sz="4" w:space="0"/>
              <w:left w:val="single" w:color="000000" w:sz="4" w:space="0"/>
              <w:bottom w:val="single" w:color="000000" w:sz="4" w:space="0"/>
              <w:right w:val="single" w:color="000000" w:sz="4" w:space="0"/>
            </w:tcBorders>
            <w:shd w:val="clear" w:color="auto" w:fill="D99594"/>
            <w:tcMar>
              <w:top w:w="0" w:type="dxa"/>
              <w:left w:w="100" w:type="dxa"/>
              <w:bottom w:w="0" w:type="dxa"/>
              <w:right w:w="100" w:type="dxa"/>
            </w:tcMar>
          </w:tcPr>
          <w:p w14:paraId="4FC9D5A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II</w:t>
            </w:r>
          </w:p>
        </w:tc>
      </w:tr>
      <w:tr w14:paraId="0C2C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450" w:type="dxa"/>
            <w:tcBorders>
              <w:top w:val="nil"/>
              <w:left w:val="single" w:color="000000" w:sz="4" w:space="0"/>
              <w:bottom w:val="single" w:color="000000" w:sz="4" w:space="0"/>
              <w:right w:val="single" w:color="000000" w:sz="4" w:space="0"/>
            </w:tcBorders>
            <w:shd w:val="clear" w:color="auto" w:fill="C6D9F1"/>
            <w:tcMar>
              <w:top w:w="0" w:type="dxa"/>
              <w:left w:w="100" w:type="dxa"/>
              <w:bottom w:w="0" w:type="dxa"/>
              <w:right w:w="100" w:type="dxa"/>
            </w:tcMar>
          </w:tcPr>
          <w:p w14:paraId="11AD779A">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w:t>
            </w:r>
          </w:p>
        </w:tc>
        <w:tc>
          <w:tcPr>
            <w:tcW w:w="112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78AB223D">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Activity</w:t>
            </w:r>
          </w:p>
        </w:tc>
        <w:tc>
          <w:tcPr>
            <w:tcW w:w="115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67490FD1">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Coordinator</w:t>
            </w:r>
          </w:p>
        </w:tc>
        <w:tc>
          <w:tcPr>
            <w:tcW w:w="109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79AC4AD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of Activity</w:t>
            </w:r>
          </w:p>
        </w:tc>
        <w:tc>
          <w:tcPr>
            <w:tcW w:w="151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29DD6E3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No. of Participants</w:t>
            </w:r>
          </w:p>
        </w:tc>
        <w:tc>
          <w:tcPr>
            <w:tcW w:w="2445"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0413DF9B">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Resource person/Collaborating organization</w:t>
            </w:r>
          </w:p>
        </w:tc>
        <w:tc>
          <w:tcPr>
            <w:tcW w:w="1140" w:type="dxa"/>
            <w:tcBorders>
              <w:top w:val="nil"/>
              <w:left w:val="nil"/>
              <w:bottom w:val="single" w:color="000000" w:sz="4" w:space="0"/>
              <w:right w:val="single" w:color="000000" w:sz="4" w:space="0"/>
            </w:tcBorders>
            <w:shd w:val="clear" w:color="auto" w:fill="C6D9F1"/>
            <w:tcMar>
              <w:top w:w="0" w:type="dxa"/>
              <w:left w:w="100" w:type="dxa"/>
              <w:bottom w:w="0" w:type="dxa"/>
              <w:right w:w="100" w:type="dxa"/>
            </w:tcMar>
          </w:tcPr>
          <w:p w14:paraId="622294F5">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SDG Goal(No and title)</w:t>
            </w:r>
          </w:p>
        </w:tc>
      </w:tr>
      <w:tr w14:paraId="5531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02A7E9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01</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C4FF2F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AISSMSCoE Solar Power plant visit</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674436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 M. S. Deshmukh and Prof. S. M. Choudhari</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05B597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22/04/2026</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BB939F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40</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08E971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Prof. S. M. Choudhari , Electrical ENgineering Department</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D8140B4">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SD1,SD2</w:t>
            </w:r>
          </w:p>
        </w:tc>
      </w:tr>
      <w:tr w14:paraId="7DC4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46E9A9C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41AB9F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Sponsored lunch and donated Rs 15000/- to The Poona School for Blind Girls Kothrud Pune</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EF168F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 M. R. Dahake</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943426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24/04/2026</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87AFB2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455763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Poona School For Blind Girls Kothrud Pune</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F8DDFD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SD1,SD2,SD4,SD7</w:t>
            </w:r>
          </w:p>
          <w:p w14:paraId="0C199911">
            <w:pPr>
              <w:spacing w:before="240" w:after="240"/>
              <w:rPr>
                <w:rFonts w:ascii="Times New Roman" w:hAnsi="Times New Roman" w:eastAsia="Times New Roman" w:cs="Times New Roman"/>
                <w:sz w:val="24"/>
                <w:szCs w:val="24"/>
              </w:rPr>
            </w:pPr>
          </w:p>
        </w:tc>
      </w:tr>
      <w:tr w14:paraId="149B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11D725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7B50B02">
            <w:pPr>
              <w:spacing w:after="20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Demonstration and Awareness program on Drones and Unmanned Vehicle</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FA24B0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 and Dr. A. V. Waghmare</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FEAA15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24/03/2025</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3CCE00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School students  @ 500</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472BA8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Team Members from Garudashwa</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4C6BA34">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SD1,SD2</w:t>
            </w:r>
          </w:p>
        </w:tc>
      </w:tr>
      <w:tr w14:paraId="4EF79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9"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6F9796B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DE2C35F">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E-waste Awareness </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802DF0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F71301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22/4/2026</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5442FE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1D15A9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 students </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D2AC06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SDG 4,SDG12,SDG13,SDG3</w:t>
            </w:r>
          </w:p>
        </w:tc>
      </w:tr>
      <w:tr w14:paraId="3FBD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4"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2BC8EB8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3CA42E5">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E- waste collection drive</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EE9A96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4FDFF3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23/4/2026 and 13 May 2026</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626406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F93AC3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faculties,students</w:t>
            </w: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F8C278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SDG 4,SDG12,SDG13,SDG3</w:t>
            </w:r>
          </w:p>
        </w:tc>
      </w:tr>
      <w:tr w14:paraId="0287C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5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072E76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802BF1C">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Zero Plastic Drive</w:t>
            </w:r>
          </w:p>
        </w:tc>
        <w:tc>
          <w:tcPr>
            <w:tcW w:w="11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806793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109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618BF7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28/4/2026</w:t>
            </w:r>
          </w:p>
        </w:tc>
        <w:tc>
          <w:tcPr>
            <w:tcW w:w="15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998315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244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4C91EF52">
            <w:pPr>
              <w:spacing w:before="240" w:after="240"/>
              <w:rPr>
                <w:rFonts w:ascii="Times New Roman" w:hAnsi="Times New Roman" w:eastAsia="Times New Roman" w:cs="Times New Roman"/>
                <w:sz w:val="24"/>
                <w:szCs w:val="24"/>
              </w:rPr>
            </w:pPr>
          </w:p>
        </w:tc>
        <w:tc>
          <w:tcPr>
            <w:tcW w:w="11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B7B759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SDG 13,SDG11,SDG15</w:t>
            </w:r>
          </w:p>
        </w:tc>
      </w:tr>
    </w:tbl>
    <w:p w14:paraId="4519475B">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18"/>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25"/>
      </w:tblGrid>
      <w:tr w14:paraId="7EBE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925" w:type="dxa"/>
            <w:tcBorders>
              <w:top w:val="single" w:color="4BACC6" w:sz="4" w:space="0"/>
              <w:left w:val="single" w:color="4BACC6" w:sz="4" w:space="0"/>
              <w:bottom w:val="single" w:color="4BACC6" w:sz="4" w:space="0"/>
              <w:right w:val="single" w:color="4BACC6" w:sz="4" w:space="0"/>
            </w:tcBorders>
            <w:shd w:val="clear" w:color="auto" w:fill="auto"/>
            <w:tcMar>
              <w:top w:w="0" w:type="dxa"/>
              <w:left w:w="100" w:type="dxa"/>
              <w:bottom w:w="0" w:type="dxa"/>
              <w:right w:w="100" w:type="dxa"/>
            </w:tcMar>
          </w:tcPr>
          <w:p w14:paraId="362A22A1">
            <w:pPr>
              <w:spacing w:before="240" w:after="240"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Few good photographs related to different activities organized </w:t>
            </w:r>
          </w:p>
          <w:p w14:paraId="22A1EE15">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lang w:val="en-IN"/>
              </w:rPr>
              <w:drawing>
                <wp:inline distT="114300" distB="114300" distL="114300" distR="114300">
                  <wp:extent cx="4433570" cy="3020060"/>
                  <wp:effectExtent l="0" t="0" r="0" b="0"/>
                  <wp:docPr id="19" name="image25.png"/>
                  <wp:cNvGraphicFramePr/>
                  <a:graphic xmlns:a="http://schemas.openxmlformats.org/drawingml/2006/main">
                    <a:graphicData uri="http://schemas.openxmlformats.org/drawingml/2006/picture">
                      <pic:pic xmlns:pic="http://schemas.openxmlformats.org/drawingml/2006/picture">
                        <pic:nvPicPr>
                          <pic:cNvPr id="19" name="image25.png"/>
                          <pic:cNvPicPr preferRelativeResize="0"/>
                        </pic:nvPicPr>
                        <pic:blipFill>
                          <a:blip r:embed="rId34"/>
                          <a:srcRect/>
                          <a:stretch>
                            <a:fillRect/>
                          </a:stretch>
                        </pic:blipFill>
                        <pic:spPr>
                          <a:xfrm>
                            <a:off x="0" y="0"/>
                            <a:ext cx="4433888" cy="3020296"/>
                          </a:xfrm>
                          <a:prstGeom prst="rect">
                            <a:avLst/>
                          </a:prstGeom>
                        </pic:spPr>
                      </pic:pic>
                    </a:graphicData>
                  </a:graphic>
                </wp:inline>
              </w:drawing>
            </w:r>
          </w:p>
        </w:tc>
      </w:tr>
      <w:tr w14:paraId="5BD32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925" w:type="dxa"/>
            <w:tcBorders>
              <w:top w:val="single" w:color="4BACC6" w:sz="4" w:space="0"/>
              <w:left w:val="single" w:color="4BACC6" w:sz="4" w:space="0"/>
              <w:bottom w:val="single" w:color="4BACC6" w:sz="4" w:space="0"/>
              <w:right w:val="single" w:color="4BACC6" w:sz="4" w:space="0"/>
            </w:tcBorders>
            <w:shd w:val="clear" w:color="auto" w:fill="auto"/>
            <w:tcMar>
              <w:top w:w="0" w:type="dxa"/>
              <w:left w:w="100" w:type="dxa"/>
              <w:bottom w:w="0" w:type="dxa"/>
              <w:right w:w="100" w:type="dxa"/>
            </w:tcMar>
          </w:tcPr>
          <w:p w14:paraId="64D1B769">
            <w:pPr>
              <w:spacing w:before="240" w:after="240" w:line="360" w:lineRule="auto"/>
              <w:jc w:val="both"/>
              <w:rPr>
                <w:rFonts w:ascii="Times New Roman" w:hAnsi="Times New Roman" w:eastAsia="Times New Roman" w:cs="Times New Roman"/>
                <w:b/>
                <w:bCs/>
                <w:sz w:val="24"/>
                <w:szCs w:val="24"/>
              </w:rPr>
            </w:pPr>
          </w:p>
        </w:tc>
      </w:tr>
      <w:tr w14:paraId="486D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925" w:type="dxa"/>
            <w:tcBorders>
              <w:top w:val="single" w:color="4BACC6" w:sz="4" w:space="0"/>
              <w:left w:val="single" w:color="4BACC6" w:sz="4" w:space="0"/>
              <w:bottom w:val="single" w:color="4BACC6" w:sz="4" w:space="0"/>
              <w:right w:val="single" w:color="4BACC6" w:sz="4" w:space="0"/>
            </w:tcBorders>
            <w:shd w:val="clear" w:color="auto" w:fill="auto"/>
            <w:tcMar>
              <w:top w:w="0" w:type="dxa"/>
              <w:left w:w="100" w:type="dxa"/>
              <w:bottom w:w="0" w:type="dxa"/>
              <w:right w:w="100" w:type="dxa"/>
            </w:tcMar>
          </w:tcPr>
          <w:p w14:paraId="246E85DE">
            <w:pPr>
              <w:jc w:val="center"/>
              <w:rPr>
                <w:rFonts w:ascii="Times New Roman" w:hAnsi="Times New Roman" w:eastAsia="Times New Roman" w:cs="Times New Roman"/>
                <w:b/>
                <w:bCs/>
                <w:sz w:val="24"/>
                <w:szCs w:val="24"/>
              </w:rPr>
            </w:pPr>
            <w:r>
              <w:rPr>
                <w:b/>
                <w:bCs/>
                <w:sz w:val="24"/>
                <w:szCs w:val="24"/>
                <w:lang w:val="en-IN"/>
              </w:rPr>
              <w:drawing>
                <wp:inline distT="114300" distB="114300" distL="114300" distR="114300">
                  <wp:extent cx="4509770" cy="2503170"/>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30" name="image1.png"/>
                          <pic:cNvPicPr preferRelativeResize="0"/>
                        </pic:nvPicPr>
                        <pic:blipFill>
                          <a:blip r:embed="rId35"/>
                          <a:srcRect/>
                          <a:stretch>
                            <a:fillRect/>
                          </a:stretch>
                        </pic:blipFill>
                        <pic:spPr>
                          <a:xfrm>
                            <a:off x="0" y="0"/>
                            <a:ext cx="4510088" cy="2503762"/>
                          </a:xfrm>
                          <a:prstGeom prst="rect">
                            <a:avLst/>
                          </a:prstGeom>
                        </pic:spPr>
                      </pic:pic>
                    </a:graphicData>
                  </a:graphic>
                </wp:inline>
              </w:drawing>
            </w:r>
          </w:p>
        </w:tc>
      </w:tr>
      <w:tr w14:paraId="2BE99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9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1A61857">
            <w:pPr>
              <w:spacing w:after="200"/>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Demonstration and Awareness program on Drones and Unmanned Vehicle</w:t>
            </w:r>
          </w:p>
        </w:tc>
      </w:tr>
    </w:tbl>
    <w:p w14:paraId="7A38C1C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lang w:val="en-IN"/>
        </w:rPr>
        <w:drawing>
          <wp:inline distT="114300" distB="114300" distL="114300" distR="114300">
            <wp:extent cx="3752850" cy="2509520"/>
            <wp:effectExtent l="0" t="0" r="0" b="0"/>
            <wp:docPr id="28" name="image17.png"/>
            <wp:cNvGraphicFramePr/>
            <a:graphic xmlns:a="http://schemas.openxmlformats.org/drawingml/2006/main">
              <a:graphicData uri="http://schemas.openxmlformats.org/drawingml/2006/picture">
                <pic:pic xmlns:pic="http://schemas.openxmlformats.org/drawingml/2006/picture">
                  <pic:nvPicPr>
                    <pic:cNvPr id="28" name="image17.png"/>
                    <pic:cNvPicPr preferRelativeResize="0"/>
                  </pic:nvPicPr>
                  <pic:blipFill>
                    <a:blip r:embed="rId36"/>
                    <a:srcRect/>
                    <a:stretch>
                      <a:fillRect/>
                    </a:stretch>
                  </pic:blipFill>
                  <pic:spPr>
                    <a:xfrm>
                      <a:off x="0" y="0"/>
                      <a:ext cx="3753243" cy="2509838"/>
                    </a:xfrm>
                    <a:prstGeom prst="rect">
                      <a:avLst/>
                    </a:prstGeom>
                  </pic:spPr>
                </pic:pic>
              </a:graphicData>
            </a:graphic>
          </wp:inline>
        </w:drawing>
      </w:r>
    </w:p>
    <w:p w14:paraId="36511AF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E-Waste Awareness Session</w:t>
      </w:r>
    </w:p>
    <w:p w14:paraId="59D53DD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lang w:val="en-IN"/>
        </w:rPr>
        <w:drawing>
          <wp:inline distT="114300" distB="114300" distL="114300" distR="114300">
            <wp:extent cx="4234180" cy="3180080"/>
            <wp:effectExtent l="0" t="0" r="0" b="0"/>
            <wp:docPr id="64" name="image47.png"/>
            <wp:cNvGraphicFramePr/>
            <a:graphic xmlns:a="http://schemas.openxmlformats.org/drawingml/2006/main">
              <a:graphicData uri="http://schemas.openxmlformats.org/drawingml/2006/picture">
                <pic:pic xmlns:pic="http://schemas.openxmlformats.org/drawingml/2006/picture">
                  <pic:nvPicPr>
                    <pic:cNvPr id="64" name="image47.png"/>
                    <pic:cNvPicPr preferRelativeResize="0"/>
                  </pic:nvPicPr>
                  <pic:blipFill>
                    <a:blip r:embed="rId37"/>
                    <a:srcRect/>
                    <a:stretch>
                      <a:fillRect/>
                    </a:stretch>
                  </pic:blipFill>
                  <pic:spPr>
                    <a:xfrm>
                      <a:off x="0" y="0"/>
                      <a:ext cx="4234593" cy="3180197"/>
                    </a:xfrm>
                    <a:prstGeom prst="rect">
                      <a:avLst/>
                    </a:prstGeom>
                  </pic:spPr>
                </pic:pic>
              </a:graphicData>
            </a:graphic>
          </wp:inline>
        </w:drawing>
      </w:r>
    </w:p>
    <w:p w14:paraId="7597FCE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E-waste collection Drive </w:t>
      </w:r>
    </w:p>
    <w:p w14:paraId="2765840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3A9599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9079A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AF085A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DD106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C7A391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lang w:val="en-IN"/>
        </w:rPr>
        <w:drawing>
          <wp:inline distT="114300" distB="114300" distL="114300" distR="114300">
            <wp:extent cx="4962525" cy="2728595"/>
            <wp:effectExtent l="0" t="0" r="0" b="0"/>
            <wp:docPr id="49" name="image37.png"/>
            <wp:cNvGraphicFramePr/>
            <a:graphic xmlns:a="http://schemas.openxmlformats.org/drawingml/2006/main">
              <a:graphicData uri="http://schemas.openxmlformats.org/drawingml/2006/picture">
                <pic:pic xmlns:pic="http://schemas.openxmlformats.org/drawingml/2006/picture">
                  <pic:nvPicPr>
                    <pic:cNvPr id="49" name="image37.png"/>
                    <pic:cNvPicPr preferRelativeResize="0"/>
                  </pic:nvPicPr>
                  <pic:blipFill>
                    <a:blip r:embed="rId38"/>
                    <a:srcRect/>
                    <a:stretch>
                      <a:fillRect/>
                    </a:stretch>
                  </pic:blipFill>
                  <pic:spPr>
                    <a:xfrm>
                      <a:off x="0" y="0"/>
                      <a:ext cx="4962525" cy="2728913"/>
                    </a:xfrm>
                    <a:prstGeom prst="rect">
                      <a:avLst/>
                    </a:prstGeom>
                  </pic:spPr>
                </pic:pic>
              </a:graphicData>
            </a:graphic>
          </wp:inline>
        </w:drawing>
      </w:r>
    </w:p>
    <w:p w14:paraId="7C82C1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237817D">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 xml:space="preserve">Zero Plastic Drive </w:t>
      </w:r>
    </w:p>
    <w:p w14:paraId="7004D65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42525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4938FD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63142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74551A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953132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1E072F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E0180E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85B347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6165A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8C13E4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46A61C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6FBA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69B16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F9A25D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294C2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FC1CCA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B29552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416999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5A9338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0B8D0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1D160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8D04F7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21F3A59">
      <w:pPr>
        <w:numPr>
          <w:ilvl w:val="0"/>
          <w:numId w:val="6"/>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96"/>
          <w:szCs w:val="96"/>
        </w:rPr>
      </w:pPr>
      <w:r>
        <w:rPr>
          <w:b/>
          <w:bCs/>
          <w:color w:val="002060"/>
          <w:sz w:val="96"/>
          <w:szCs w:val="96"/>
        </w:rPr>
        <w:t>RESEARCH CONTRIBUTION</w:t>
      </w:r>
    </w:p>
    <w:p w14:paraId="2F46B19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D7B14B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D1BDFD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401A7A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112FEA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3CBB4F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1D6A4EE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EADD2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1E05BBE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ECDF99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98C5CC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2DF6C5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07F21C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9FE8A2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5AB3F8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9A5E7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407833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4.1 FUNDED RESEARCH PROJECT </w:t>
      </w:r>
    </w:p>
    <w:tbl>
      <w:tblPr>
        <w:tblStyle w:val="119"/>
        <w:tblW w:w="93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5"/>
        <w:gridCol w:w="2575"/>
        <w:gridCol w:w="2720"/>
        <w:gridCol w:w="1560"/>
        <w:gridCol w:w="1950"/>
      </w:tblGrid>
      <w:tr w14:paraId="7F6A3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9390" w:type="dxa"/>
            <w:gridSpan w:val="5"/>
            <w:shd w:val="clear" w:color="auto" w:fill="FAC090"/>
          </w:tcPr>
          <w:p w14:paraId="7C91124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8333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85" w:type="dxa"/>
            <w:shd w:val="clear" w:color="auto" w:fill="FBD5B5"/>
          </w:tcPr>
          <w:p w14:paraId="787838B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575" w:type="dxa"/>
            <w:shd w:val="clear" w:color="auto" w:fill="FBD5B5"/>
          </w:tcPr>
          <w:p w14:paraId="67477CF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Principal Investigator</w:t>
            </w:r>
          </w:p>
        </w:tc>
        <w:tc>
          <w:tcPr>
            <w:tcW w:w="2720" w:type="dxa"/>
            <w:shd w:val="clear" w:color="auto" w:fill="FBD5B5"/>
          </w:tcPr>
          <w:p w14:paraId="02CE38D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Project</w:t>
            </w:r>
          </w:p>
        </w:tc>
        <w:tc>
          <w:tcPr>
            <w:tcW w:w="1560" w:type="dxa"/>
            <w:shd w:val="clear" w:color="auto" w:fill="FBD5B5"/>
          </w:tcPr>
          <w:p w14:paraId="362E3D6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Amount Received (Rs)</w:t>
            </w:r>
          </w:p>
        </w:tc>
        <w:tc>
          <w:tcPr>
            <w:tcW w:w="1950" w:type="dxa"/>
            <w:shd w:val="clear" w:color="auto" w:fill="FBD5B5"/>
          </w:tcPr>
          <w:p w14:paraId="10239DD3">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tc>
      </w:tr>
      <w:tr w14:paraId="5A44D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585" w:type="dxa"/>
          </w:tcPr>
          <w:p w14:paraId="38EADBC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575" w:type="dxa"/>
          </w:tcPr>
          <w:p w14:paraId="467A211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M Sayyad  and  Dr M S Deshmukh</w:t>
            </w:r>
          </w:p>
        </w:tc>
        <w:tc>
          <w:tcPr>
            <w:tcW w:w="2720" w:type="dxa"/>
          </w:tcPr>
          <w:p w14:paraId="224A1CE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Assessment of feasibility of EPDM material used as a sealant in discharge door of ploughshare mixer</w:t>
            </w:r>
          </w:p>
        </w:tc>
        <w:tc>
          <w:tcPr>
            <w:tcW w:w="1560" w:type="dxa"/>
          </w:tcPr>
          <w:p w14:paraId="4C98D08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59000</w:t>
            </w:r>
          </w:p>
        </w:tc>
        <w:tc>
          <w:tcPr>
            <w:tcW w:w="1950" w:type="dxa"/>
          </w:tcPr>
          <w:p w14:paraId="690950C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Redimix construction machinery limited pune</w:t>
            </w:r>
          </w:p>
        </w:tc>
      </w:tr>
    </w:tbl>
    <w:p w14:paraId="041D78E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120"/>
        <w:tblW w:w="93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5"/>
        <w:gridCol w:w="2575"/>
        <w:gridCol w:w="2720"/>
        <w:gridCol w:w="1560"/>
        <w:gridCol w:w="1950"/>
      </w:tblGrid>
      <w:tr w14:paraId="03C51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9390" w:type="dxa"/>
            <w:gridSpan w:val="5"/>
            <w:shd w:val="clear" w:color="auto" w:fill="7030A0"/>
          </w:tcPr>
          <w:p w14:paraId="56048220">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18978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85" w:type="dxa"/>
            <w:shd w:val="clear" w:color="auto" w:fill="CCC1D9"/>
          </w:tcPr>
          <w:p w14:paraId="0D7E02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575" w:type="dxa"/>
            <w:shd w:val="clear" w:color="auto" w:fill="CCC1D9"/>
          </w:tcPr>
          <w:p w14:paraId="425B5E8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Principal Investigator</w:t>
            </w:r>
          </w:p>
        </w:tc>
        <w:tc>
          <w:tcPr>
            <w:tcW w:w="2720" w:type="dxa"/>
            <w:shd w:val="clear" w:color="auto" w:fill="CCC1D9"/>
          </w:tcPr>
          <w:p w14:paraId="0B73883B">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Project</w:t>
            </w:r>
          </w:p>
        </w:tc>
        <w:tc>
          <w:tcPr>
            <w:tcW w:w="1560" w:type="dxa"/>
            <w:shd w:val="clear" w:color="auto" w:fill="CCC1D9"/>
          </w:tcPr>
          <w:p w14:paraId="5A87950C">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Amount Received (Rs)</w:t>
            </w:r>
          </w:p>
        </w:tc>
        <w:tc>
          <w:tcPr>
            <w:tcW w:w="1950" w:type="dxa"/>
            <w:shd w:val="clear" w:color="auto" w:fill="CCC1D9"/>
          </w:tcPr>
          <w:p w14:paraId="2B740BE2">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tc>
      </w:tr>
      <w:tr w14:paraId="351F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585" w:type="dxa"/>
          </w:tcPr>
          <w:p w14:paraId="3E4E6F4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575" w:type="dxa"/>
          </w:tcPr>
          <w:p w14:paraId="4690DDD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c>
          <w:tcPr>
            <w:tcW w:w="2720" w:type="dxa"/>
          </w:tcPr>
          <w:p w14:paraId="7B3EBC6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560" w:type="dxa"/>
          </w:tcPr>
          <w:p w14:paraId="13B3537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950" w:type="dxa"/>
          </w:tcPr>
          <w:p w14:paraId="46CCB1A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bl>
    <w:p w14:paraId="764D230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EDB825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RECEIVED FOR ANY OTHER ACTIVITY</w:t>
      </w:r>
    </w:p>
    <w:tbl>
      <w:tblPr>
        <w:tblStyle w:val="121"/>
        <w:tblW w:w="93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5"/>
        <w:gridCol w:w="2575"/>
        <w:gridCol w:w="2720"/>
        <w:gridCol w:w="1560"/>
        <w:gridCol w:w="1950"/>
      </w:tblGrid>
      <w:tr w14:paraId="07608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9390" w:type="dxa"/>
            <w:gridSpan w:val="5"/>
            <w:shd w:val="clear" w:color="auto" w:fill="FAC090"/>
          </w:tcPr>
          <w:p w14:paraId="3D2669B1">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B283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85" w:type="dxa"/>
            <w:shd w:val="clear" w:color="auto" w:fill="FBD5B5"/>
          </w:tcPr>
          <w:p w14:paraId="675947F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575" w:type="dxa"/>
            <w:shd w:val="clear" w:color="auto" w:fill="FBD5B5"/>
          </w:tcPr>
          <w:p w14:paraId="483A2BFA">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720" w:type="dxa"/>
            <w:shd w:val="clear" w:color="auto" w:fill="FBD5B5"/>
          </w:tcPr>
          <w:p w14:paraId="06B940F8">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activity</w:t>
            </w:r>
          </w:p>
        </w:tc>
        <w:tc>
          <w:tcPr>
            <w:tcW w:w="1560" w:type="dxa"/>
            <w:shd w:val="clear" w:color="auto" w:fill="FBD5B5"/>
          </w:tcPr>
          <w:p w14:paraId="5F752905">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Amount Received (Rs)</w:t>
            </w:r>
          </w:p>
        </w:tc>
        <w:tc>
          <w:tcPr>
            <w:tcW w:w="1950" w:type="dxa"/>
            <w:shd w:val="clear" w:color="auto" w:fill="FBD5B5"/>
          </w:tcPr>
          <w:p w14:paraId="6C7A412C">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tc>
      </w:tr>
      <w:tr w14:paraId="0CDE9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585" w:type="dxa"/>
          </w:tcPr>
          <w:p w14:paraId="45A7A421">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575" w:type="dxa"/>
          </w:tcPr>
          <w:p w14:paraId="18782BD7">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  and  Dr M S Deshmukh</w:t>
            </w:r>
          </w:p>
        </w:tc>
        <w:tc>
          <w:tcPr>
            <w:tcW w:w="2720" w:type="dxa"/>
          </w:tcPr>
          <w:p w14:paraId="5E1342ED">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Assessment of feasibility of EPDM material used as a sealant in discharge door of ploughshare mixer</w:t>
            </w:r>
          </w:p>
        </w:tc>
        <w:tc>
          <w:tcPr>
            <w:tcW w:w="1560" w:type="dxa"/>
          </w:tcPr>
          <w:p w14:paraId="0BEED2C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54000</w:t>
            </w:r>
          </w:p>
        </w:tc>
        <w:tc>
          <w:tcPr>
            <w:tcW w:w="1950" w:type="dxa"/>
          </w:tcPr>
          <w:p w14:paraId="723D2CCF">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Redimix construction machinery limited pune</w:t>
            </w:r>
          </w:p>
        </w:tc>
      </w:tr>
    </w:tbl>
    <w:p w14:paraId="069B274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22"/>
        <w:tblW w:w="93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5"/>
        <w:gridCol w:w="2575"/>
        <w:gridCol w:w="2720"/>
        <w:gridCol w:w="1560"/>
        <w:gridCol w:w="1950"/>
      </w:tblGrid>
      <w:tr w14:paraId="5FF6E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9390" w:type="dxa"/>
            <w:gridSpan w:val="5"/>
            <w:shd w:val="clear" w:color="auto" w:fill="7030A0"/>
          </w:tcPr>
          <w:p w14:paraId="505902E6">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3A019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trPr>
        <w:tc>
          <w:tcPr>
            <w:tcW w:w="585" w:type="dxa"/>
            <w:shd w:val="clear" w:color="auto" w:fill="CCC1D9"/>
          </w:tcPr>
          <w:p w14:paraId="700F087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2575" w:type="dxa"/>
            <w:shd w:val="clear" w:color="auto" w:fill="CCC1D9"/>
          </w:tcPr>
          <w:p w14:paraId="6D6DE763">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720" w:type="dxa"/>
            <w:shd w:val="clear" w:color="auto" w:fill="CCC1D9"/>
          </w:tcPr>
          <w:p w14:paraId="0E8B586E">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activity</w:t>
            </w:r>
          </w:p>
        </w:tc>
        <w:tc>
          <w:tcPr>
            <w:tcW w:w="1560" w:type="dxa"/>
            <w:shd w:val="clear" w:color="auto" w:fill="CCC1D9"/>
          </w:tcPr>
          <w:p w14:paraId="2260559F">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Amount Received (Rs)</w:t>
            </w:r>
          </w:p>
        </w:tc>
        <w:tc>
          <w:tcPr>
            <w:tcW w:w="1950" w:type="dxa"/>
            <w:shd w:val="clear" w:color="auto" w:fill="CCC1D9"/>
          </w:tcPr>
          <w:p w14:paraId="4A1CF9A3">
            <w:pPr>
              <w:widowControl w:val="0"/>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Funding Agency</w:t>
            </w:r>
          </w:p>
        </w:tc>
      </w:tr>
      <w:tr w14:paraId="7512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585" w:type="dxa"/>
          </w:tcPr>
          <w:p w14:paraId="73CED48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575" w:type="dxa"/>
          </w:tcPr>
          <w:p w14:paraId="22CE1B0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720" w:type="dxa"/>
          </w:tcPr>
          <w:p w14:paraId="32C5FA5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560" w:type="dxa"/>
          </w:tcPr>
          <w:p w14:paraId="2750856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950" w:type="dxa"/>
          </w:tcPr>
          <w:p w14:paraId="3D01CCC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bl>
    <w:p w14:paraId="58C31D7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E0275D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3EFBB5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FF9000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BBF291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CEAE3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43F82B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0EC362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CE3FA8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4.2 TESTING AND CONSULTANCY </w:t>
      </w:r>
    </w:p>
    <w:tbl>
      <w:tblPr>
        <w:tblStyle w:val="123"/>
        <w:tblW w:w="935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18"/>
        <w:gridCol w:w="2160"/>
        <w:gridCol w:w="4950"/>
        <w:gridCol w:w="1323"/>
      </w:tblGrid>
      <w:tr w14:paraId="0D730C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7" w:hRule="atLeast"/>
        </w:trPr>
        <w:tc>
          <w:tcPr>
            <w:tcW w:w="9351" w:type="dxa"/>
            <w:gridSpan w:val="4"/>
            <w:tcBorders>
              <w:top w:val="single" w:color="000000" w:sz="8" w:space="0"/>
              <w:bottom w:val="single" w:color="000000" w:sz="8" w:space="0"/>
            </w:tcBorders>
            <w:shd w:val="clear" w:color="auto" w:fill="FAC090"/>
          </w:tcPr>
          <w:p w14:paraId="7D575B5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2BEE42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918" w:type="dxa"/>
            <w:shd w:val="clear" w:color="auto" w:fill="FBD5B5"/>
          </w:tcPr>
          <w:p w14:paraId="70CFC06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160" w:type="dxa"/>
            <w:shd w:val="clear" w:color="auto" w:fill="FBD5B5"/>
          </w:tcPr>
          <w:p w14:paraId="0EE50F6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4950" w:type="dxa"/>
            <w:shd w:val="clear" w:color="auto" w:fill="FBD5B5"/>
          </w:tcPr>
          <w:p w14:paraId="2B59F9A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Testing &amp; Consultancy Conducted</w:t>
            </w:r>
          </w:p>
        </w:tc>
        <w:tc>
          <w:tcPr>
            <w:tcW w:w="1323" w:type="dxa"/>
            <w:shd w:val="clear" w:color="auto" w:fill="FBD5B5"/>
          </w:tcPr>
          <w:p w14:paraId="7D2EDEF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Revenue Generated (Rs.)</w:t>
            </w:r>
          </w:p>
        </w:tc>
      </w:tr>
      <w:tr w14:paraId="3746FC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918" w:type="dxa"/>
            <w:tcBorders>
              <w:top w:val="single" w:color="000000" w:sz="8" w:space="0"/>
              <w:bottom w:val="single" w:color="000000" w:sz="8" w:space="0"/>
            </w:tcBorders>
          </w:tcPr>
          <w:p w14:paraId="794202C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160" w:type="dxa"/>
            <w:tcBorders>
              <w:top w:val="single" w:color="000000" w:sz="8" w:space="0"/>
              <w:bottom w:val="single" w:color="000000" w:sz="8" w:space="0"/>
            </w:tcBorders>
          </w:tcPr>
          <w:p w14:paraId="4E5A2C2B">
            <w:pPr>
              <w:widowControl w:val="0"/>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M Sayyad  and  Dr M S Deshmukh</w:t>
            </w:r>
          </w:p>
        </w:tc>
        <w:tc>
          <w:tcPr>
            <w:tcW w:w="4950" w:type="dxa"/>
            <w:tcBorders>
              <w:top w:val="single" w:color="000000" w:sz="8" w:space="0"/>
              <w:bottom w:val="single" w:color="000000" w:sz="8" w:space="0"/>
            </w:tcBorders>
          </w:tcPr>
          <w:p w14:paraId="5E66997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Assessment of Feasibility of EPDM Material Used as a Sealant in Discharge Door of Ploughshare Mixer</w:t>
            </w:r>
          </w:p>
        </w:tc>
        <w:tc>
          <w:tcPr>
            <w:tcW w:w="1323" w:type="dxa"/>
            <w:tcBorders>
              <w:top w:val="single" w:color="000000" w:sz="8" w:space="0"/>
              <w:bottom w:val="single" w:color="000000" w:sz="8" w:space="0"/>
            </w:tcBorders>
          </w:tcPr>
          <w:p w14:paraId="606E1B4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54000</w:t>
            </w:r>
          </w:p>
        </w:tc>
      </w:tr>
    </w:tbl>
    <w:p w14:paraId="5FF7A57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24"/>
        <w:tblW w:w="92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04"/>
        <w:gridCol w:w="1816"/>
        <w:gridCol w:w="4950"/>
        <w:gridCol w:w="1744"/>
      </w:tblGrid>
      <w:tr w14:paraId="15267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1" w:hRule="atLeast"/>
          <w:jc w:val="center"/>
        </w:trPr>
        <w:tc>
          <w:tcPr>
            <w:tcW w:w="9214" w:type="dxa"/>
            <w:gridSpan w:val="4"/>
            <w:shd w:val="clear" w:color="auto" w:fill="7030A0"/>
            <w:vAlign w:val="center"/>
          </w:tcPr>
          <w:p w14:paraId="64ABB0E6">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576AE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jc w:val="center"/>
        </w:trPr>
        <w:tc>
          <w:tcPr>
            <w:tcW w:w="704" w:type="dxa"/>
            <w:shd w:val="clear" w:color="auto" w:fill="CCC1D9"/>
            <w:vAlign w:val="center"/>
          </w:tcPr>
          <w:p w14:paraId="38585B50">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816" w:type="dxa"/>
            <w:shd w:val="clear" w:color="auto" w:fill="CCC1D9"/>
            <w:vAlign w:val="center"/>
          </w:tcPr>
          <w:p w14:paraId="52D4C7B3">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4950" w:type="dxa"/>
            <w:shd w:val="clear" w:color="auto" w:fill="CCC1D9"/>
            <w:vAlign w:val="center"/>
          </w:tcPr>
          <w:p w14:paraId="5394F339">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of Testing &amp; Consultancy Conducted</w:t>
            </w:r>
          </w:p>
        </w:tc>
        <w:tc>
          <w:tcPr>
            <w:tcW w:w="1744" w:type="dxa"/>
            <w:shd w:val="clear" w:color="auto" w:fill="CCC1D9"/>
            <w:vAlign w:val="center"/>
          </w:tcPr>
          <w:p w14:paraId="149109A0">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Revenue Generated (Rs.)</w:t>
            </w:r>
          </w:p>
        </w:tc>
      </w:tr>
      <w:tr w14:paraId="3CB09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0" w:hRule="atLeast"/>
          <w:jc w:val="center"/>
        </w:trPr>
        <w:tc>
          <w:tcPr>
            <w:tcW w:w="704" w:type="dxa"/>
            <w:vAlign w:val="center"/>
          </w:tcPr>
          <w:p w14:paraId="2D9DE723">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816" w:type="dxa"/>
            <w:vAlign w:val="center"/>
          </w:tcPr>
          <w:p w14:paraId="60EC1D2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D Y Dhande</w:t>
            </w:r>
          </w:p>
        </w:tc>
        <w:tc>
          <w:tcPr>
            <w:tcW w:w="4950" w:type="dxa"/>
            <w:vAlign w:val="center"/>
          </w:tcPr>
          <w:p w14:paraId="5EF82F05">
            <w:pPr>
              <w:pBdr>
                <w:top w:val="none" w:color="auto" w:sz="0" w:space="0"/>
                <w:left w:val="none" w:color="auto" w:sz="0" w:space="0"/>
                <w:bottom w:val="none" w:color="auto" w:sz="0" w:space="0"/>
                <w:right w:val="none" w:color="auto" w:sz="0" w:space="0"/>
                <w:between w:val="none" w:color="auto" w:sz="0" w:space="0"/>
              </w:pBdr>
              <w:spacing w:after="20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Anit-wear test and Extreme Pressure Test as per ASTM D5183,ASTM D4172, ASTM D2266 for TWO lubricants</w:t>
            </w:r>
          </w:p>
        </w:tc>
        <w:tc>
          <w:tcPr>
            <w:tcW w:w="1744" w:type="dxa"/>
            <w:vAlign w:val="center"/>
          </w:tcPr>
          <w:p w14:paraId="2C4A9AEE">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29,600/-</w:t>
            </w:r>
          </w:p>
        </w:tc>
      </w:tr>
      <w:tr w14:paraId="44918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0" w:hRule="atLeast"/>
          <w:jc w:val="center"/>
        </w:trPr>
        <w:tc>
          <w:tcPr>
            <w:tcW w:w="704" w:type="dxa"/>
            <w:vAlign w:val="center"/>
          </w:tcPr>
          <w:p w14:paraId="0934B08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c>
          <w:tcPr>
            <w:tcW w:w="1816" w:type="dxa"/>
            <w:vAlign w:val="center"/>
          </w:tcPr>
          <w:p w14:paraId="5A79F3AD">
            <w:pPr>
              <w:spacing w:after="200"/>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D Y Dhande</w:t>
            </w:r>
          </w:p>
        </w:tc>
        <w:tc>
          <w:tcPr>
            <w:tcW w:w="4950" w:type="dxa"/>
            <w:vAlign w:val="center"/>
          </w:tcPr>
          <w:p w14:paraId="104CA54F">
            <w:pPr>
              <w:spacing w:after="20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Anit-wear test and Extreme Pressure Test as per ASTM D5183,ASTM D4172, ASTM D2266 for FOUR Lubricants</w:t>
            </w:r>
          </w:p>
        </w:tc>
        <w:tc>
          <w:tcPr>
            <w:tcW w:w="1744" w:type="dxa"/>
            <w:vAlign w:val="center"/>
          </w:tcPr>
          <w:p w14:paraId="197B47F4">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59,661/-</w:t>
            </w:r>
          </w:p>
        </w:tc>
      </w:tr>
      <w:tr w14:paraId="29B7B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9" w:hRule="atLeast"/>
          <w:jc w:val="center"/>
        </w:trPr>
        <w:tc>
          <w:tcPr>
            <w:tcW w:w="704" w:type="dxa"/>
            <w:vAlign w:val="center"/>
          </w:tcPr>
          <w:p w14:paraId="19B1A491">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816" w:type="dxa"/>
            <w:vAlign w:val="center"/>
          </w:tcPr>
          <w:p w14:paraId="4ED32B10">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Dr. B D Bachchhav</w:t>
            </w:r>
          </w:p>
        </w:tc>
        <w:tc>
          <w:tcPr>
            <w:tcW w:w="4950" w:type="dxa"/>
            <w:vAlign w:val="center"/>
          </w:tcPr>
          <w:p w14:paraId="487F2A58">
            <w:pPr>
              <w:spacing w:after="200"/>
              <w:jc w:val="both"/>
              <w:rPr>
                <w:rFonts w:ascii="Times New Roman" w:hAnsi="Times New Roman" w:eastAsia="Times New Roman" w:cs="Times New Roman"/>
                <w:sz w:val="24"/>
                <w:szCs w:val="24"/>
              </w:rPr>
            </w:pPr>
            <w:r>
              <w:rPr>
                <w:rFonts w:ascii="Times New Roman" w:hAnsi="Times New Roman" w:eastAsia="Times New Roman" w:cs="Times New Roman"/>
              </w:rPr>
              <w:t>Anti-wear Test as per ASTM D5183,ASTM D4172,ASTM D2265 (QTY. 1)</w:t>
            </w:r>
            <w:r>
              <w:rPr>
                <w:rFonts w:ascii="Times New Roman" w:hAnsi="Times New Roman" w:eastAsia="Times New Roman" w:cs="Times New Roman"/>
                <w:sz w:val="24"/>
                <w:szCs w:val="24"/>
              </w:rPr>
              <w:t xml:space="preserve"> </w:t>
            </w:r>
          </w:p>
        </w:tc>
        <w:tc>
          <w:tcPr>
            <w:tcW w:w="1744" w:type="dxa"/>
            <w:vAlign w:val="center"/>
          </w:tcPr>
          <w:p w14:paraId="4853BD55">
            <w:pPr>
              <w:pBdr>
                <w:top w:val="none" w:color="auto" w:sz="0" w:space="0"/>
                <w:left w:val="none" w:color="auto" w:sz="0" w:space="0"/>
                <w:bottom w:val="none" w:color="auto" w:sz="0" w:space="0"/>
                <w:right w:val="none" w:color="auto" w:sz="0" w:space="0"/>
                <w:between w:val="none" w:color="auto" w:sz="0" w:space="0"/>
              </w:pBd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7,500/-</w:t>
            </w:r>
          </w:p>
        </w:tc>
      </w:tr>
      <w:tr w14:paraId="5ACC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0" w:hRule="atLeast"/>
          <w:jc w:val="center"/>
        </w:trPr>
        <w:tc>
          <w:tcPr>
            <w:tcW w:w="704" w:type="dxa"/>
            <w:vAlign w:val="center"/>
          </w:tcPr>
          <w:p w14:paraId="74DC0AF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816" w:type="dxa"/>
            <w:vAlign w:val="center"/>
          </w:tcPr>
          <w:p w14:paraId="73805540">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4950" w:type="dxa"/>
            <w:vAlign w:val="center"/>
          </w:tcPr>
          <w:p w14:paraId="4EA65BCD">
            <w:pPr>
              <w:spacing w:after="2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Anit-wear test and Extreme Pressure Test as per ASTM D5183,ASTM D4172, ASTM D2266 for Three  Lubricants</w:t>
            </w:r>
          </w:p>
        </w:tc>
        <w:tc>
          <w:tcPr>
            <w:tcW w:w="1744" w:type="dxa"/>
            <w:vAlign w:val="center"/>
          </w:tcPr>
          <w:p w14:paraId="444EC07D">
            <w:pP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42,480/-</w:t>
            </w:r>
          </w:p>
        </w:tc>
      </w:tr>
      <w:tr w14:paraId="0FDB9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0" w:hRule="atLeast"/>
          <w:jc w:val="center"/>
        </w:trPr>
        <w:tc>
          <w:tcPr>
            <w:tcW w:w="704" w:type="dxa"/>
            <w:vAlign w:val="center"/>
          </w:tcPr>
          <w:p w14:paraId="250EB82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816" w:type="dxa"/>
            <w:vAlign w:val="center"/>
          </w:tcPr>
          <w:p w14:paraId="44012231">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4950" w:type="dxa"/>
            <w:vAlign w:val="center"/>
          </w:tcPr>
          <w:p w14:paraId="09229C74">
            <w:pPr>
              <w:spacing w:after="2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Anit-wear test and Extreme Pressure Test as per ASTM D5183,ASTM D4172, ASTM D2266 for Two Lubricants</w:t>
            </w:r>
          </w:p>
        </w:tc>
        <w:tc>
          <w:tcPr>
            <w:tcW w:w="1744" w:type="dxa"/>
            <w:vAlign w:val="center"/>
          </w:tcPr>
          <w:p w14:paraId="054EB30A">
            <w:pP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28,320/-</w:t>
            </w:r>
          </w:p>
        </w:tc>
      </w:tr>
    </w:tbl>
    <w:p w14:paraId="0189992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8AB95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E3A063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979D95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12E5EA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088740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397A54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6B3F08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4.3 PATENTS, COPYRIGHT, TRADEMARK AND OTHER (IPR) </w:t>
      </w:r>
    </w:p>
    <w:tbl>
      <w:tblPr>
        <w:tblStyle w:val="125"/>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0"/>
        <w:gridCol w:w="2280"/>
        <w:gridCol w:w="2159"/>
        <w:gridCol w:w="1848"/>
        <w:gridCol w:w="2159"/>
      </w:tblGrid>
      <w:tr w14:paraId="25B47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16" w:type="dxa"/>
            <w:gridSpan w:val="5"/>
            <w:shd w:val="clear" w:color="auto" w:fill="FAC090"/>
          </w:tcPr>
          <w:p w14:paraId="74DC394B">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Term One</w:t>
            </w:r>
          </w:p>
        </w:tc>
      </w:tr>
      <w:tr w14:paraId="5B7C2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5B5"/>
          </w:tcPr>
          <w:p w14:paraId="040BB164">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280" w:type="dxa"/>
            <w:shd w:val="clear" w:color="auto" w:fill="FBD5B5"/>
          </w:tcPr>
          <w:p w14:paraId="734A5ED1">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2159" w:type="dxa"/>
            <w:shd w:val="clear" w:color="auto" w:fill="FBD5B5"/>
          </w:tcPr>
          <w:p w14:paraId="36E9E608">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Patent</w:t>
            </w:r>
          </w:p>
        </w:tc>
        <w:tc>
          <w:tcPr>
            <w:tcW w:w="1848" w:type="dxa"/>
            <w:shd w:val="clear" w:color="auto" w:fill="FBD5B5"/>
          </w:tcPr>
          <w:p w14:paraId="125BA224">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Patent Number and Date</w:t>
            </w:r>
          </w:p>
        </w:tc>
        <w:tc>
          <w:tcPr>
            <w:tcW w:w="2159" w:type="dxa"/>
            <w:shd w:val="clear" w:color="auto" w:fill="FBD5B5"/>
          </w:tcPr>
          <w:p w14:paraId="5B49117F">
            <w:pPr>
              <w:spacing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 (National/</w:t>
            </w:r>
          </w:p>
          <w:p w14:paraId="43F7F35E">
            <w:pPr>
              <w:spacing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International/Commercialized)</w:t>
            </w:r>
          </w:p>
        </w:tc>
      </w:tr>
      <w:tr w14:paraId="2F211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tcPr>
          <w:p w14:paraId="4CA8998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1</w:t>
            </w:r>
          </w:p>
        </w:tc>
        <w:tc>
          <w:tcPr>
            <w:tcW w:w="2280" w:type="dxa"/>
          </w:tcPr>
          <w:p w14:paraId="65F9B01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p w14:paraId="7C44060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2159" w:type="dxa"/>
          </w:tcPr>
          <w:p w14:paraId="4D10FD1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Onion and Garlic Harvesting Machine</w:t>
            </w:r>
          </w:p>
        </w:tc>
        <w:tc>
          <w:tcPr>
            <w:tcW w:w="1848" w:type="dxa"/>
          </w:tcPr>
          <w:p w14:paraId="1742A0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459117-001 dated 29/09/2025</w:t>
            </w:r>
          </w:p>
        </w:tc>
        <w:tc>
          <w:tcPr>
            <w:tcW w:w="2159" w:type="dxa"/>
          </w:tcPr>
          <w:p w14:paraId="3DAF755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National</w:t>
            </w:r>
          </w:p>
        </w:tc>
      </w:tr>
      <w:tr w14:paraId="0344E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5B5"/>
          </w:tcPr>
          <w:p w14:paraId="18A1033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2</w:t>
            </w:r>
          </w:p>
        </w:tc>
        <w:tc>
          <w:tcPr>
            <w:tcW w:w="2280" w:type="dxa"/>
            <w:shd w:val="clear" w:color="auto" w:fill="FBD5B5"/>
          </w:tcPr>
          <w:p w14:paraId="2C71793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0F98C8D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Onkar Dhumal </w:t>
            </w:r>
          </w:p>
        </w:tc>
        <w:tc>
          <w:tcPr>
            <w:tcW w:w="2159" w:type="dxa"/>
            <w:shd w:val="clear" w:color="auto" w:fill="FBD5B5"/>
          </w:tcPr>
          <w:p w14:paraId="64E76C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and Performance Assessment of a </w:t>
            </w:r>
          </w:p>
          <w:p w14:paraId="53E28F2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composite based desiccant wheel</w:t>
            </w:r>
          </w:p>
          <w:p w14:paraId="2614C7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1848" w:type="dxa"/>
            <w:shd w:val="clear" w:color="auto" w:fill="FBD5B5"/>
          </w:tcPr>
          <w:p w14:paraId="1FCBFD0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LD-39360/2025-CO dated 29/09/2025</w:t>
            </w:r>
          </w:p>
        </w:tc>
        <w:tc>
          <w:tcPr>
            <w:tcW w:w="2159" w:type="dxa"/>
            <w:shd w:val="clear" w:color="auto" w:fill="FBD5B5"/>
          </w:tcPr>
          <w:p w14:paraId="04382BD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National</w:t>
            </w:r>
          </w:p>
        </w:tc>
      </w:tr>
      <w:tr w14:paraId="3C594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5B5"/>
          </w:tcPr>
          <w:p w14:paraId="397442F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tc>
        <w:tc>
          <w:tcPr>
            <w:tcW w:w="2280" w:type="dxa"/>
            <w:shd w:val="clear" w:color="auto" w:fill="FBD5B5"/>
          </w:tcPr>
          <w:p w14:paraId="0D8F046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159" w:type="dxa"/>
            <w:shd w:val="clear" w:color="auto" w:fill="FBD5B5"/>
          </w:tcPr>
          <w:p w14:paraId="5A299FCA">
            <w:pPr>
              <w:spacing w:after="16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Blockchain device for network security</w:t>
            </w:r>
          </w:p>
        </w:tc>
        <w:tc>
          <w:tcPr>
            <w:tcW w:w="1848" w:type="dxa"/>
            <w:shd w:val="clear" w:color="auto" w:fill="FBD5B5"/>
          </w:tcPr>
          <w:p w14:paraId="4F1A251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474221-001  dated 19/9/2025</w:t>
            </w:r>
          </w:p>
        </w:tc>
        <w:tc>
          <w:tcPr>
            <w:tcW w:w="2159" w:type="dxa"/>
            <w:shd w:val="clear" w:color="auto" w:fill="FBD5B5"/>
          </w:tcPr>
          <w:p w14:paraId="3806430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bl>
    <w:p w14:paraId="417D9C8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26"/>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0"/>
        <w:gridCol w:w="2280"/>
        <w:gridCol w:w="2159"/>
        <w:gridCol w:w="1848"/>
        <w:gridCol w:w="2159"/>
      </w:tblGrid>
      <w:tr w14:paraId="0689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16" w:type="dxa"/>
            <w:gridSpan w:val="5"/>
            <w:shd w:val="clear" w:color="auto" w:fill="7030A0"/>
          </w:tcPr>
          <w:p w14:paraId="0D5107AA">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0325B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CCC1D9"/>
          </w:tcPr>
          <w:p w14:paraId="10B49AFF">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280" w:type="dxa"/>
            <w:shd w:val="clear" w:color="auto" w:fill="CCC1D9"/>
          </w:tcPr>
          <w:p w14:paraId="2920980A">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2159" w:type="dxa"/>
            <w:shd w:val="clear" w:color="auto" w:fill="CCC1D9"/>
          </w:tcPr>
          <w:p w14:paraId="2741FF1C">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Patent</w:t>
            </w:r>
          </w:p>
        </w:tc>
        <w:tc>
          <w:tcPr>
            <w:tcW w:w="1848" w:type="dxa"/>
            <w:shd w:val="clear" w:color="auto" w:fill="CCC1D9"/>
          </w:tcPr>
          <w:p w14:paraId="3F0B9133">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Patent Number and Date</w:t>
            </w:r>
          </w:p>
        </w:tc>
        <w:tc>
          <w:tcPr>
            <w:tcW w:w="2159" w:type="dxa"/>
            <w:shd w:val="clear" w:color="auto" w:fill="CCC1D9"/>
          </w:tcPr>
          <w:p w14:paraId="6F327BDA">
            <w:pPr>
              <w:spacing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 (National/</w:t>
            </w:r>
          </w:p>
          <w:p w14:paraId="7D68741C">
            <w:pPr>
              <w:spacing w:line="24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International/Commercialized)</w:t>
            </w:r>
          </w:p>
        </w:tc>
      </w:tr>
      <w:tr w14:paraId="15F42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4B4"/>
          </w:tcPr>
          <w:p w14:paraId="25E93C8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1</w:t>
            </w:r>
          </w:p>
        </w:tc>
        <w:tc>
          <w:tcPr>
            <w:tcW w:w="2280" w:type="dxa"/>
            <w:shd w:val="clear" w:color="auto" w:fill="FBD4B4"/>
          </w:tcPr>
          <w:p w14:paraId="4474A68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159" w:type="dxa"/>
            <w:shd w:val="clear" w:color="auto" w:fill="FBD4B4"/>
          </w:tcPr>
          <w:p w14:paraId="321E16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Arduino Based Fire Fighting Device</w:t>
            </w:r>
          </w:p>
        </w:tc>
        <w:tc>
          <w:tcPr>
            <w:tcW w:w="1848" w:type="dxa"/>
            <w:shd w:val="clear" w:color="auto" w:fill="FBD4B4"/>
          </w:tcPr>
          <w:p w14:paraId="5F469C9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480544-001 dated 06/02/2026</w:t>
            </w:r>
          </w:p>
        </w:tc>
        <w:tc>
          <w:tcPr>
            <w:tcW w:w="2159" w:type="dxa"/>
            <w:shd w:val="clear" w:color="auto" w:fill="FBD4B4"/>
          </w:tcPr>
          <w:p w14:paraId="50F9F96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25F5D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4B4"/>
          </w:tcPr>
          <w:p w14:paraId="283884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2</w:t>
            </w:r>
          </w:p>
        </w:tc>
        <w:tc>
          <w:tcPr>
            <w:tcW w:w="2280" w:type="dxa"/>
            <w:shd w:val="clear" w:color="auto" w:fill="FBD4B4"/>
          </w:tcPr>
          <w:p w14:paraId="2D6FF87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159" w:type="dxa"/>
            <w:shd w:val="clear" w:color="auto" w:fill="FBD4B4"/>
          </w:tcPr>
          <w:p w14:paraId="55CF619E">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Autonomous UltravioletSterilization Device</w:t>
            </w:r>
          </w:p>
        </w:tc>
        <w:tc>
          <w:tcPr>
            <w:tcW w:w="1848" w:type="dxa"/>
            <w:shd w:val="clear" w:color="auto" w:fill="FBD4B4"/>
          </w:tcPr>
          <w:p w14:paraId="3547431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480545-001 dated 12/02/2026</w:t>
            </w:r>
          </w:p>
        </w:tc>
        <w:tc>
          <w:tcPr>
            <w:tcW w:w="2159" w:type="dxa"/>
            <w:shd w:val="clear" w:color="auto" w:fill="FBD4B4"/>
          </w:tcPr>
          <w:p w14:paraId="315677C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National</w:t>
            </w:r>
          </w:p>
        </w:tc>
      </w:tr>
      <w:tr w14:paraId="32636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4B4"/>
          </w:tcPr>
          <w:p w14:paraId="6D30847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tc>
        <w:tc>
          <w:tcPr>
            <w:tcW w:w="2280" w:type="dxa"/>
            <w:shd w:val="clear" w:color="auto" w:fill="FBD4B4"/>
          </w:tcPr>
          <w:p w14:paraId="6238C9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p w14:paraId="26ACDC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Ajinkya Patil</w:t>
            </w:r>
          </w:p>
        </w:tc>
        <w:tc>
          <w:tcPr>
            <w:tcW w:w="2159" w:type="dxa"/>
            <w:shd w:val="clear" w:color="auto" w:fill="FBD4B4"/>
          </w:tcPr>
          <w:p w14:paraId="67F8B7E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User defined function for ANSYS fluent developed to simulate hydrogen absorption in a metal hybrid reactor </w:t>
            </w:r>
          </w:p>
        </w:tc>
        <w:tc>
          <w:tcPr>
            <w:tcW w:w="1848" w:type="dxa"/>
            <w:shd w:val="clear" w:color="auto" w:fill="FBD4B4"/>
          </w:tcPr>
          <w:p w14:paraId="04695CE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SW-2026022302 </w:t>
            </w:r>
          </w:p>
          <w:p w14:paraId="2D81D1B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 29/01/2026</w:t>
            </w:r>
          </w:p>
          <w:p w14:paraId="4004D23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(Copy right)</w:t>
            </w:r>
          </w:p>
        </w:tc>
        <w:tc>
          <w:tcPr>
            <w:tcW w:w="2159" w:type="dxa"/>
            <w:shd w:val="clear" w:color="auto" w:fill="FBD4B4"/>
          </w:tcPr>
          <w:p w14:paraId="5035227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0347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FBD4B4"/>
          </w:tcPr>
          <w:p w14:paraId="696A978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4</w:t>
            </w:r>
          </w:p>
        </w:tc>
        <w:tc>
          <w:tcPr>
            <w:tcW w:w="2280" w:type="dxa"/>
            <w:shd w:val="clear" w:color="auto" w:fill="FBD4B4"/>
          </w:tcPr>
          <w:p w14:paraId="1BA219E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59" w:type="dxa"/>
            <w:tcBorders>
              <w:top w:val="single" w:color="000000" w:sz="4" w:space="0"/>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1B3D9D27">
            <w:pPr>
              <w:spacing w:line="276" w:lineRule="auto"/>
              <w:ind w:left="-140"/>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 xml:space="preserve">LD-37575/2025-CO </w:t>
            </w:r>
          </w:p>
        </w:tc>
        <w:tc>
          <w:tcPr>
            <w:tcW w:w="1848" w:type="dxa"/>
            <w:tcBorders>
              <w:top w:val="single" w:color="000000" w:sz="4" w:space="0"/>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235CD0C1">
            <w:pPr>
              <w:spacing w:line="276" w:lineRule="auto"/>
              <w:ind w:left="-140"/>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Assessment of OBE based Engineering Psychomotor Skill Sets )</w:t>
            </w:r>
          </w:p>
        </w:tc>
        <w:tc>
          <w:tcPr>
            <w:tcW w:w="2159" w:type="dxa"/>
            <w:shd w:val="clear" w:color="auto" w:fill="FBD4B4"/>
          </w:tcPr>
          <w:p w14:paraId="42DEB9F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National </w:t>
            </w:r>
          </w:p>
        </w:tc>
      </w:tr>
    </w:tbl>
    <w:p w14:paraId="0E4D4CE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tbl>
      <w:tblPr>
        <w:tblStyle w:val="127"/>
        <w:tblW w:w="88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400"/>
        <w:gridCol w:w="2610"/>
        <w:gridCol w:w="1245"/>
        <w:gridCol w:w="975"/>
        <w:gridCol w:w="990"/>
      </w:tblGrid>
      <w:tr w14:paraId="22CF9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895" w:type="dxa"/>
            <w:gridSpan w:val="6"/>
            <w:shd w:val="clear" w:color="auto" w:fill="FAC090"/>
          </w:tcPr>
          <w:p w14:paraId="0F50DB2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TOTAL PATENTS DETAILS OF THE DEPARTMENT </w:t>
            </w:r>
          </w:p>
        </w:tc>
      </w:tr>
      <w:tr w14:paraId="298C9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06523A2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0" w:type="dxa"/>
            <w:shd w:val="clear" w:color="auto" w:fill="FBD5B5"/>
          </w:tcPr>
          <w:p w14:paraId="469671C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shd w:val="clear" w:color="auto" w:fill="FBD5B5"/>
          </w:tcPr>
          <w:p w14:paraId="0399F85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Title of patent </w:t>
            </w:r>
          </w:p>
        </w:tc>
        <w:tc>
          <w:tcPr>
            <w:tcW w:w="3210" w:type="dxa"/>
            <w:gridSpan w:val="3"/>
            <w:shd w:val="clear" w:color="auto" w:fill="FBD5B5"/>
          </w:tcPr>
          <w:p w14:paraId="258E95C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0000"/>
                <w:sz w:val="24"/>
                <w:szCs w:val="24"/>
              </w:rPr>
              <w:t xml:space="preserve">Status </w:t>
            </w:r>
          </w:p>
        </w:tc>
      </w:tr>
      <w:tr w14:paraId="4EC33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586E0DC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400" w:type="dxa"/>
            <w:shd w:val="clear" w:color="auto" w:fill="FBD5B5"/>
          </w:tcPr>
          <w:p w14:paraId="52B9FE1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610" w:type="dxa"/>
            <w:shd w:val="clear" w:color="auto" w:fill="FBD5B5"/>
          </w:tcPr>
          <w:p w14:paraId="5821A28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1245" w:type="dxa"/>
            <w:shd w:val="clear" w:color="auto" w:fill="FBD5B5"/>
          </w:tcPr>
          <w:p w14:paraId="4B9F4C0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Date of Filing</w:t>
            </w:r>
          </w:p>
        </w:tc>
        <w:tc>
          <w:tcPr>
            <w:tcW w:w="975" w:type="dxa"/>
            <w:shd w:val="clear" w:color="auto" w:fill="FBD5B5"/>
          </w:tcPr>
          <w:p w14:paraId="5618067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0000"/>
                <w:sz w:val="20"/>
                <w:szCs w:val="20"/>
              </w:rPr>
              <w:t>Date of Publication / Grant</w:t>
            </w:r>
          </w:p>
        </w:tc>
        <w:tc>
          <w:tcPr>
            <w:tcW w:w="990" w:type="dxa"/>
            <w:shd w:val="clear" w:color="auto" w:fill="FBD5B5"/>
          </w:tcPr>
          <w:p w14:paraId="31A23E4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0000"/>
                <w:sz w:val="20"/>
                <w:szCs w:val="20"/>
              </w:rPr>
              <w:t>National / International</w:t>
            </w:r>
          </w:p>
        </w:tc>
      </w:tr>
      <w:tr w14:paraId="11FEA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67B102A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400" w:type="dxa"/>
            <w:shd w:val="clear" w:color="auto" w:fill="FBD5B5"/>
          </w:tcPr>
          <w:p w14:paraId="5BD7344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610" w:type="dxa"/>
            <w:shd w:val="clear" w:color="auto" w:fill="FBD5B5"/>
          </w:tcPr>
          <w:p w14:paraId="42A5E54D">
            <w:pPr>
              <w:spacing w:after="200" w:line="240" w:lineRule="auto"/>
              <w:rPr>
                <w:rFonts w:ascii="Times New Roman" w:hAnsi="Times New Roman" w:eastAsia="Times New Roman" w:cs="Times New Roman"/>
              </w:rPr>
            </w:pPr>
            <w:r>
              <w:rPr>
                <w:rFonts w:ascii="Times New Roman" w:hAnsi="Times New Roman" w:eastAsia="Times New Roman" w:cs="Times New Roman"/>
              </w:rPr>
              <w:t>Mechanical Chronometer with Plastic Gear And Pin Pallet Arrangement for 60 min time delay</w:t>
            </w:r>
          </w:p>
        </w:tc>
        <w:tc>
          <w:tcPr>
            <w:tcW w:w="1245" w:type="dxa"/>
            <w:shd w:val="clear" w:color="auto" w:fill="FBD5B5"/>
          </w:tcPr>
          <w:p w14:paraId="7F68FD8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24/11/2022</w:t>
            </w:r>
          </w:p>
        </w:tc>
        <w:tc>
          <w:tcPr>
            <w:tcW w:w="975" w:type="dxa"/>
            <w:shd w:val="clear" w:color="auto" w:fill="FBD5B5"/>
          </w:tcPr>
          <w:p w14:paraId="014F5B5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24/04/ 2023</w:t>
            </w:r>
          </w:p>
        </w:tc>
        <w:tc>
          <w:tcPr>
            <w:tcW w:w="990" w:type="dxa"/>
            <w:shd w:val="clear" w:color="auto" w:fill="FBD5B5"/>
          </w:tcPr>
          <w:p w14:paraId="45707F8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National </w:t>
            </w:r>
          </w:p>
        </w:tc>
      </w:tr>
      <w:tr w14:paraId="33CE6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3DEC91E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400" w:type="dxa"/>
            <w:shd w:val="clear" w:color="auto" w:fill="FBD5B5"/>
          </w:tcPr>
          <w:p w14:paraId="6D3B835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610" w:type="dxa"/>
            <w:shd w:val="clear" w:color="auto" w:fill="FBD5B5"/>
          </w:tcPr>
          <w:p w14:paraId="2DC45A81">
            <w:pPr>
              <w:spacing w:after="200" w:line="240" w:lineRule="auto"/>
              <w:rPr>
                <w:rFonts w:ascii="Times New Roman" w:hAnsi="Times New Roman" w:eastAsia="Times New Roman" w:cs="Times New Roman"/>
              </w:rPr>
            </w:pPr>
            <w:r>
              <w:rPr>
                <w:rFonts w:ascii="Times New Roman" w:hAnsi="Times New Roman" w:eastAsia="Times New Roman" w:cs="Times New Roman"/>
              </w:rPr>
              <w:t xml:space="preserve">Chronometer with variable time delay </w:t>
            </w:r>
          </w:p>
        </w:tc>
        <w:tc>
          <w:tcPr>
            <w:tcW w:w="1245" w:type="dxa"/>
            <w:shd w:val="clear" w:color="auto" w:fill="FBD5B5"/>
          </w:tcPr>
          <w:p w14:paraId="2C34777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06/01/2023</w:t>
            </w:r>
          </w:p>
        </w:tc>
        <w:tc>
          <w:tcPr>
            <w:tcW w:w="975" w:type="dxa"/>
            <w:shd w:val="clear" w:color="auto" w:fill="FBD5B5"/>
          </w:tcPr>
          <w:p w14:paraId="11DA726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15/03/2024</w:t>
            </w:r>
          </w:p>
        </w:tc>
        <w:tc>
          <w:tcPr>
            <w:tcW w:w="990" w:type="dxa"/>
            <w:shd w:val="clear" w:color="auto" w:fill="FBD5B5"/>
          </w:tcPr>
          <w:p w14:paraId="66995B6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National </w:t>
            </w:r>
          </w:p>
        </w:tc>
      </w:tr>
      <w:tr w14:paraId="38B63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2B884CF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400" w:type="dxa"/>
          </w:tcPr>
          <w:p w14:paraId="4CD6F8A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p w14:paraId="2AC8B31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S Swami</w:t>
            </w:r>
          </w:p>
        </w:tc>
        <w:tc>
          <w:tcPr>
            <w:tcW w:w="2610" w:type="dxa"/>
          </w:tcPr>
          <w:p w14:paraId="22F26DD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Onion and Garlic Harvesting Machine</w:t>
            </w:r>
          </w:p>
        </w:tc>
        <w:tc>
          <w:tcPr>
            <w:tcW w:w="1245" w:type="dxa"/>
          </w:tcPr>
          <w:p w14:paraId="7A5D3F9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16/05/2025</w:t>
            </w:r>
          </w:p>
        </w:tc>
        <w:tc>
          <w:tcPr>
            <w:tcW w:w="975" w:type="dxa"/>
          </w:tcPr>
          <w:p w14:paraId="286A698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459117-001 dated 29/09/2025</w:t>
            </w:r>
          </w:p>
        </w:tc>
        <w:tc>
          <w:tcPr>
            <w:tcW w:w="990" w:type="dxa"/>
          </w:tcPr>
          <w:p w14:paraId="13DA9BA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38E60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219984A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400" w:type="dxa"/>
            <w:shd w:val="clear" w:color="auto" w:fill="FBD5B5"/>
          </w:tcPr>
          <w:p w14:paraId="577CC9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610" w:type="dxa"/>
            <w:shd w:val="clear" w:color="auto" w:fill="FBD5B5"/>
          </w:tcPr>
          <w:p w14:paraId="217C3B5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Arduino Based Fire Fighting Device</w:t>
            </w:r>
          </w:p>
        </w:tc>
        <w:tc>
          <w:tcPr>
            <w:tcW w:w="1245" w:type="dxa"/>
            <w:shd w:val="clear" w:color="auto" w:fill="FBD5B5"/>
          </w:tcPr>
          <w:p w14:paraId="46F0A9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17/11/2025</w:t>
            </w:r>
          </w:p>
        </w:tc>
        <w:tc>
          <w:tcPr>
            <w:tcW w:w="975" w:type="dxa"/>
            <w:shd w:val="clear" w:color="auto" w:fill="FBD5B5"/>
          </w:tcPr>
          <w:p w14:paraId="2E51CF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480544-001 dated 06/02/2026</w:t>
            </w:r>
          </w:p>
        </w:tc>
        <w:tc>
          <w:tcPr>
            <w:tcW w:w="990" w:type="dxa"/>
            <w:shd w:val="clear" w:color="auto" w:fill="FBD5B5"/>
          </w:tcPr>
          <w:p w14:paraId="5BCF5C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16F18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077888D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400" w:type="dxa"/>
            <w:shd w:val="clear" w:color="auto" w:fill="FBD5B5"/>
          </w:tcPr>
          <w:p w14:paraId="609191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610" w:type="dxa"/>
            <w:shd w:val="clear" w:color="auto" w:fill="FBD5B5"/>
          </w:tcPr>
          <w:p w14:paraId="1478BDF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Autonomous Ultraviolet Sterilization Device</w:t>
            </w:r>
          </w:p>
        </w:tc>
        <w:tc>
          <w:tcPr>
            <w:tcW w:w="1245" w:type="dxa"/>
            <w:shd w:val="clear" w:color="auto" w:fill="FBD5B5"/>
          </w:tcPr>
          <w:p w14:paraId="29C1D29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17/11/2025</w:t>
            </w:r>
          </w:p>
        </w:tc>
        <w:tc>
          <w:tcPr>
            <w:tcW w:w="975" w:type="dxa"/>
            <w:shd w:val="clear" w:color="auto" w:fill="FBD5B5"/>
          </w:tcPr>
          <w:p w14:paraId="2F4E6AB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480545-001 dated 12/02/2026</w:t>
            </w:r>
          </w:p>
        </w:tc>
        <w:tc>
          <w:tcPr>
            <w:tcW w:w="990" w:type="dxa"/>
            <w:shd w:val="clear" w:color="auto" w:fill="FBD5B5"/>
          </w:tcPr>
          <w:p w14:paraId="6224D0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5BE38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0C43E3A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2400" w:type="dxa"/>
            <w:shd w:val="clear" w:color="auto" w:fill="FBD5B5"/>
          </w:tcPr>
          <w:p w14:paraId="712E6C2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 M S Deshmukh</w:t>
            </w:r>
          </w:p>
        </w:tc>
        <w:tc>
          <w:tcPr>
            <w:tcW w:w="2610" w:type="dxa"/>
            <w:shd w:val="clear" w:color="auto" w:fill="FBD5B5"/>
          </w:tcPr>
          <w:p w14:paraId="22188FD1">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Innovation Patent Australia-</w:t>
            </w:r>
          </w:p>
          <w:p w14:paraId="63E5847F">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Kitchen Items Cleaning Device: Kitchen Items Cleaning and</w:t>
            </w:r>
          </w:p>
          <w:p w14:paraId="0BE8B11B">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Disinfecting Device Using Water and UV-Light.</w:t>
            </w:r>
          </w:p>
          <w:p w14:paraId="1ECD1ECE">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Australian Government, Innovation</w:t>
            </w:r>
          </w:p>
          <w:p w14:paraId="22F67D0F">
            <w:pPr>
              <w:pBdr>
                <w:top w:val="none" w:color="auto" w:sz="0" w:space="0"/>
                <w:left w:val="none" w:color="auto" w:sz="0" w:space="0"/>
                <w:bottom w:val="none" w:color="auto" w:sz="0" w:space="0"/>
                <w:right w:val="none" w:color="auto" w:sz="0" w:space="0"/>
                <w:between w:val="none" w:color="auto" w:sz="0" w:space="0"/>
              </w:pBdr>
              <w:spacing w:after="200" w:line="240" w:lineRule="auto"/>
              <w:rPr>
                <w:rFonts w:ascii="Times New Roman" w:hAnsi="Times New Roman" w:eastAsia="Times New Roman" w:cs="Times New Roman"/>
              </w:rPr>
            </w:pPr>
          </w:p>
        </w:tc>
        <w:tc>
          <w:tcPr>
            <w:tcW w:w="1245" w:type="dxa"/>
            <w:shd w:val="clear" w:color="auto" w:fill="FBD5B5"/>
          </w:tcPr>
          <w:p w14:paraId="617E77D8">
            <w:pPr>
              <w:spacing w:after="200" w:line="276" w:lineRule="auto"/>
              <w:jc w:val="center"/>
              <w:rPr>
                <w:rFonts w:ascii="Times New Roman" w:hAnsi="Times New Roman" w:eastAsia="Times New Roman" w:cs="Times New Roman"/>
              </w:rPr>
            </w:pPr>
            <w:r>
              <w:rPr>
                <w:rFonts w:ascii="Times New Roman" w:hAnsi="Times New Roman" w:eastAsia="Times New Roman" w:cs="Times New Roman"/>
              </w:rPr>
              <w:t>Granted on 16th</w:t>
            </w:r>
          </w:p>
          <w:p w14:paraId="6EDBC5D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rPr>
            </w:pPr>
            <w:r>
              <w:rPr>
                <w:rFonts w:ascii="Times New Roman" w:hAnsi="Times New Roman" w:eastAsia="Times New Roman" w:cs="Times New Roman"/>
              </w:rPr>
              <w:t>September 2020</w:t>
            </w:r>
          </w:p>
        </w:tc>
        <w:tc>
          <w:tcPr>
            <w:tcW w:w="975" w:type="dxa"/>
            <w:shd w:val="clear" w:color="auto" w:fill="FBD5B5"/>
          </w:tcPr>
          <w:p w14:paraId="0F6FDBF7">
            <w:pPr>
              <w:spacing w:after="200"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rPr>
              <w:t>Patent (Patent number: 2020101948)</w:t>
            </w:r>
          </w:p>
        </w:tc>
        <w:tc>
          <w:tcPr>
            <w:tcW w:w="990" w:type="dxa"/>
            <w:shd w:val="clear" w:color="auto" w:fill="FBD5B5"/>
          </w:tcPr>
          <w:p w14:paraId="3839F1F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International</w:t>
            </w:r>
          </w:p>
        </w:tc>
      </w:tr>
      <w:tr w14:paraId="3C3A4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36B90AA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2400" w:type="dxa"/>
            <w:shd w:val="clear" w:color="auto" w:fill="FBD5B5"/>
          </w:tcPr>
          <w:p w14:paraId="7604F9A1">
            <w:pPr>
              <w:spacing w:after="200" w:line="276" w:lineRule="auto"/>
              <w:rPr>
                <w:rFonts w:ascii="Times New Roman" w:hAnsi="Times New Roman" w:eastAsia="Times New Roman" w:cs="Times New Roman"/>
                <w:sz w:val="18"/>
                <w:szCs w:val="18"/>
              </w:rPr>
            </w:pPr>
            <w:r>
              <w:rPr>
                <w:rFonts w:ascii="Times New Roman" w:hAnsi="Times New Roman" w:eastAsia="Times New Roman" w:cs="Times New Roman"/>
                <w:sz w:val="24"/>
                <w:szCs w:val="24"/>
              </w:rPr>
              <w:t xml:space="preserve"> </w:t>
            </w:r>
            <w:r>
              <w:rPr>
                <w:rFonts w:ascii="Times New Roman" w:hAnsi="Times New Roman" w:eastAsia="Times New Roman" w:cs="Times New Roman"/>
              </w:rPr>
              <w:t>Dr M S Deshmukh</w:t>
            </w:r>
          </w:p>
        </w:tc>
        <w:tc>
          <w:tcPr>
            <w:tcW w:w="2610" w:type="dxa"/>
            <w:shd w:val="clear" w:color="auto" w:fill="FBD5B5"/>
          </w:tcPr>
          <w:p w14:paraId="5D02D21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Innovation Patent Indian-</w:t>
            </w:r>
          </w:p>
          <w:p w14:paraId="35002F43">
            <w:pPr>
              <w:spacing w:after="200" w:line="276" w:lineRule="auto"/>
              <w:rPr>
                <w:rFonts w:ascii="Times New Roman" w:hAnsi="Times New Roman" w:eastAsia="Times New Roman" w:cs="Times New Roman"/>
                <w:b/>
                <w:bCs/>
                <w:sz w:val="28"/>
                <w:szCs w:val="28"/>
              </w:rPr>
            </w:pPr>
            <w:r>
              <w:rPr>
                <w:rFonts w:ascii="Times New Roman" w:hAnsi="Times New Roman" w:eastAsia="Times New Roman" w:cs="Times New Roman"/>
                <w:sz w:val="24"/>
                <w:szCs w:val="24"/>
              </w:rPr>
              <w:t>Pesticide Sprayer &amp; COVID Sanitization Intelligent Drone</w:t>
            </w:r>
          </w:p>
        </w:tc>
        <w:tc>
          <w:tcPr>
            <w:tcW w:w="1245" w:type="dxa"/>
            <w:shd w:val="clear" w:color="auto" w:fill="FBD5B5"/>
          </w:tcPr>
          <w:p w14:paraId="7802F6F5">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Innovation Patent,</w:t>
            </w:r>
          </w:p>
          <w:p w14:paraId="60A7F1FD">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202121062301 (03/2022)</w:t>
            </w:r>
          </w:p>
          <w:p w14:paraId="536CA504">
            <w:pPr>
              <w:pBdr>
                <w:top w:val="none" w:color="auto" w:sz="0" w:space="0"/>
                <w:left w:val="none" w:color="auto" w:sz="0" w:space="0"/>
                <w:bottom w:val="none" w:color="auto" w:sz="0" w:space="0"/>
                <w:right w:val="none" w:color="auto" w:sz="0" w:space="0"/>
                <w:between w:val="none" w:color="auto" w:sz="0" w:space="0"/>
              </w:pBdr>
              <w:spacing w:after="200" w:line="240" w:lineRule="auto"/>
              <w:rPr>
                <w:rFonts w:ascii="Times New Roman" w:hAnsi="Times New Roman" w:eastAsia="Times New Roman" w:cs="Times New Roman"/>
                <w:sz w:val="24"/>
                <w:szCs w:val="24"/>
              </w:rPr>
            </w:pPr>
          </w:p>
        </w:tc>
        <w:tc>
          <w:tcPr>
            <w:tcW w:w="975" w:type="dxa"/>
            <w:shd w:val="clear" w:color="auto" w:fill="FBD5B5"/>
          </w:tcPr>
          <w:p w14:paraId="77032EA3">
            <w:pPr>
              <w:spacing w:after="20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DOP-21/01/2022</w:t>
            </w:r>
          </w:p>
        </w:tc>
        <w:tc>
          <w:tcPr>
            <w:tcW w:w="990" w:type="dxa"/>
            <w:shd w:val="clear" w:color="auto" w:fill="FBD5B5"/>
          </w:tcPr>
          <w:p w14:paraId="479BC074">
            <w:pPr>
              <w:pBdr>
                <w:top w:val="none" w:color="auto" w:sz="0" w:space="0"/>
                <w:left w:val="none" w:color="auto" w:sz="0" w:space="0"/>
                <w:bottom w:val="none" w:color="auto" w:sz="0" w:space="0"/>
                <w:right w:val="none" w:color="auto" w:sz="0" w:space="0"/>
                <w:between w:val="none" w:color="auto" w:sz="0" w:space="0"/>
              </w:pBdr>
              <w:spacing w:after="20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Indian</w:t>
            </w:r>
          </w:p>
        </w:tc>
      </w:tr>
    </w:tbl>
    <w:p w14:paraId="2918AF0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7A20DC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202475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432AC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28"/>
        <w:tblW w:w="889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60"/>
        <w:gridCol w:w="2415"/>
        <w:gridCol w:w="2610"/>
        <w:gridCol w:w="1230"/>
        <w:gridCol w:w="1980"/>
      </w:tblGrid>
      <w:tr w14:paraId="6C3575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4" w:hRule="atLeast"/>
        </w:trPr>
        <w:tc>
          <w:tcPr>
            <w:tcW w:w="8895" w:type="dxa"/>
            <w:gridSpan w:val="5"/>
            <w:tcBorders>
              <w:bottom w:val="single" w:color="1B1B1B" w:sz="8" w:space="0"/>
            </w:tcBorders>
            <w:shd w:val="clear" w:color="auto" w:fill="FAC090"/>
          </w:tcPr>
          <w:p w14:paraId="1C2B805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TOTAL COPYRIGHT DETAILS OF THE DEPARTMENT </w:t>
            </w:r>
          </w:p>
        </w:tc>
      </w:tr>
      <w:tr w14:paraId="7A611C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tcBorders>
              <w:top w:val="single" w:color="1B1B1B" w:sz="8" w:space="0"/>
              <w:left w:val="single" w:color="1B1B1B" w:sz="8" w:space="0"/>
              <w:bottom w:val="single" w:color="1B1B1B" w:sz="8" w:space="0"/>
              <w:right w:val="single" w:color="1B1B1B" w:sz="8" w:space="0"/>
            </w:tcBorders>
            <w:shd w:val="clear" w:color="auto" w:fill="FBD5B5"/>
          </w:tcPr>
          <w:p w14:paraId="5DDCFB5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15" w:type="dxa"/>
            <w:tcBorders>
              <w:top w:val="single" w:color="1B1B1B" w:sz="8" w:space="0"/>
              <w:left w:val="single" w:color="1B1B1B" w:sz="8" w:space="0"/>
              <w:bottom w:val="single" w:color="1B1B1B" w:sz="8" w:space="0"/>
              <w:right w:val="single" w:color="1B1B1B" w:sz="8" w:space="0"/>
            </w:tcBorders>
            <w:shd w:val="clear" w:color="auto" w:fill="FBD5B5"/>
          </w:tcPr>
          <w:p w14:paraId="0293137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tcBorders>
              <w:top w:val="single" w:color="1B1B1B" w:sz="8" w:space="0"/>
              <w:left w:val="single" w:color="1B1B1B" w:sz="8" w:space="0"/>
              <w:bottom w:val="single" w:color="1B1B1B" w:sz="8" w:space="0"/>
              <w:right w:val="single" w:color="1B1B1B" w:sz="8" w:space="0"/>
            </w:tcBorders>
            <w:shd w:val="clear" w:color="auto" w:fill="FBD5B5"/>
          </w:tcPr>
          <w:p w14:paraId="3F52866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copyright</w:t>
            </w:r>
          </w:p>
        </w:tc>
        <w:tc>
          <w:tcPr>
            <w:tcW w:w="3210" w:type="dxa"/>
            <w:gridSpan w:val="2"/>
            <w:tcBorders>
              <w:top w:val="single" w:color="1B1B1B" w:sz="8" w:space="0"/>
              <w:left w:val="single" w:color="1B1B1B" w:sz="8" w:space="0"/>
              <w:bottom w:val="single" w:color="1B1B1B" w:sz="8" w:space="0"/>
            </w:tcBorders>
            <w:shd w:val="clear" w:color="auto" w:fill="FBD5B5"/>
          </w:tcPr>
          <w:p w14:paraId="5A2A7A8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0000"/>
                <w:sz w:val="24"/>
                <w:szCs w:val="24"/>
              </w:rPr>
              <w:t xml:space="preserve">Status </w:t>
            </w:r>
          </w:p>
        </w:tc>
      </w:tr>
      <w:tr w14:paraId="5E3FBC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tcBorders>
              <w:top w:val="single" w:color="1B1B1B" w:sz="8" w:space="0"/>
              <w:left w:val="single" w:color="1B1B1B" w:sz="8" w:space="0"/>
              <w:bottom w:val="single" w:color="1B1B1B" w:sz="8" w:space="0"/>
              <w:right w:val="single" w:color="1B1B1B" w:sz="8" w:space="0"/>
            </w:tcBorders>
            <w:shd w:val="clear" w:color="auto" w:fill="FBD5B5"/>
          </w:tcPr>
          <w:p w14:paraId="6D3449D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415" w:type="dxa"/>
            <w:tcBorders>
              <w:top w:val="single" w:color="1B1B1B" w:sz="8" w:space="0"/>
              <w:left w:val="single" w:color="1B1B1B" w:sz="8" w:space="0"/>
              <w:bottom w:val="single" w:color="1B1B1B" w:sz="8" w:space="0"/>
              <w:right w:val="single" w:color="1B1B1B" w:sz="8" w:space="0"/>
            </w:tcBorders>
            <w:shd w:val="clear" w:color="auto" w:fill="FBD5B5"/>
          </w:tcPr>
          <w:p w14:paraId="02C74B5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610" w:type="dxa"/>
            <w:tcBorders>
              <w:top w:val="single" w:color="1B1B1B" w:sz="8" w:space="0"/>
              <w:left w:val="single" w:color="1B1B1B" w:sz="8" w:space="0"/>
              <w:bottom w:val="single" w:color="1B1B1B" w:sz="8" w:space="0"/>
              <w:right w:val="single" w:color="1B1B1B" w:sz="8" w:space="0"/>
            </w:tcBorders>
            <w:shd w:val="clear" w:color="auto" w:fill="FBD5B5"/>
          </w:tcPr>
          <w:p w14:paraId="5573947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1230" w:type="dxa"/>
            <w:tcBorders>
              <w:top w:val="single" w:color="1B1B1B" w:sz="8" w:space="0"/>
              <w:left w:val="single" w:color="1B1B1B" w:sz="8" w:space="0"/>
              <w:bottom w:val="single" w:color="1B1B1B" w:sz="8" w:space="0"/>
              <w:right w:val="single" w:color="1B1B1B" w:sz="8" w:space="0"/>
            </w:tcBorders>
            <w:shd w:val="clear" w:color="auto" w:fill="FBD5B5"/>
          </w:tcPr>
          <w:p w14:paraId="03D81B2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Date of Filing</w:t>
            </w:r>
          </w:p>
        </w:tc>
        <w:tc>
          <w:tcPr>
            <w:tcW w:w="1980" w:type="dxa"/>
            <w:tcBorders>
              <w:top w:val="single" w:color="1B1B1B" w:sz="8" w:space="0"/>
              <w:left w:val="single" w:color="1B1B1B" w:sz="8" w:space="0"/>
              <w:bottom w:val="single" w:color="1B1B1B" w:sz="8" w:space="0"/>
              <w:right w:val="single" w:color="1B1B1B" w:sz="8" w:space="0"/>
            </w:tcBorders>
            <w:shd w:val="clear" w:color="auto" w:fill="FBD5B5"/>
          </w:tcPr>
          <w:p w14:paraId="4B2BA9B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0000"/>
                <w:sz w:val="20"/>
                <w:szCs w:val="20"/>
              </w:rPr>
              <w:t>Date of Publication / Grant</w:t>
            </w:r>
          </w:p>
        </w:tc>
      </w:tr>
      <w:tr w14:paraId="1430DA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tcBorders>
              <w:top w:val="single" w:color="1B1B1B" w:sz="8" w:space="0"/>
            </w:tcBorders>
          </w:tcPr>
          <w:p w14:paraId="71983E5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415" w:type="dxa"/>
            <w:tcBorders>
              <w:top w:val="single" w:color="1B1B1B" w:sz="8" w:space="0"/>
            </w:tcBorders>
          </w:tcPr>
          <w:p w14:paraId="744FBDD4">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1B1B1B" w:sz="8" w:space="0"/>
              <w:left w:val="single" w:color="000000" w:sz="8" w:space="0"/>
              <w:bottom w:val="single" w:color="000000" w:sz="8" w:space="0"/>
              <w:right w:val="single" w:color="000000" w:sz="8" w:space="0"/>
            </w:tcBorders>
            <w:tcMar>
              <w:top w:w="0" w:type="dxa"/>
              <w:left w:w="100" w:type="dxa"/>
              <w:bottom w:w="0" w:type="dxa"/>
              <w:right w:w="100" w:type="dxa"/>
            </w:tcMar>
          </w:tcPr>
          <w:p w14:paraId="6DF4CA14">
            <w:pPr>
              <w:spacing w:before="240" w:line="276" w:lineRule="auto"/>
              <w:ind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Formulation of Experimental Data Based Model for the Machining Process using Dimensional Analysis Approach.</w:t>
            </w:r>
          </w:p>
        </w:tc>
        <w:tc>
          <w:tcPr>
            <w:tcW w:w="1230" w:type="dxa"/>
            <w:tcBorders>
              <w:top w:val="single" w:color="1B1B1B" w:sz="8" w:space="0"/>
              <w:left w:val="single" w:color="000000" w:sz="8" w:space="0"/>
              <w:bottom w:val="single" w:color="000000" w:sz="8" w:space="0"/>
              <w:right w:val="single" w:color="000000" w:sz="8" w:space="0"/>
            </w:tcBorders>
            <w:tcMar>
              <w:top w:w="0" w:type="dxa"/>
              <w:left w:w="100" w:type="dxa"/>
              <w:bottom w:w="0" w:type="dxa"/>
              <w:right w:w="100" w:type="dxa"/>
            </w:tcMar>
          </w:tcPr>
          <w:p w14:paraId="27A3CC5F">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07/02/2019</w:t>
            </w:r>
          </w:p>
        </w:tc>
        <w:tc>
          <w:tcPr>
            <w:tcW w:w="1980" w:type="dxa"/>
            <w:tcBorders>
              <w:top w:val="single" w:color="1B1B1B" w:sz="8" w:space="0"/>
            </w:tcBorders>
          </w:tcPr>
          <w:p w14:paraId="4F908EF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Registered </w:t>
            </w:r>
          </w:p>
        </w:tc>
      </w:tr>
      <w:tr w14:paraId="417A71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51EF62C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2415" w:type="dxa"/>
            <w:shd w:val="clear" w:color="auto" w:fill="FBD5B5"/>
          </w:tcPr>
          <w:p w14:paraId="45BD7D62">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1056541">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Critical Analysis of novel fabricated Al/SiC/B4C Metal Matrix Composites Machining Performance.</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BC6D498">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24/04/2019</w:t>
            </w:r>
          </w:p>
        </w:tc>
        <w:tc>
          <w:tcPr>
            <w:tcW w:w="1980" w:type="dxa"/>
            <w:shd w:val="clear" w:color="auto" w:fill="FBD5B5"/>
          </w:tcPr>
          <w:p w14:paraId="458B1E5F">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7EF803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62110A3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2415" w:type="dxa"/>
            <w:shd w:val="clear" w:color="auto" w:fill="FBD5B5"/>
          </w:tcPr>
          <w:p w14:paraId="38CE652C">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8081762">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Analysis of 6-DOF Human Biodynamic Model for Seated Human Posture</w:t>
            </w:r>
          </w:p>
          <w:p w14:paraId="296CE8F8">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Using Artificial Neural Network.</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1E2B55E">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14/05/2019</w:t>
            </w:r>
          </w:p>
        </w:tc>
        <w:tc>
          <w:tcPr>
            <w:tcW w:w="1980" w:type="dxa"/>
            <w:shd w:val="clear" w:color="auto" w:fill="FBD5B5"/>
          </w:tcPr>
          <w:p w14:paraId="4FA39B54">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6B6522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04D339E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2415" w:type="dxa"/>
            <w:shd w:val="clear" w:color="auto" w:fill="FBD5B5"/>
          </w:tcPr>
          <w:p w14:paraId="70BB041E">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1483B7A9">
            <w:pPr>
              <w:spacing w:before="240" w:line="276" w:lineRule="auto"/>
              <w:ind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Models for EDM of Novel Composition of Al/Cu/Ni MMC.</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8B75297">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11/02/2019</w:t>
            </w:r>
          </w:p>
        </w:tc>
        <w:tc>
          <w:tcPr>
            <w:tcW w:w="1980" w:type="dxa"/>
            <w:shd w:val="clear" w:color="auto" w:fill="FBD5B5"/>
          </w:tcPr>
          <w:p w14:paraId="4455177E">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023182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2B0F702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2415" w:type="dxa"/>
            <w:shd w:val="clear" w:color="auto" w:fill="FBD5B5"/>
          </w:tcPr>
          <w:p w14:paraId="1B095E78">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AE94C1C">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Formulation Of Experimental Data Based Model For The Machining Process Using Artificial Neural Networks.</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7374866">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10/09/2019</w:t>
            </w:r>
          </w:p>
        </w:tc>
        <w:tc>
          <w:tcPr>
            <w:tcW w:w="1980" w:type="dxa"/>
            <w:shd w:val="clear" w:color="auto" w:fill="FBD5B5"/>
          </w:tcPr>
          <w:p w14:paraId="6DB9EDB4">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27ECCD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3B0E5FFF">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2415" w:type="dxa"/>
            <w:shd w:val="clear" w:color="auto" w:fill="FBD5B5"/>
          </w:tcPr>
          <w:p w14:paraId="64EC4533">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C9EE8B7">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Formulation Of Experimental Data Based Model For The Machining Process Using Higher Degree Response Surface Method.</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6EE3AFB">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18/12/2019</w:t>
            </w:r>
          </w:p>
        </w:tc>
        <w:tc>
          <w:tcPr>
            <w:tcW w:w="1980" w:type="dxa"/>
            <w:shd w:val="clear" w:color="auto" w:fill="FBD5B5"/>
          </w:tcPr>
          <w:p w14:paraId="0B11C168">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17064B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156B86D0">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2415" w:type="dxa"/>
            <w:shd w:val="clear" w:color="auto" w:fill="FBD5B5"/>
          </w:tcPr>
          <w:p w14:paraId="4B071331">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C8967A4">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Easy and Efficient CO-PO/PSO Mapping Process for University Affiliated Engineering Institutes.</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26F34BB">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15/02/2021</w:t>
            </w:r>
          </w:p>
        </w:tc>
        <w:tc>
          <w:tcPr>
            <w:tcW w:w="1980" w:type="dxa"/>
            <w:shd w:val="clear" w:color="auto" w:fill="FBD5B5"/>
          </w:tcPr>
          <w:p w14:paraId="71D0B66D">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04A70B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6D61B865">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w:t>
            </w:r>
          </w:p>
        </w:tc>
        <w:tc>
          <w:tcPr>
            <w:tcW w:w="2415" w:type="dxa"/>
            <w:shd w:val="clear" w:color="auto" w:fill="FBD5B5"/>
          </w:tcPr>
          <w:p w14:paraId="08E6DF5D">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142AFE2">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Effective and Efficient design process based Algorithm for design of Gear Train use in Mechanical Chronometer.</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0C1C1E5">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11/03/2024</w:t>
            </w:r>
          </w:p>
        </w:tc>
        <w:tc>
          <w:tcPr>
            <w:tcW w:w="1980" w:type="dxa"/>
            <w:shd w:val="clear" w:color="auto" w:fill="FBD5B5"/>
          </w:tcPr>
          <w:p w14:paraId="1F5BE06D">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5AE031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2572A798">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w:t>
            </w:r>
          </w:p>
        </w:tc>
        <w:tc>
          <w:tcPr>
            <w:tcW w:w="2415" w:type="dxa"/>
            <w:shd w:val="clear" w:color="auto" w:fill="FBD5B5"/>
          </w:tcPr>
          <w:p w14:paraId="1AF8E405">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D961154">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Research Methodology to investigate and formulate the performance model of Aluminum based MMC with Coconut and bagasse Ash Al/SiC/A.</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7545113">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28/03/2024</w:t>
            </w:r>
          </w:p>
        </w:tc>
        <w:tc>
          <w:tcPr>
            <w:tcW w:w="1980" w:type="dxa"/>
            <w:shd w:val="clear" w:color="auto" w:fill="FBD5B5"/>
          </w:tcPr>
          <w:p w14:paraId="21A02EA3">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1B1830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0DA12FB8">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c>
          <w:tcPr>
            <w:tcW w:w="2415" w:type="dxa"/>
            <w:shd w:val="clear" w:color="auto" w:fill="FBD5B5"/>
          </w:tcPr>
          <w:p w14:paraId="7B6AD0B0">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62BA50A">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Framework for Outcomes Based Education (OBE) in Higher Educational Institute (HEI)</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541803F">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09/07/2024</w:t>
            </w:r>
          </w:p>
        </w:tc>
        <w:tc>
          <w:tcPr>
            <w:tcW w:w="1980" w:type="dxa"/>
            <w:shd w:val="clear" w:color="auto" w:fill="FBD5B5"/>
          </w:tcPr>
          <w:p w14:paraId="546F97BE">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213AC1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5DBBBF9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2415" w:type="dxa"/>
            <w:shd w:val="clear" w:color="auto" w:fill="FBD5B5"/>
          </w:tcPr>
          <w:p w14:paraId="06686EA8">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3928E9D">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Process To Formulate The Experimental Databased</w:t>
            </w:r>
          </w:p>
          <w:p w14:paraId="6EC8BDF1">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Model For Mechanical Chronometer</w:t>
            </w:r>
          </w:p>
          <w:p w14:paraId="63D44752">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Performance Evaluation</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E1E5054">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04/12/2024</w:t>
            </w:r>
          </w:p>
        </w:tc>
        <w:tc>
          <w:tcPr>
            <w:tcW w:w="1980" w:type="dxa"/>
            <w:shd w:val="clear" w:color="auto" w:fill="FBD5B5"/>
          </w:tcPr>
          <w:p w14:paraId="703D0341">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763E20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77CE421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2415" w:type="dxa"/>
            <w:shd w:val="clear" w:color="auto" w:fill="FBD5B5"/>
          </w:tcPr>
          <w:p w14:paraId="4339C682">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D1B20C6">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Research Process To Formulate Machining</w:t>
            </w:r>
          </w:p>
          <w:p w14:paraId="5D2109F6">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Performance Model For Aluminum Based MMC</w:t>
            </w:r>
          </w:p>
          <w:p w14:paraId="3CC758C8">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With Coconut And Bagasse Ash Al/Sic/A..</w:t>
            </w:r>
          </w:p>
        </w:tc>
        <w:tc>
          <w:tcPr>
            <w:tcW w:w="123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E102D53">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22/11/2024</w:t>
            </w:r>
          </w:p>
        </w:tc>
        <w:tc>
          <w:tcPr>
            <w:tcW w:w="1980" w:type="dxa"/>
            <w:shd w:val="clear" w:color="auto" w:fill="FBD5B5"/>
          </w:tcPr>
          <w:p w14:paraId="74E63F7E">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41B0F5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7C4C1C1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2415" w:type="dxa"/>
            <w:shd w:val="clear" w:color="auto" w:fill="FBD5B5"/>
          </w:tcPr>
          <w:p w14:paraId="451E7F7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N N Gotkhindikar</w:t>
            </w:r>
          </w:p>
        </w:tc>
        <w:tc>
          <w:tcPr>
            <w:tcW w:w="2610" w:type="dxa"/>
            <w:shd w:val="clear" w:color="auto" w:fill="FBD5B5"/>
          </w:tcPr>
          <w:p w14:paraId="47811F3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Analysis Of Fdm Based Additive Manufacturing Process Through Optimized Deep Learning Strategy.</w:t>
            </w:r>
          </w:p>
        </w:tc>
        <w:tc>
          <w:tcPr>
            <w:tcW w:w="1230" w:type="dxa"/>
            <w:shd w:val="clear" w:color="auto" w:fill="FBD5B5"/>
          </w:tcPr>
          <w:p w14:paraId="1B23781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01/08/2023</w:t>
            </w:r>
          </w:p>
        </w:tc>
        <w:tc>
          <w:tcPr>
            <w:tcW w:w="1980" w:type="dxa"/>
            <w:shd w:val="clear" w:color="auto" w:fill="FBD5B5"/>
          </w:tcPr>
          <w:p w14:paraId="11145091">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Registered</w:t>
            </w:r>
          </w:p>
        </w:tc>
      </w:tr>
      <w:tr w14:paraId="63869F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53812A9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2415" w:type="dxa"/>
            <w:shd w:val="clear" w:color="auto" w:fill="FBD5B5"/>
          </w:tcPr>
          <w:p w14:paraId="42290BB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R Phate</w:t>
            </w:r>
          </w:p>
        </w:tc>
        <w:tc>
          <w:tcPr>
            <w:tcW w:w="2610" w:type="dxa"/>
            <w:shd w:val="clear" w:color="auto" w:fill="FBD5B5"/>
          </w:tcPr>
          <w:p w14:paraId="27378FC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"Outcome Based Education</w:t>
            </w:r>
          </w:p>
          <w:p w14:paraId="73121F7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(OBE) Based Rubrics for Psychomotor Skillset Assessment</w:t>
            </w:r>
          </w:p>
          <w:p w14:paraId="2FC506B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c>
          <w:tcPr>
            <w:tcW w:w="1230" w:type="dxa"/>
            <w:shd w:val="clear" w:color="auto" w:fill="FBD5B5"/>
          </w:tcPr>
          <w:p w14:paraId="1BAB191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17/09/2025</w:t>
            </w:r>
          </w:p>
        </w:tc>
        <w:tc>
          <w:tcPr>
            <w:tcW w:w="1980" w:type="dxa"/>
            <w:shd w:val="clear" w:color="auto" w:fill="FBD5B5"/>
          </w:tcPr>
          <w:p w14:paraId="385FDA3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LD-37575/2025-CO Registered </w:t>
            </w:r>
          </w:p>
        </w:tc>
      </w:tr>
      <w:tr w14:paraId="63EDB8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24A4BC75">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2415" w:type="dxa"/>
            <w:tcBorders>
              <w:bottom w:val="single" w:color="000000" w:sz="8" w:space="0"/>
            </w:tcBorders>
            <w:shd w:val="clear" w:color="auto" w:fill="F9CB9C"/>
          </w:tcPr>
          <w:p w14:paraId="727C373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101C2F3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Omkar Dhumal</w:t>
            </w:r>
          </w:p>
        </w:tc>
        <w:tc>
          <w:tcPr>
            <w:tcW w:w="2610" w:type="dxa"/>
            <w:tcBorders>
              <w:bottom w:val="single" w:color="000000" w:sz="8" w:space="0"/>
            </w:tcBorders>
            <w:shd w:val="clear" w:color="auto" w:fill="F9CB9C"/>
          </w:tcPr>
          <w:p w14:paraId="3FC146C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and Performance Assessment of a </w:t>
            </w:r>
          </w:p>
          <w:p w14:paraId="7163280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composite based desiccant wheel</w:t>
            </w:r>
          </w:p>
          <w:p w14:paraId="33F127A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c>
          <w:tcPr>
            <w:tcW w:w="1230" w:type="dxa"/>
            <w:tcBorders>
              <w:bottom w:val="single" w:color="000000" w:sz="8" w:space="0"/>
            </w:tcBorders>
            <w:shd w:val="clear" w:color="auto" w:fill="F9CB9C"/>
          </w:tcPr>
          <w:p w14:paraId="2C42C76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29/09/2025</w:t>
            </w:r>
          </w:p>
        </w:tc>
        <w:tc>
          <w:tcPr>
            <w:tcW w:w="1980" w:type="dxa"/>
            <w:tcBorders>
              <w:bottom w:val="single" w:color="000000" w:sz="8" w:space="0"/>
            </w:tcBorders>
            <w:shd w:val="clear" w:color="auto" w:fill="F9CB9C"/>
          </w:tcPr>
          <w:p w14:paraId="3959413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LD-39360/2025-CO</w:t>
            </w:r>
          </w:p>
        </w:tc>
      </w:tr>
      <w:tr w14:paraId="42C69C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tcBorders>
              <w:right w:val="single" w:color="000000" w:sz="8" w:space="0"/>
            </w:tcBorders>
            <w:shd w:val="clear" w:color="auto" w:fill="FBD5B5"/>
          </w:tcPr>
          <w:p w14:paraId="5501210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c>
          <w:tcPr>
            <w:tcW w:w="2415" w:type="dxa"/>
            <w:tcBorders>
              <w:top w:val="single" w:color="000000" w:sz="8" w:space="0"/>
              <w:left w:val="single" w:color="000000" w:sz="8" w:space="0"/>
              <w:bottom w:val="single" w:color="000000" w:sz="8" w:space="0"/>
              <w:right w:val="single" w:color="000000" w:sz="8" w:space="0"/>
            </w:tcBorders>
            <w:shd w:val="clear" w:color="auto" w:fill="F9CB9C"/>
          </w:tcPr>
          <w:p w14:paraId="2CDBC2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p w14:paraId="5638B5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Ajinkya Patil</w:t>
            </w:r>
          </w:p>
        </w:tc>
        <w:tc>
          <w:tcPr>
            <w:tcW w:w="2610" w:type="dxa"/>
            <w:tcBorders>
              <w:top w:val="single" w:color="000000" w:sz="8" w:space="0"/>
              <w:left w:val="single" w:color="000000" w:sz="8" w:space="0"/>
              <w:bottom w:val="single" w:color="000000" w:sz="8" w:space="0"/>
              <w:right w:val="single" w:color="000000" w:sz="8" w:space="0"/>
            </w:tcBorders>
            <w:shd w:val="clear" w:color="auto" w:fill="F9CB9C"/>
          </w:tcPr>
          <w:p w14:paraId="1A6FEF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User defined fuction for ANSYS fluent devloped to simulate hydrogen absorption in a metal hybrid reactor </w:t>
            </w:r>
          </w:p>
        </w:tc>
        <w:tc>
          <w:tcPr>
            <w:tcW w:w="1230" w:type="dxa"/>
            <w:tcBorders>
              <w:top w:val="single" w:color="000000" w:sz="8" w:space="0"/>
              <w:left w:val="single" w:color="000000" w:sz="8" w:space="0"/>
              <w:bottom w:val="single" w:color="000000" w:sz="8" w:space="0"/>
              <w:right w:val="single" w:color="000000" w:sz="8" w:space="0"/>
            </w:tcBorders>
            <w:shd w:val="clear" w:color="auto" w:fill="F9CB9C"/>
          </w:tcPr>
          <w:p w14:paraId="143025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SW-2026022302 </w:t>
            </w:r>
          </w:p>
          <w:p w14:paraId="410A7E1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Dt 29/01/2026</w:t>
            </w:r>
          </w:p>
          <w:p w14:paraId="0D688B6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(Copy right)</w:t>
            </w:r>
          </w:p>
        </w:tc>
        <w:tc>
          <w:tcPr>
            <w:tcW w:w="1980" w:type="dxa"/>
            <w:tcBorders>
              <w:top w:val="single" w:color="000000" w:sz="8" w:space="0"/>
              <w:left w:val="single" w:color="000000" w:sz="8" w:space="0"/>
              <w:bottom w:val="single" w:color="000000" w:sz="8" w:space="0"/>
              <w:right w:val="single" w:color="000000" w:sz="8" w:space="0"/>
            </w:tcBorders>
            <w:shd w:val="clear" w:color="auto" w:fill="F9CB9C"/>
          </w:tcPr>
          <w:p w14:paraId="03AB085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w:t>
            </w:r>
          </w:p>
        </w:tc>
      </w:tr>
      <w:tr w14:paraId="195A7E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12C8B2A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w:t>
            </w:r>
          </w:p>
        </w:tc>
        <w:tc>
          <w:tcPr>
            <w:tcW w:w="2415" w:type="dxa"/>
            <w:tcBorders>
              <w:top w:val="single" w:color="000000" w:sz="8" w:space="0"/>
            </w:tcBorders>
            <w:shd w:val="clear" w:color="auto" w:fill="FBD5B5"/>
          </w:tcPr>
          <w:p w14:paraId="320F74B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A Ansari</w:t>
            </w:r>
          </w:p>
          <w:p w14:paraId="315E3E7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Aryan Waware</w:t>
            </w:r>
          </w:p>
        </w:tc>
        <w:tc>
          <w:tcPr>
            <w:tcW w:w="2610" w:type="dxa"/>
            <w:tcBorders>
              <w:top w:val="single" w:color="000000" w:sz="8" w:space="0"/>
            </w:tcBorders>
            <w:shd w:val="clear" w:color="auto" w:fill="FBD5B5"/>
          </w:tcPr>
          <w:p w14:paraId="3FAA12E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Miniature Steam Power  Plant </w:t>
            </w:r>
          </w:p>
        </w:tc>
        <w:tc>
          <w:tcPr>
            <w:tcW w:w="1230" w:type="dxa"/>
            <w:tcBorders>
              <w:top w:val="single" w:color="000000" w:sz="8" w:space="0"/>
            </w:tcBorders>
            <w:shd w:val="clear" w:color="auto" w:fill="FBD5B5"/>
          </w:tcPr>
          <w:p w14:paraId="5560993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20/09/2025</w:t>
            </w:r>
          </w:p>
        </w:tc>
        <w:tc>
          <w:tcPr>
            <w:tcW w:w="1980" w:type="dxa"/>
            <w:tcBorders>
              <w:top w:val="single" w:color="000000" w:sz="8" w:space="0"/>
            </w:tcBorders>
            <w:shd w:val="clear" w:color="auto" w:fill="FBD5B5"/>
          </w:tcPr>
          <w:p w14:paraId="0F44244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LD-38034/2025-CO</w:t>
            </w:r>
          </w:p>
        </w:tc>
      </w:tr>
      <w:tr w14:paraId="16607F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80" w:hRule="atLeast"/>
        </w:trPr>
        <w:tc>
          <w:tcPr>
            <w:tcW w:w="660" w:type="dxa"/>
            <w:shd w:val="clear" w:color="auto" w:fill="FBD5B5"/>
          </w:tcPr>
          <w:p w14:paraId="6BEA3C3F">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w:t>
            </w:r>
          </w:p>
        </w:tc>
        <w:tc>
          <w:tcPr>
            <w:tcW w:w="2415" w:type="dxa"/>
            <w:shd w:val="clear" w:color="auto" w:fill="FBD5B5"/>
          </w:tcPr>
          <w:p w14:paraId="7E3F451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S. Deshmukh</w:t>
            </w:r>
          </w:p>
        </w:tc>
        <w:tc>
          <w:tcPr>
            <w:tcW w:w="2610" w:type="dxa"/>
            <w:shd w:val="clear" w:color="auto" w:fill="FBD5B5"/>
          </w:tcPr>
          <w:p w14:paraId="481FF0D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New Mathematical model</w:t>
            </w:r>
          </w:p>
          <w:p w14:paraId="623B366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for the Diesel Exhaust</w:t>
            </w:r>
          </w:p>
          <w:p w14:paraId="37505CD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Particulate Filter Efficiency</w:t>
            </w:r>
          </w:p>
        </w:tc>
        <w:tc>
          <w:tcPr>
            <w:tcW w:w="1230" w:type="dxa"/>
            <w:shd w:val="clear" w:color="auto" w:fill="FBD5B5"/>
          </w:tcPr>
          <w:p w14:paraId="14E51A5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17762/2018-</w:t>
            </w:r>
          </w:p>
          <w:p w14:paraId="107ED7B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CO/L</w:t>
            </w:r>
          </w:p>
        </w:tc>
        <w:tc>
          <w:tcPr>
            <w:tcW w:w="1980" w:type="dxa"/>
            <w:shd w:val="clear" w:color="auto" w:fill="FBD5B5"/>
          </w:tcPr>
          <w:p w14:paraId="6044053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17762/2018-</w:t>
            </w:r>
          </w:p>
          <w:p w14:paraId="79AF6D2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CO/L</w:t>
            </w:r>
          </w:p>
        </w:tc>
      </w:tr>
    </w:tbl>
    <w:p w14:paraId="06DDE6B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BFB537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57944C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PUBLICATIONS </w:t>
      </w:r>
    </w:p>
    <w:p w14:paraId="432EC11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4.4 PAPERS PUBLISHED/ PRESENTED IN PROCEEDINGS OF CONFERENCES </w:t>
      </w:r>
    </w:p>
    <w:tbl>
      <w:tblPr>
        <w:tblStyle w:val="129"/>
        <w:tblW w:w="89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2445"/>
        <w:gridCol w:w="1385"/>
        <w:gridCol w:w="744"/>
        <w:gridCol w:w="1631"/>
        <w:gridCol w:w="894"/>
        <w:gridCol w:w="1296"/>
      </w:tblGrid>
      <w:tr w14:paraId="4DD80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8926" w:type="dxa"/>
            <w:gridSpan w:val="7"/>
            <w:shd w:val="clear" w:color="auto" w:fill="FAC090"/>
          </w:tcPr>
          <w:p w14:paraId="6B612BCC">
            <w:pPr>
              <w:spacing w:line="360" w:lineRule="auto"/>
              <w:jc w:val="center"/>
              <w:rPr>
                <w:b/>
                <w:bCs/>
                <w:sz w:val="24"/>
                <w:szCs w:val="24"/>
              </w:rPr>
            </w:pPr>
            <w:r>
              <w:rPr>
                <w:rFonts w:ascii="Times New Roman" w:hAnsi="Times New Roman" w:eastAsia="Times New Roman" w:cs="Times New Roman"/>
                <w:b/>
                <w:bCs/>
                <w:sz w:val="24"/>
                <w:szCs w:val="24"/>
              </w:rPr>
              <w:t>Term One</w:t>
            </w:r>
          </w:p>
        </w:tc>
      </w:tr>
      <w:tr w14:paraId="63E0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531" w:type="dxa"/>
            <w:shd w:val="clear" w:color="auto" w:fill="FBD5B5"/>
          </w:tcPr>
          <w:p w14:paraId="378D4493">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2445" w:type="dxa"/>
            <w:shd w:val="clear" w:color="auto" w:fill="FBD5B5"/>
          </w:tcPr>
          <w:p w14:paraId="26D9F14B">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Authors </w:t>
            </w:r>
          </w:p>
        </w:tc>
        <w:tc>
          <w:tcPr>
            <w:tcW w:w="1385" w:type="dxa"/>
            <w:shd w:val="clear" w:color="auto" w:fill="FBD5B5"/>
          </w:tcPr>
          <w:p w14:paraId="0FEB07ED">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744" w:type="dxa"/>
            <w:shd w:val="clear" w:color="auto" w:fill="FBD5B5"/>
          </w:tcPr>
          <w:p w14:paraId="7393FF23">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631" w:type="dxa"/>
            <w:shd w:val="clear" w:color="auto" w:fill="FBD5B5"/>
          </w:tcPr>
          <w:p w14:paraId="3512EE8A">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Conference Details</w:t>
            </w:r>
          </w:p>
        </w:tc>
        <w:tc>
          <w:tcPr>
            <w:tcW w:w="894" w:type="dxa"/>
            <w:shd w:val="clear" w:color="auto" w:fill="FBD5B5"/>
          </w:tcPr>
          <w:p w14:paraId="3BC6AEA9">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70ED5E20">
            <w:pPr>
              <w:spacing w:line="276" w:lineRule="auto"/>
              <w:jc w:val="center"/>
              <w:rPr>
                <w:rFonts w:ascii="Times New Roman" w:hAnsi="Times New Roman" w:eastAsia="Times New Roman" w:cs="Times New Roman"/>
                <w:b/>
                <w:bCs/>
                <w:sz w:val="24"/>
                <w:szCs w:val="24"/>
              </w:rPr>
            </w:pPr>
          </w:p>
        </w:tc>
        <w:tc>
          <w:tcPr>
            <w:tcW w:w="1296" w:type="dxa"/>
            <w:shd w:val="clear" w:color="auto" w:fill="FBD5B5"/>
          </w:tcPr>
          <w:p w14:paraId="73F04B14">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Organized </w:t>
            </w:r>
          </w:p>
          <w:p w14:paraId="09C1A589">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by</w:t>
            </w:r>
          </w:p>
        </w:tc>
      </w:tr>
      <w:tr w14:paraId="5048C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18A3645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45" w:type="dxa"/>
          </w:tcPr>
          <w:p w14:paraId="25CC0B9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 S Chougule</w:t>
            </w:r>
          </w:p>
        </w:tc>
        <w:tc>
          <w:tcPr>
            <w:tcW w:w="1385" w:type="dxa"/>
          </w:tcPr>
          <w:p w14:paraId="775E028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Solar-Powered Car: Prototype for Eco-Friendly Transportation</w:t>
            </w:r>
          </w:p>
        </w:tc>
        <w:tc>
          <w:tcPr>
            <w:tcW w:w="744" w:type="dxa"/>
          </w:tcPr>
          <w:p w14:paraId="67244759">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631" w:type="dxa"/>
          </w:tcPr>
          <w:p w14:paraId="47EB7544">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Confluence 2025</w:t>
            </w:r>
          </w:p>
        </w:tc>
        <w:tc>
          <w:tcPr>
            <w:tcW w:w="894" w:type="dxa"/>
          </w:tcPr>
          <w:p w14:paraId="6EF676A4">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296" w:type="dxa"/>
          </w:tcPr>
          <w:p w14:paraId="1C45F91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GM University Davanagere</w:t>
            </w:r>
          </w:p>
        </w:tc>
      </w:tr>
      <w:tr w14:paraId="534F0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38C698EA">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45" w:type="dxa"/>
          </w:tcPr>
          <w:p w14:paraId="2B496D9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385" w:type="dxa"/>
          </w:tcPr>
          <w:p w14:paraId="62C18633">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Analysis of Financial Viability of Green Hydrogen Production Plant In India</w:t>
            </w:r>
          </w:p>
        </w:tc>
        <w:tc>
          <w:tcPr>
            <w:tcW w:w="744" w:type="dxa"/>
          </w:tcPr>
          <w:p w14:paraId="457170DC">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631" w:type="dxa"/>
          </w:tcPr>
          <w:p w14:paraId="374B302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10th International Conference on Advances in Energy Research(ICAER 2025)  </w:t>
            </w:r>
          </w:p>
        </w:tc>
        <w:tc>
          <w:tcPr>
            <w:tcW w:w="894" w:type="dxa"/>
          </w:tcPr>
          <w:p w14:paraId="50BC822E">
            <w:pPr>
              <w:spacing w:line="360" w:lineRule="auto"/>
              <w:rPr>
                <w:rFonts w:ascii="Times New Roman" w:hAnsi="Times New Roman" w:eastAsia="Times New Roman" w:cs="Times New Roman"/>
                <w:sz w:val="24"/>
                <w:szCs w:val="24"/>
              </w:rPr>
            </w:pPr>
          </w:p>
        </w:tc>
        <w:tc>
          <w:tcPr>
            <w:tcW w:w="1296" w:type="dxa"/>
          </w:tcPr>
          <w:p w14:paraId="1B8BA733">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IIT Bombay</w:t>
            </w:r>
          </w:p>
        </w:tc>
      </w:tr>
    </w:tbl>
    <w:p w14:paraId="0C5350C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bl>
      <w:tblPr>
        <w:tblStyle w:val="130"/>
        <w:tblW w:w="89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716"/>
        <w:gridCol w:w="2114"/>
        <w:gridCol w:w="744"/>
        <w:gridCol w:w="1631"/>
        <w:gridCol w:w="894"/>
        <w:gridCol w:w="1296"/>
      </w:tblGrid>
      <w:tr w14:paraId="53FAC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8926" w:type="dxa"/>
            <w:gridSpan w:val="7"/>
            <w:shd w:val="clear" w:color="auto" w:fill="7030A0"/>
          </w:tcPr>
          <w:p w14:paraId="29195B4E">
            <w:pPr>
              <w:spacing w:line="360" w:lineRule="auto"/>
              <w:rPr>
                <w:b/>
                <w:bCs/>
                <w:sz w:val="24"/>
                <w:szCs w:val="24"/>
              </w:rPr>
            </w:pPr>
            <w:r>
              <w:rPr>
                <w:rFonts w:ascii="Times New Roman" w:hAnsi="Times New Roman" w:eastAsia="Times New Roman" w:cs="Times New Roman"/>
                <w:b/>
                <w:bCs/>
                <w:color w:val="FFFFEB"/>
                <w:sz w:val="24"/>
                <w:szCs w:val="24"/>
              </w:rPr>
              <w:t>Term Two</w:t>
            </w:r>
          </w:p>
        </w:tc>
      </w:tr>
      <w:tr w14:paraId="6BD96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531" w:type="dxa"/>
            <w:shd w:val="clear" w:color="auto" w:fill="CCC1D9"/>
          </w:tcPr>
          <w:p w14:paraId="5D4856E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716" w:type="dxa"/>
            <w:shd w:val="clear" w:color="auto" w:fill="CCC1D9"/>
          </w:tcPr>
          <w:p w14:paraId="5869A86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Authors </w:t>
            </w:r>
          </w:p>
        </w:tc>
        <w:tc>
          <w:tcPr>
            <w:tcW w:w="2114" w:type="dxa"/>
            <w:shd w:val="clear" w:color="auto" w:fill="CCC1D9"/>
          </w:tcPr>
          <w:p w14:paraId="1379BC5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744" w:type="dxa"/>
            <w:shd w:val="clear" w:color="auto" w:fill="CCC1D9"/>
          </w:tcPr>
          <w:p w14:paraId="614C5889">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631" w:type="dxa"/>
            <w:shd w:val="clear" w:color="auto" w:fill="CCC1D9"/>
          </w:tcPr>
          <w:p w14:paraId="1BD30A2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Conference Details</w:t>
            </w:r>
          </w:p>
        </w:tc>
        <w:tc>
          <w:tcPr>
            <w:tcW w:w="894" w:type="dxa"/>
            <w:shd w:val="clear" w:color="auto" w:fill="CCC1D9"/>
          </w:tcPr>
          <w:p w14:paraId="64D6436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00BDAF40">
            <w:pPr>
              <w:spacing w:line="276" w:lineRule="auto"/>
              <w:rPr>
                <w:rFonts w:ascii="Times New Roman" w:hAnsi="Times New Roman" w:eastAsia="Times New Roman" w:cs="Times New Roman"/>
                <w:b/>
                <w:bCs/>
                <w:sz w:val="24"/>
                <w:szCs w:val="24"/>
              </w:rPr>
            </w:pPr>
          </w:p>
        </w:tc>
        <w:tc>
          <w:tcPr>
            <w:tcW w:w="1296" w:type="dxa"/>
            <w:shd w:val="clear" w:color="auto" w:fill="CCC1D9"/>
          </w:tcPr>
          <w:p w14:paraId="3959738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Organized </w:t>
            </w:r>
          </w:p>
          <w:p w14:paraId="238679B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by</w:t>
            </w:r>
          </w:p>
        </w:tc>
      </w:tr>
      <w:tr w14:paraId="2FCC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226E6D5A">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16" w:type="dxa"/>
          </w:tcPr>
          <w:p w14:paraId="52569B93">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114" w:type="dxa"/>
          </w:tcPr>
          <w:p w14:paraId="2618DBD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Automatic Liquid Purification Methods: Review</w:t>
            </w:r>
          </w:p>
        </w:tc>
        <w:tc>
          <w:tcPr>
            <w:tcW w:w="744" w:type="dxa"/>
          </w:tcPr>
          <w:p w14:paraId="4B92933A">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631" w:type="dxa"/>
          </w:tcPr>
          <w:p w14:paraId="43CC74D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Advances 2025 Second International Conference</w:t>
            </w:r>
          </w:p>
        </w:tc>
        <w:tc>
          <w:tcPr>
            <w:tcW w:w="894" w:type="dxa"/>
          </w:tcPr>
          <w:p w14:paraId="1517BD44">
            <w:pPr>
              <w:spacing w:line="360" w:lineRule="auto"/>
              <w:rPr>
                <w:rFonts w:ascii="Times New Roman" w:hAnsi="Times New Roman" w:eastAsia="Times New Roman" w:cs="Times New Roman"/>
                <w:sz w:val="24"/>
                <w:szCs w:val="24"/>
              </w:rPr>
            </w:pPr>
          </w:p>
        </w:tc>
        <w:tc>
          <w:tcPr>
            <w:tcW w:w="1296" w:type="dxa"/>
          </w:tcPr>
          <w:p w14:paraId="5419B0E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t>
            </w:r>
          </w:p>
        </w:tc>
      </w:tr>
      <w:tr w14:paraId="3F46C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22C3579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16" w:type="dxa"/>
          </w:tcPr>
          <w:p w14:paraId="7D76B84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p w14:paraId="30E9358B">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Aaryan Patil</w:t>
            </w:r>
          </w:p>
        </w:tc>
        <w:tc>
          <w:tcPr>
            <w:tcW w:w="2114" w:type="dxa"/>
          </w:tcPr>
          <w:p w14:paraId="6880BF4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Simulation of an Edge AI Powered Multisensor Surveillance Quadcopter</w:t>
            </w:r>
          </w:p>
        </w:tc>
        <w:tc>
          <w:tcPr>
            <w:tcW w:w="744" w:type="dxa"/>
          </w:tcPr>
          <w:p w14:paraId="5BE2DB2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Pr>
          <w:p w14:paraId="340FC73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IETE Seminar and ISF Congress</w:t>
            </w:r>
          </w:p>
        </w:tc>
        <w:tc>
          <w:tcPr>
            <w:tcW w:w="894" w:type="dxa"/>
          </w:tcPr>
          <w:p w14:paraId="1EA5FF94">
            <w:pPr>
              <w:spacing w:line="360" w:lineRule="auto"/>
              <w:rPr>
                <w:rFonts w:ascii="Times New Roman" w:hAnsi="Times New Roman" w:eastAsia="Times New Roman" w:cs="Times New Roman"/>
                <w:sz w:val="24"/>
                <w:szCs w:val="24"/>
              </w:rPr>
            </w:pPr>
          </w:p>
        </w:tc>
        <w:tc>
          <w:tcPr>
            <w:tcW w:w="1296" w:type="dxa"/>
          </w:tcPr>
          <w:p w14:paraId="05F5125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Adani University Ahmedabad </w:t>
            </w:r>
          </w:p>
        </w:tc>
      </w:tr>
      <w:tr w14:paraId="01828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4FC7256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16" w:type="dxa"/>
          </w:tcPr>
          <w:p w14:paraId="010E48B5">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114" w:type="dxa"/>
          </w:tcPr>
          <w:p w14:paraId="4C2AAAE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Systematic Product Innovation through the Integration of VAVE &amp; TRIZ :A Proposed Synergistic Methodology</w:t>
            </w:r>
          </w:p>
        </w:tc>
        <w:tc>
          <w:tcPr>
            <w:tcW w:w="744" w:type="dxa"/>
          </w:tcPr>
          <w:p w14:paraId="3B5895C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Pr>
          <w:p w14:paraId="22E61AA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2nd International Conference on Innovative Engineering Design</w:t>
            </w:r>
          </w:p>
        </w:tc>
        <w:tc>
          <w:tcPr>
            <w:tcW w:w="894" w:type="dxa"/>
          </w:tcPr>
          <w:p w14:paraId="430CC366">
            <w:pPr>
              <w:spacing w:line="360" w:lineRule="auto"/>
              <w:rPr>
                <w:rFonts w:ascii="Times New Roman" w:hAnsi="Times New Roman" w:eastAsia="Times New Roman" w:cs="Times New Roman"/>
                <w:sz w:val="24"/>
                <w:szCs w:val="24"/>
              </w:rPr>
            </w:pPr>
          </w:p>
        </w:tc>
        <w:tc>
          <w:tcPr>
            <w:tcW w:w="1296" w:type="dxa"/>
          </w:tcPr>
          <w:p w14:paraId="0B80818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NIT Uttarakhand &amp; IIT Roorkee</w:t>
            </w:r>
          </w:p>
        </w:tc>
      </w:tr>
      <w:tr w14:paraId="4C0F6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4A068BD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5A717049">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4FCD80F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Metal Hydride Hydrogen Compressors for Industrial Scale Green Hydrogen: A Techno Economic Analysis and Market Readiness Assessment</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46FF5E59">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D4B07F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on Emerging Markets</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30CF3E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824F4D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School of Banking Bangalore</w:t>
            </w:r>
          </w:p>
        </w:tc>
      </w:tr>
      <w:tr w14:paraId="6123A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0" w:hRule="atLeast"/>
        </w:trPr>
        <w:tc>
          <w:tcPr>
            <w:tcW w:w="531" w:type="dxa"/>
          </w:tcPr>
          <w:p w14:paraId="28F75E8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43C78F1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17E597E">
            <w:pPr>
              <w:spacing w:after="12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and Performance  Optimization of a 60-Minutes Mechanical Chronometer using Advanced Computational Techniques </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133B20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219E453">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01DD248">
            <w:pPr>
              <w:spacing w:before="240" w:after="240" w:line="360" w:lineRule="auto"/>
              <w:rPr>
                <w:rFonts w:ascii="Times New Roman" w:hAnsi="Times New Roman" w:eastAsia="Times New Roman" w:cs="Times New Roman"/>
                <w:sz w:val="24"/>
                <w:szCs w:val="24"/>
              </w:rPr>
            </w:pP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199AFFD">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Jindal College of Engineering </w:t>
            </w:r>
          </w:p>
        </w:tc>
      </w:tr>
      <w:tr w14:paraId="0E5C5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1DAACC3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74DF912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738E5E39">
            <w:pPr>
              <w:spacing w:after="12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 and testing of Al/SiC/Coconut &amp; Bagasse Ash Metal Matrix Composite for Under water Application</w:t>
            </w:r>
          </w:p>
          <w:p w14:paraId="46A3D93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API Journal  </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CA33461">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BDE1A0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1E90AD5">
            <w:pPr>
              <w:spacing w:before="240" w:after="240" w:line="360" w:lineRule="auto"/>
              <w:rPr>
                <w:rFonts w:ascii="Times New Roman" w:hAnsi="Times New Roman" w:eastAsia="Times New Roman" w:cs="Times New Roman"/>
                <w:sz w:val="24"/>
                <w:szCs w:val="24"/>
              </w:rPr>
            </w:pP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9C3B64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Jindal College of Engineering </w:t>
            </w:r>
          </w:p>
        </w:tc>
      </w:tr>
      <w:tr w14:paraId="518C9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64157AE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54CC21A9">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D3B3D0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Topology Optimization of Aluminium CastingStructure</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4FB27DC3">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75B9692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Recent Advances in Engineering -2025</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724D76F6">
            <w:pPr>
              <w:spacing w:before="240" w:after="240" w:line="360" w:lineRule="auto"/>
              <w:rPr>
                <w:rFonts w:ascii="Times New Roman" w:hAnsi="Times New Roman" w:eastAsia="Times New Roman" w:cs="Times New Roman"/>
                <w:sz w:val="24"/>
                <w:szCs w:val="24"/>
              </w:rPr>
            </w:pP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7DCA3AC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Poornima College of Engineering, Jaipur</w:t>
            </w:r>
          </w:p>
        </w:tc>
      </w:tr>
      <w:tr w14:paraId="38481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7442ABF1">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62373DE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C8E4F0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Comparative Analysis of Nontreated and Cryotreated Inserts for Machinability of DTM Materials Using MADM Techniques: A Review</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6FF9DA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 to 14 March 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032ED50">
            <w:pPr>
              <w:spacing w:before="240"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E9833DB">
            <w:pPr>
              <w:spacing w:before="240"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ICAMMS-2026</w:t>
            </w: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07E974B">
            <w:pPr>
              <w:widowControl w:val="0"/>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 of Mechanical Engineering, VNIT, Nagpur. Maharashtra, India</w:t>
            </w:r>
          </w:p>
        </w:tc>
      </w:tr>
      <w:tr w14:paraId="3316D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30D804E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4176E4F3">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E82D254">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rPr>
              <w:t>Design and fabrication of smart motorcycle helmet attachment</w:t>
            </w:r>
            <w:r>
              <w:rPr>
                <w:rFonts w:ascii="Times New Roman" w:hAnsi="Times New Roman" w:eastAsia="Times New Roman" w:cs="Times New Roman"/>
                <w:sz w:val="28"/>
                <w:szCs w:val="28"/>
              </w:rPr>
              <w:t xml:space="preserve"> </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6C93CA3">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2026</w:t>
            </w: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B0D4E0F">
            <w:pPr>
              <w:spacing w:after="160" w:line="360" w:lineRule="auto"/>
              <w:ind w:right="-40"/>
              <w:rPr>
                <w:rFonts w:ascii="Times New Roman" w:hAnsi="Times New Roman" w:eastAsia="Times New Roman" w:cs="Times New Roman"/>
                <w:sz w:val="28"/>
                <w:szCs w:val="28"/>
              </w:rPr>
            </w:pPr>
            <w:r>
              <w:rPr>
                <w:rFonts w:ascii="Times New Roman" w:hAnsi="Times New Roman" w:eastAsia="Times New Roman" w:cs="Times New Roman"/>
              </w:rPr>
              <w:t>IEEE Conference</w:t>
            </w:r>
            <w:r>
              <w:rPr>
                <w:rFonts w:ascii="Times New Roman" w:hAnsi="Times New Roman" w:eastAsia="Times New Roman" w:cs="Times New Roman"/>
                <w:sz w:val="28"/>
                <w:szCs w:val="28"/>
              </w:rPr>
              <w:t xml:space="preserve"> </w:t>
            </w:r>
            <w:r>
              <w:rPr>
                <w:rFonts w:ascii="Times New Roman" w:hAnsi="Times New Roman" w:eastAsia="Times New Roman" w:cs="Times New Roman"/>
                <w:sz w:val="26"/>
                <w:szCs w:val="26"/>
              </w:rPr>
              <w:t xml:space="preserve">International  </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7F534982">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rPr>
              <w:t>IEEE Conference</w:t>
            </w:r>
            <w:r>
              <w:rPr>
                <w:rFonts w:ascii="Times New Roman" w:hAnsi="Times New Roman" w:eastAsia="Times New Roman" w:cs="Times New Roman"/>
                <w:sz w:val="28"/>
                <w:szCs w:val="28"/>
              </w:rPr>
              <w:t xml:space="preserve"> 2026</w:t>
            </w: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2A33116">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AISSMS CoE, Pune</w:t>
            </w:r>
          </w:p>
        </w:tc>
      </w:tr>
      <w:tr w14:paraId="40847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1" w:type="dxa"/>
          </w:tcPr>
          <w:p w14:paraId="075AD15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716"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5055978C">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211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22D1D1C">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w:t>
            </w:r>
          </w:p>
          <w:p w14:paraId="1B65AD05">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Mathematical</w:t>
            </w:r>
          </w:p>
          <w:p w14:paraId="448F4034">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Modelling of</w:t>
            </w:r>
          </w:p>
          <w:p w14:paraId="35FEA45A">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Payload in Lifting Mechanism of</w:t>
            </w:r>
          </w:p>
          <w:p w14:paraId="2EE119F9">
            <w:pPr>
              <w:spacing w:before="60" w:line="276" w:lineRule="auto"/>
              <w:ind w:right="-860"/>
              <w:rPr>
                <w:rFonts w:ascii="Times New Roman" w:hAnsi="Times New Roman" w:eastAsia="Times New Roman" w:cs="Times New Roman"/>
                <w:sz w:val="28"/>
                <w:szCs w:val="28"/>
              </w:rPr>
            </w:pPr>
            <w:r>
              <w:rPr>
                <w:rFonts w:ascii="Times New Roman" w:hAnsi="Times New Roman" w:eastAsia="Times New Roman" w:cs="Times New Roman"/>
                <w:sz w:val="24"/>
                <w:szCs w:val="24"/>
              </w:rPr>
              <w:t xml:space="preserve"> Overhead Crane</w:t>
            </w:r>
            <w:r>
              <w:rPr>
                <w:rFonts w:ascii="Times New Roman" w:hAnsi="Times New Roman" w:eastAsia="Times New Roman" w:cs="Times New Roman"/>
                <w:sz w:val="28"/>
                <w:szCs w:val="28"/>
              </w:rPr>
              <w:t xml:space="preserve"> </w:t>
            </w:r>
          </w:p>
        </w:tc>
        <w:tc>
          <w:tcPr>
            <w:tcW w:w="74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EEBAE69">
            <w:pPr>
              <w:spacing w:before="240" w:after="240" w:line="360" w:lineRule="auto"/>
              <w:rPr>
                <w:rFonts w:ascii="Times New Roman" w:hAnsi="Times New Roman" w:eastAsia="Times New Roman" w:cs="Times New Roman"/>
                <w:sz w:val="28"/>
                <w:szCs w:val="28"/>
              </w:rPr>
            </w:pPr>
          </w:p>
        </w:tc>
        <w:tc>
          <w:tcPr>
            <w:tcW w:w="1631"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DD1BEC1">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2 nd International</w:t>
            </w:r>
          </w:p>
          <w:p w14:paraId="3D9F433E">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Conference on</w:t>
            </w:r>
          </w:p>
          <w:p w14:paraId="4AA7339E">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Sustainable</w:t>
            </w:r>
          </w:p>
          <w:p w14:paraId="4D55BDF7">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Industry 4.0:</w:t>
            </w:r>
          </w:p>
          <w:p w14:paraId="3F71A809">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Innovations for a</w:t>
            </w:r>
          </w:p>
          <w:p w14:paraId="67C52BE4">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Greener Future</w:t>
            </w:r>
          </w:p>
          <w:p w14:paraId="162A3354">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rPr>
              <w:t>(ICSI 2026)</w:t>
            </w:r>
            <w:r>
              <w:rPr>
                <w:rFonts w:ascii="Times New Roman" w:hAnsi="Times New Roman" w:eastAsia="Times New Roman" w:cs="Times New Roman"/>
                <w:sz w:val="28"/>
                <w:szCs w:val="28"/>
              </w:rPr>
              <w:t xml:space="preserve"> </w:t>
            </w:r>
          </w:p>
        </w:tc>
        <w:tc>
          <w:tcPr>
            <w:tcW w:w="894"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14E187E">
            <w:pPr>
              <w:spacing w:before="240" w:after="240" w:line="360" w:lineRule="auto"/>
              <w:rPr>
                <w:rFonts w:ascii="Times New Roman" w:hAnsi="Times New Roman" w:eastAsia="Times New Roman" w:cs="Times New Roman"/>
                <w:sz w:val="28"/>
                <w:szCs w:val="28"/>
              </w:rPr>
            </w:pPr>
          </w:p>
        </w:tc>
        <w:tc>
          <w:tcPr>
            <w:tcW w:w="129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36A47043">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Department</w:t>
            </w:r>
          </w:p>
          <w:p w14:paraId="73C598C3">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of Mechanical</w:t>
            </w:r>
          </w:p>
          <w:p w14:paraId="7C15F806">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Engineering and</w:t>
            </w:r>
          </w:p>
          <w:p w14:paraId="6C0D3C2C">
            <w:pPr>
              <w:spacing w:before="60" w:line="276" w:lineRule="auto"/>
              <w:ind w:right="-8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Department of Automation and</w:t>
            </w:r>
          </w:p>
          <w:p w14:paraId="18DB71A3">
            <w:pPr>
              <w:spacing w:before="240" w:after="240" w:line="36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rPr>
              <w:t xml:space="preserve"> Robotics </w:t>
            </w:r>
          </w:p>
        </w:tc>
      </w:tr>
    </w:tbl>
    <w:p w14:paraId="36C7D90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4B46212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06D99D1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2F784FE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02261FD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0FFE216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3F7802E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7C200FC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6E3F2D1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560D05E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52CC3C5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p>
    <w:p w14:paraId="6BC02C9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4.5 PAPERS PUBLISHED IN JOURNALS </w:t>
      </w:r>
    </w:p>
    <w:p w14:paraId="74F5954A">
      <w:pPr>
        <w:rPr>
          <w:rFonts w:ascii="Times New Roman" w:hAnsi="Times New Roman" w:eastAsia="Times New Roman" w:cs="Times New Roman"/>
          <w:sz w:val="24"/>
          <w:szCs w:val="24"/>
        </w:rPr>
      </w:pPr>
    </w:p>
    <w:p w14:paraId="39144EDF">
      <w:pPr>
        <w:rPr>
          <w:rFonts w:ascii="Times New Roman" w:hAnsi="Times New Roman" w:eastAsia="Times New Roman" w:cs="Times New Roman"/>
          <w:sz w:val="24"/>
          <w:szCs w:val="24"/>
        </w:rPr>
      </w:pPr>
    </w:p>
    <w:p w14:paraId="64F5F6D3">
      <w:pPr>
        <w:rPr>
          <w:rFonts w:ascii="Times New Roman" w:hAnsi="Times New Roman" w:eastAsia="Times New Roman" w:cs="Times New Roman"/>
          <w:sz w:val="24"/>
          <w:szCs w:val="24"/>
        </w:rPr>
      </w:pPr>
    </w:p>
    <w:p w14:paraId="18160EBF">
      <w:pPr>
        <w:tabs>
          <w:tab w:val="left" w:pos="1005"/>
        </w:tabs>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tbl>
      <w:tblPr>
        <w:tblStyle w:val="131"/>
        <w:tblpPr w:leftFromText="180" w:rightFromText="180" w:topFromText="180" w:bottomFromText="180" w:vertAnchor="text" w:tblpX="30"/>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70"/>
        <w:gridCol w:w="2190"/>
        <w:gridCol w:w="780"/>
        <w:gridCol w:w="1545"/>
        <w:gridCol w:w="915"/>
        <w:gridCol w:w="1200"/>
      </w:tblGrid>
      <w:tr w14:paraId="01EE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40" w:type="dxa"/>
            <w:gridSpan w:val="7"/>
          </w:tcPr>
          <w:p w14:paraId="5C526958">
            <w:pPr>
              <w:spacing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030B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940" w:type="dxa"/>
            <w:gridSpan w:val="7"/>
          </w:tcPr>
          <w:p w14:paraId="6928582F">
            <w:pPr>
              <w:spacing w:line="360" w:lineRule="auto"/>
              <w:rPr>
                <w:rFonts w:ascii="Times New Roman" w:hAnsi="Times New Roman" w:eastAsia="Times New Roman" w:cs="Times New Roman"/>
                <w:b/>
                <w:bCs/>
                <w:sz w:val="24"/>
                <w:szCs w:val="24"/>
              </w:rPr>
            </w:pPr>
          </w:p>
        </w:tc>
      </w:tr>
      <w:tr w14:paraId="34CA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40" w:type="dxa"/>
          </w:tcPr>
          <w:p w14:paraId="5FDAB211">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770" w:type="dxa"/>
          </w:tcPr>
          <w:p w14:paraId="43B40DA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Authors </w:t>
            </w:r>
          </w:p>
        </w:tc>
        <w:tc>
          <w:tcPr>
            <w:tcW w:w="2190" w:type="dxa"/>
            <w:shd w:val="clear" w:color="auto" w:fill="FBD5B5"/>
          </w:tcPr>
          <w:p w14:paraId="09F87DA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780" w:type="dxa"/>
            <w:shd w:val="clear" w:color="auto" w:fill="FBD5B5"/>
          </w:tcPr>
          <w:p w14:paraId="7F73BF64">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545" w:type="dxa"/>
            <w:shd w:val="clear" w:color="auto" w:fill="FBD5B5"/>
          </w:tcPr>
          <w:p w14:paraId="287D153F">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Details</w:t>
            </w:r>
          </w:p>
        </w:tc>
        <w:tc>
          <w:tcPr>
            <w:tcW w:w="915" w:type="dxa"/>
            <w:shd w:val="clear" w:color="auto" w:fill="FBD5B5"/>
          </w:tcPr>
          <w:p w14:paraId="6A458D1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2C280627">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ISSN</w:t>
            </w:r>
          </w:p>
        </w:tc>
        <w:tc>
          <w:tcPr>
            <w:tcW w:w="1200" w:type="dxa"/>
            <w:shd w:val="clear" w:color="auto" w:fill="FBD5B5"/>
          </w:tcPr>
          <w:p w14:paraId="4305BF2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Publisher</w:t>
            </w:r>
          </w:p>
        </w:tc>
      </w:tr>
      <w:tr w14:paraId="2E30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40" w:type="dxa"/>
          </w:tcPr>
          <w:p w14:paraId="428AD97E">
            <w:pPr>
              <w:spacing w:line="276" w:lineRule="auto"/>
              <w:rPr>
                <w:rFonts w:ascii="Times New Roman" w:hAnsi="Times New Roman" w:eastAsia="Times New Roman" w:cs="Times New Roman"/>
                <w:b/>
                <w:bCs/>
                <w:sz w:val="24"/>
                <w:szCs w:val="24"/>
              </w:rPr>
            </w:pPr>
          </w:p>
        </w:tc>
        <w:tc>
          <w:tcPr>
            <w:tcW w:w="1770" w:type="dxa"/>
          </w:tcPr>
          <w:p w14:paraId="4CFDFBB0">
            <w:pPr>
              <w:spacing w:line="276" w:lineRule="auto"/>
              <w:rPr>
                <w:rFonts w:ascii="Times New Roman" w:hAnsi="Times New Roman" w:eastAsia="Times New Roman" w:cs="Times New Roman"/>
                <w:b/>
                <w:bCs/>
                <w:sz w:val="24"/>
                <w:szCs w:val="24"/>
              </w:rPr>
            </w:pPr>
          </w:p>
        </w:tc>
        <w:tc>
          <w:tcPr>
            <w:tcW w:w="2190" w:type="dxa"/>
            <w:shd w:val="clear" w:color="auto" w:fill="FBD5B5"/>
          </w:tcPr>
          <w:p w14:paraId="3C6FA53E">
            <w:pPr>
              <w:spacing w:line="276" w:lineRule="auto"/>
              <w:rPr>
                <w:rFonts w:ascii="Times New Roman" w:hAnsi="Times New Roman" w:eastAsia="Times New Roman" w:cs="Times New Roman"/>
                <w:b/>
                <w:bCs/>
                <w:sz w:val="24"/>
                <w:szCs w:val="24"/>
              </w:rPr>
            </w:pPr>
          </w:p>
        </w:tc>
        <w:tc>
          <w:tcPr>
            <w:tcW w:w="780" w:type="dxa"/>
            <w:shd w:val="clear" w:color="auto" w:fill="FBD5B5"/>
          </w:tcPr>
          <w:p w14:paraId="652DDA9B">
            <w:pPr>
              <w:spacing w:line="276" w:lineRule="auto"/>
              <w:rPr>
                <w:rFonts w:ascii="Times New Roman" w:hAnsi="Times New Roman" w:eastAsia="Times New Roman" w:cs="Times New Roman"/>
                <w:b/>
                <w:bCs/>
                <w:sz w:val="24"/>
                <w:szCs w:val="24"/>
              </w:rPr>
            </w:pPr>
          </w:p>
        </w:tc>
        <w:tc>
          <w:tcPr>
            <w:tcW w:w="1545" w:type="dxa"/>
            <w:shd w:val="clear" w:color="auto" w:fill="FBD5B5"/>
          </w:tcPr>
          <w:p w14:paraId="7ED66D93">
            <w:pPr>
              <w:spacing w:line="276" w:lineRule="auto"/>
              <w:rPr>
                <w:rFonts w:ascii="Times New Roman" w:hAnsi="Times New Roman" w:eastAsia="Times New Roman" w:cs="Times New Roman"/>
                <w:b/>
                <w:bCs/>
                <w:sz w:val="24"/>
                <w:szCs w:val="24"/>
              </w:rPr>
            </w:pPr>
          </w:p>
        </w:tc>
        <w:tc>
          <w:tcPr>
            <w:tcW w:w="915" w:type="dxa"/>
            <w:shd w:val="clear" w:color="auto" w:fill="FBD5B5"/>
          </w:tcPr>
          <w:p w14:paraId="33BAEFD5">
            <w:pPr>
              <w:spacing w:line="276" w:lineRule="auto"/>
              <w:rPr>
                <w:rFonts w:ascii="Times New Roman" w:hAnsi="Times New Roman" w:eastAsia="Times New Roman" w:cs="Times New Roman"/>
                <w:b/>
                <w:bCs/>
                <w:sz w:val="24"/>
                <w:szCs w:val="24"/>
              </w:rPr>
            </w:pPr>
          </w:p>
        </w:tc>
        <w:tc>
          <w:tcPr>
            <w:tcW w:w="1200" w:type="dxa"/>
            <w:shd w:val="clear" w:color="auto" w:fill="FBD5B5"/>
          </w:tcPr>
          <w:p w14:paraId="72F0DDD6">
            <w:pPr>
              <w:spacing w:line="276" w:lineRule="auto"/>
              <w:rPr>
                <w:rFonts w:ascii="Times New Roman" w:hAnsi="Times New Roman" w:eastAsia="Times New Roman" w:cs="Times New Roman"/>
                <w:b/>
                <w:bCs/>
                <w:sz w:val="24"/>
                <w:szCs w:val="24"/>
              </w:rPr>
            </w:pPr>
          </w:p>
        </w:tc>
      </w:tr>
      <w:tr w14:paraId="38BD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540" w:type="dxa"/>
          </w:tcPr>
          <w:p w14:paraId="109342BF">
            <w:pPr>
              <w:spacing w:line="276" w:lineRule="auto"/>
              <w:rPr>
                <w:rFonts w:ascii="Times New Roman" w:hAnsi="Times New Roman" w:eastAsia="Times New Roman" w:cs="Times New Roman"/>
                <w:b/>
                <w:bCs/>
                <w:sz w:val="24"/>
                <w:szCs w:val="24"/>
              </w:rPr>
            </w:pPr>
          </w:p>
        </w:tc>
        <w:tc>
          <w:tcPr>
            <w:tcW w:w="1770" w:type="dxa"/>
          </w:tcPr>
          <w:p w14:paraId="1F4A452F">
            <w:pPr>
              <w:spacing w:line="276" w:lineRule="auto"/>
              <w:rPr>
                <w:rFonts w:ascii="Times New Roman" w:hAnsi="Times New Roman" w:eastAsia="Times New Roman" w:cs="Times New Roman"/>
                <w:b/>
                <w:bCs/>
                <w:sz w:val="24"/>
                <w:szCs w:val="24"/>
              </w:rPr>
            </w:pPr>
          </w:p>
        </w:tc>
        <w:tc>
          <w:tcPr>
            <w:tcW w:w="2190" w:type="dxa"/>
            <w:shd w:val="clear" w:color="auto" w:fill="FBD5B5"/>
          </w:tcPr>
          <w:p w14:paraId="096DE5B3">
            <w:pPr>
              <w:spacing w:line="276" w:lineRule="auto"/>
              <w:rPr>
                <w:rFonts w:ascii="Times New Roman" w:hAnsi="Times New Roman" w:eastAsia="Times New Roman" w:cs="Times New Roman"/>
                <w:b/>
                <w:bCs/>
                <w:sz w:val="24"/>
                <w:szCs w:val="24"/>
              </w:rPr>
            </w:pPr>
          </w:p>
        </w:tc>
        <w:tc>
          <w:tcPr>
            <w:tcW w:w="780" w:type="dxa"/>
            <w:shd w:val="clear" w:color="auto" w:fill="FBD5B5"/>
          </w:tcPr>
          <w:p w14:paraId="6CC5E77A">
            <w:pPr>
              <w:spacing w:line="276" w:lineRule="auto"/>
              <w:rPr>
                <w:rFonts w:ascii="Times New Roman" w:hAnsi="Times New Roman" w:eastAsia="Times New Roman" w:cs="Times New Roman"/>
                <w:b/>
                <w:bCs/>
                <w:sz w:val="24"/>
                <w:szCs w:val="24"/>
              </w:rPr>
            </w:pPr>
          </w:p>
        </w:tc>
        <w:tc>
          <w:tcPr>
            <w:tcW w:w="1545" w:type="dxa"/>
            <w:shd w:val="clear" w:color="auto" w:fill="FBD5B5"/>
          </w:tcPr>
          <w:p w14:paraId="11A30090">
            <w:pPr>
              <w:spacing w:line="276" w:lineRule="auto"/>
              <w:rPr>
                <w:rFonts w:ascii="Times New Roman" w:hAnsi="Times New Roman" w:eastAsia="Times New Roman" w:cs="Times New Roman"/>
                <w:b/>
                <w:bCs/>
                <w:sz w:val="24"/>
                <w:szCs w:val="24"/>
              </w:rPr>
            </w:pPr>
          </w:p>
        </w:tc>
        <w:tc>
          <w:tcPr>
            <w:tcW w:w="915" w:type="dxa"/>
            <w:shd w:val="clear" w:color="auto" w:fill="FBD5B5"/>
          </w:tcPr>
          <w:p w14:paraId="31EFBC69">
            <w:pPr>
              <w:spacing w:line="276" w:lineRule="auto"/>
              <w:rPr>
                <w:rFonts w:ascii="Times New Roman" w:hAnsi="Times New Roman" w:eastAsia="Times New Roman" w:cs="Times New Roman"/>
                <w:b/>
                <w:bCs/>
                <w:sz w:val="24"/>
                <w:szCs w:val="24"/>
              </w:rPr>
            </w:pPr>
          </w:p>
        </w:tc>
        <w:tc>
          <w:tcPr>
            <w:tcW w:w="1200" w:type="dxa"/>
            <w:shd w:val="clear" w:color="auto" w:fill="FBD5B5"/>
          </w:tcPr>
          <w:p w14:paraId="7369DD03">
            <w:pPr>
              <w:spacing w:line="276" w:lineRule="auto"/>
              <w:rPr>
                <w:rFonts w:ascii="Times New Roman" w:hAnsi="Times New Roman" w:eastAsia="Times New Roman" w:cs="Times New Roman"/>
                <w:b/>
                <w:bCs/>
                <w:sz w:val="24"/>
                <w:szCs w:val="24"/>
              </w:rPr>
            </w:pPr>
          </w:p>
        </w:tc>
      </w:tr>
      <w:tr w14:paraId="4575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071FA36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1770" w:type="dxa"/>
          </w:tcPr>
          <w:p w14:paraId="1E9EF2B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90" w:type="dxa"/>
          </w:tcPr>
          <w:p w14:paraId="4EAEA04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Manufacturing and Critical Analysis of Al/SiC/Coconut and Bagasse Ash MMC using Dimensional Analysis and Feed Forward Back –Propagation Neural Network.  </w:t>
            </w:r>
          </w:p>
        </w:tc>
        <w:tc>
          <w:tcPr>
            <w:tcW w:w="780" w:type="dxa"/>
          </w:tcPr>
          <w:p w14:paraId="2FFF5EF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403E9FE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https://informaticsjournals.co.in/index.php/jmmf/article/view/49524</w:t>
            </w:r>
          </w:p>
        </w:tc>
        <w:tc>
          <w:tcPr>
            <w:tcW w:w="915" w:type="dxa"/>
          </w:tcPr>
          <w:p w14:paraId="01C2BB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0022-2755</w:t>
            </w:r>
          </w:p>
        </w:tc>
        <w:tc>
          <w:tcPr>
            <w:tcW w:w="1200" w:type="dxa"/>
          </w:tcPr>
          <w:p w14:paraId="766DDF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Journal of Mines, Metals and Fuels</w:t>
            </w:r>
          </w:p>
        </w:tc>
      </w:tr>
      <w:tr w14:paraId="02AF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9EDAEB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1770" w:type="dxa"/>
          </w:tcPr>
          <w:p w14:paraId="25AD01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90" w:type="dxa"/>
            <w:tcMar>
              <w:left w:w="100" w:type="dxa"/>
              <w:right w:w="100" w:type="dxa"/>
            </w:tcMar>
          </w:tcPr>
          <w:p w14:paraId="4E237F09">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Performance Evaluation of Mechanical Chronometer with Variable Time Delay Arrangement for Safe Evacuation of Mining Workers Using Soft Computing.</w:t>
            </w:r>
          </w:p>
        </w:tc>
        <w:tc>
          <w:tcPr>
            <w:tcW w:w="780" w:type="dxa"/>
          </w:tcPr>
          <w:p w14:paraId="7209AFD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2F6C2B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https://informaticsjournals.co.in/index.php/jmmf/article/view/49556</w:t>
            </w:r>
          </w:p>
        </w:tc>
        <w:tc>
          <w:tcPr>
            <w:tcW w:w="915" w:type="dxa"/>
          </w:tcPr>
          <w:p w14:paraId="4F16D8D4">
            <w:pPr>
              <w:spacing w:before="240" w:line="276" w:lineRule="auto"/>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0022-2755</w:t>
            </w:r>
          </w:p>
        </w:tc>
        <w:tc>
          <w:tcPr>
            <w:tcW w:w="1200" w:type="dxa"/>
          </w:tcPr>
          <w:p w14:paraId="7AE8973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Journal of Mines, Metals and Fuels</w:t>
            </w:r>
          </w:p>
        </w:tc>
      </w:tr>
      <w:tr w14:paraId="6704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AB4E5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770" w:type="dxa"/>
          </w:tcPr>
          <w:p w14:paraId="15D7E8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Choudhari, N., Dhande, D.Y.</w:t>
            </w:r>
          </w:p>
        </w:tc>
        <w:tc>
          <w:tcPr>
            <w:tcW w:w="2190" w:type="dxa"/>
          </w:tcPr>
          <w:p w14:paraId="25EFF2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Bimetallic Insert Casting Approach to Minimize Porosity and Improve Reliability of Aluminium Swing Arm</w:t>
            </w:r>
          </w:p>
        </w:tc>
        <w:tc>
          <w:tcPr>
            <w:tcW w:w="780" w:type="dxa"/>
          </w:tcPr>
          <w:p w14:paraId="3ABAAF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5302D70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Metalcasting, 2025</w:t>
            </w:r>
          </w:p>
        </w:tc>
        <w:tc>
          <w:tcPr>
            <w:tcW w:w="915" w:type="dxa"/>
          </w:tcPr>
          <w:p w14:paraId="1F5D4F4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2163-3193</w:t>
            </w:r>
          </w:p>
        </w:tc>
        <w:tc>
          <w:tcPr>
            <w:tcW w:w="1200" w:type="dxa"/>
          </w:tcPr>
          <w:p w14:paraId="0FC235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Springer</w:t>
            </w:r>
          </w:p>
        </w:tc>
      </w:tr>
      <w:tr w14:paraId="0DB6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B122C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770" w:type="dxa"/>
          </w:tcPr>
          <w:p w14:paraId="747E523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Choudhari, N., Dhande, D.Y.</w:t>
            </w:r>
          </w:p>
        </w:tc>
        <w:tc>
          <w:tcPr>
            <w:tcW w:w="2190" w:type="dxa"/>
          </w:tcPr>
          <w:p w14:paraId="1374083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Study on Steel Insert Integration for Porosity Reduction in Aluminium High-Pressure Die Castings</w:t>
            </w:r>
          </w:p>
        </w:tc>
        <w:tc>
          <w:tcPr>
            <w:tcW w:w="780" w:type="dxa"/>
          </w:tcPr>
          <w:p w14:paraId="3208AF8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3926E4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 Inst. Eng. India Ser. D</w:t>
            </w:r>
          </w:p>
        </w:tc>
        <w:tc>
          <w:tcPr>
            <w:tcW w:w="915" w:type="dxa"/>
          </w:tcPr>
          <w:p w14:paraId="7507F3F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2250-2130</w:t>
            </w:r>
          </w:p>
        </w:tc>
        <w:tc>
          <w:tcPr>
            <w:tcW w:w="1200" w:type="dxa"/>
          </w:tcPr>
          <w:p w14:paraId="3BCA9FC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Springer</w:t>
            </w:r>
          </w:p>
        </w:tc>
      </w:tr>
      <w:tr w14:paraId="13E0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835BE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770" w:type="dxa"/>
          </w:tcPr>
          <w:p w14:paraId="5DCE289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90" w:type="dxa"/>
          </w:tcPr>
          <w:p w14:paraId="6D13B77B">
            <w:pPr>
              <w:spacing w:line="276" w:lineRule="auto"/>
              <w:rPr>
                <w:rFonts w:ascii="Times New Roman" w:hAnsi="Times New Roman" w:eastAsia="Times New Roman" w:cs="Times New Roman"/>
                <w:sz w:val="24"/>
                <w:szCs w:val="24"/>
              </w:rPr>
            </w:pPr>
            <w:r>
              <w:rPr>
                <w:rFonts w:ascii="Times New Roman" w:hAnsi="Times New Roman" w:eastAsia="Times New Roman" w:cs="Times New Roman"/>
                <w:color w:val="222222"/>
              </w:rPr>
              <w:t>Formulation of Image Based Mass Model of Indian Potato (Solanum Tuberosum) with Selected Dimensional Attributes using Artificial Neural Network and Response Surface Method.</w:t>
            </w:r>
          </w:p>
        </w:tc>
        <w:tc>
          <w:tcPr>
            <w:tcW w:w="780" w:type="dxa"/>
          </w:tcPr>
          <w:p w14:paraId="54E8178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15872F0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Potato research</w:t>
            </w:r>
          </w:p>
        </w:tc>
        <w:tc>
          <w:tcPr>
            <w:tcW w:w="915" w:type="dxa"/>
          </w:tcPr>
          <w:p w14:paraId="32232E29">
            <w:pPr>
              <w:spacing w:line="276" w:lineRule="auto"/>
              <w:rPr>
                <w:rFonts w:ascii="Times New Roman" w:hAnsi="Times New Roman" w:eastAsia="Times New Roman" w:cs="Times New Roman"/>
                <w:sz w:val="24"/>
                <w:szCs w:val="24"/>
              </w:rPr>
            </w:pPr>
            <w:r>
              <w:rPr>
                <w:b/>
                <w:bCs/>
                <w:color w:val="767676"/>
                <w:sz w:val="21"/>
                <w:szCs w:val="21"/>
                <w:highlight w:val="white"/>
              </w:rPr>
              <w:t>0014-3065</w:t>
            </w:r>
            <w:r>
              <w:rPr>
                <w:rFonts w:ascii="Times New Roman" w:hAnsi="Times New Roman" w:eastAsia="Times New Roman" w:cs="Times New Roman"/>
                <w:sz w:val="24"/>
                <w:szCs w:val="24"/>
              </w:rPr>
              <w:t xml:space="preserve"> </w:t>
            </w:r>
          </w:p>
        </w:tc>
        <w:tc>
          <w:tcPr>
            <w:tcW w:w="1200" w:type="dxa"/>
          </w:tcPr>
          <w:p w14:paraId="52E5F00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Springer </w:t>
            </w:r>
          </w:p>
        </w:tc>
      </w:tr>
      <w:tr w14:paraId="7C64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5B1AF2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1770" w:type="dxa"/>
          </w:tcPr>
          <w:p w14:paraId="316D2A4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Onkar A. Dhumal, C S Choudhari</w:t>
            </w:r>
          </w:p>
        </w:tc>
        <w:tc>
          <w:tcPr>
            <w:tcW w:w="2190" w:type="dxa"/>
          </w:tcPr>
          <w:p w14:paraId="7280246F">
            <w:pPr>
              <w:spacing w:line="276" w:lineRule="auto"/>
              <w:rPr>
                <w:rFonts w:ascii="Times New Roman" w:hAnsi="Times New Roman" w:eastAsia="Times New Roman" w:cs="Times New Roman"/>
              </w:rPr>
            </w:pPr>
            <w:r>
              <w:rPr>
                <w:rFonts w:ascii="Times New Roman" w:hAnsi="Times New Roman" w:eastAsia="Times New Roman" w:cs="Times New Roman"/>
                <w:sz w:val="24"/>
                <w:szCs w:val="24"/>
              </w:rPr>
              <w:t>Comprehensive characterization and analysis of superabsorbent polymers for dehumidication systems: insights from polynomial regression, BET analysis, and FTIR</w:t>
            </w:r>
          </w:p>
        </w:tc>
        <w:tc>
          <w:tcPr>
            <w:tcW w:w="780" w:type="dxa"/>
          </w:tcPr>
          <w:p w14:paraId="7F4D3C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1350FC20">
            <w:pPr>
              <w:spacing w:before="240" w:after="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Analytical Science and Technology  </w:t>
            </w:r>
          </w:p>
          <w:p w14:paraId="5263DC04">
            <w:pPr>
              <w:spacing w:line="276" w:lineRule="auto"/>
              <w:rPr>
                <w:rFonts w:ascii="Times New Roman" w:hAnsi="Times New Roman" w:eastAsia="Times New Roman" w:cs="Times New Roman"/>
                <w:sz w:val="24"/>
                <w:szCs w:val="24"/>
              </w:rPr>
            </w:pPr>
          </w:p>
        </w:tc>
        <w:tc>
          <w:tcPr>
            <w:tcW w:w="915" w:type="dxa"/>
          </w:tcPr>
          <w:p w14:paraId="5CD75FC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ISSN/eISSN: 1225-0163/2288-8985</w:t>
            </w:r>
          </w:p>
        </w:tc>
        <w:tc>
          <w:tcPr>
            <w:tcW w:w="1200" w:type="dxa"/>
          </w:tcPr>
          <w:p w14:paraId="58DB8F7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WoS</w:t>
            </w:r>
          </w:p>
        </w:tc>
      </w:tr>
      <w:tr w14:paraId="3AB9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3EAB51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1770" w:type="dxa"/>
            <w:tcMar>
              <w:left w:w="100" w:type="dxa"/>
              <w:right w:w="100" w:type="dxa"/>
            </w:tcMar>
          </w:tcPr>
          <w:p w14:paraId="484CE794">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Ganesh Gamane, C S Choudhari</w:t>
            </w:r>
          </w:p>
        </w:tc>
        <w:tc>
          <w:tcPr>
            <w:tcW w:w="2190" w:type="dxa"/>
            <w:tcMar>
              <w:left w:w="100" w:type="dxa"/>
              <w:right w:w="100" w:type="dxa"/>
            </w:tcMar>
          </w:tcPr>
          <w:p w14:paraId="20718EB3">
            <w:pPr>
              <w:spacing w:before="240" w:line="276" w:lineRule="auto"/>
              <w:ind w:left="100"/>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Topology Optimised Design for Additive Manufacturing</w:t>
            </w:r>
          </w:p>
        </w:tc>
        <w:tc>
          <w:tcPr>
            <w:tcW w:w="780" w:type="dxa"/>
          </w:tcPr>
          <w:p w14:paraId="38EF5DE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1B8C5A6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Advanced Research in Science, Communication and Technology</w:t>
            </w:r>
          </w:p>
        </w:tc>
        <w:tc>
          <w:tcPr>
            <w:tcW w:w="915" w:type="dxa"/>
            <w:tcMar>
              <w:left w:w="100" w:type="dxa"/>
              <w:right w:w="100" w:type="dxa"/>
            </w:tcMar>
          </w:tcPr>
          <w:p w14:paraId="4ADC8FB4">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ISSN: 2581-9429</w:t>
            </w:r>
          </w:p>
        </w:tc>
        <w:tc>
          <w:tcPr>
            <w:tcW w:w="1200" w:type="dxa"/>
            <w:tcMar>
              <w:left w:w="100" w:type="dxa"/>
              <w:right w:w="100" w:type="dxa"/>
            </w:tcMar>
          </w:tcPr>
          <w:p w14:paraId="022D6562">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IJARSCT</w:t>
            </w:r>
          </w:p>
        </w:tc>
      </w:tr>
      <w:tr w14:paraId="4344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311EB2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1770" w:type="dxa"/>
            <w:tcMar>
              <w:left w:w="100" w:type="dxa"/>
              <w:right w:w="100" w:type="dxa"/>
            </w:tcMar>
          </w:tcPr>
          <w:p w14:paraId="7D89C092">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Omkar Dhumal, C S Choudhari</w:t>
            </w:r>
          </w:p>
        </w:tc>
        <w:tc>
          <w:tcPr>
            <w:tcW w:w="2190" w:type="dxa"/>
            <w:tcMar>
              <w:left w:w="100" w:type="dxa"/>
              <w:right w:w="100" w:type="dxa"/>
            </w:tcMar>
          </w:tcPr>
          <w:p w14:paraId="43BA1512">
            <w:pPr>
              <w:spacing w:before="240" w:line="276" w:lineRule="auto"/>
              <w:ind w:left="100"/>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Evaluation of R290 and R600a as sustainable substitute for R22 in refrigeration systems: Performance, Safety and environmental impacts</w:t>
            </w:r>
          </w:p>
        </w:tc>
        <w:tc>
          <w:tcPr>
            <w:tcW w:w="780" w:type="dxa"/>
          </w:tcPr>
          <w:p w14:paraId="60D547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786AC99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Advanced Research in Science, Communication and Technology</w:t>
            </w:r>
          </w:p>
        </w:tc>
        <w:tc>
          <w:tcPr>
            <w:tcW w:w="915" w:type="dxa"/>
            <w:tcMar>
              <w:left w:w="100" w:type="dxa"/>
              <w:right w:w="100" w:type="dxa"/>
            </w:tcMar>
          </w:tcPr>
          <w:p w14:paraId="4EE4DF50">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ISSN: 2581-9429</w:t>
            </w:r>
          </w:p>
        </w:tc>
        <w:tc>
          <w:tcPr>
            <w:tcW w:w="1200" w:type="dxa"/>
            <w:tcMar>
              <w:left w:w="100" w:type="dxa"/>
              <w:right w:w="100" w:type="dxa"/>
            </w:tcMar>
          </w:tcPr>
          <w:p w14:paraId="38BEF5AC">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IJARSCT</w:t>
            </w:r>
          </w:p>
        </w:tc>
      </w:tr>
      <w:tr w14:paraId="7803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3" w:hRule="atLeast"/>
        </w:trPr>
        <w:tc>
          <w:tcPr>
            <w:tcW w:w="540" w:type="dxa"/>
          </w:tcPr>
          <w:p w14:paraId="08EFA03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1770" w:type="dxa"/>
            <w:tcMar>
              <w:left w:w="100" w:type="dxa"/>
              <w:right w:w="100" w:type="dxa"/>
            </w:tcMar>
          </w:tcPr>
          <w:p w14:paraId="3E01F09B">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V R Patil</w:t>
            </w:r>
          </w:p>
        </w:tc>
        <w:tc>
          <w:tcPr>
            <w:tcW w:w="2190" w:type="dxa"/>
            <w:tcMar>
              <w:left w:w="100" w:type="dxa"/>
              <w:right w:w="100" w:type="dxa"/>
            </w:tcMar>
          </w:tcPr>
          <w:p w14:paraId="3F68DFF1">
            <w:pPr>
              <w:spacing w:before="240" w:line="276" w:lineRule="auto"/>
              <w:ind w:left="100"/>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Influence of Lower Blends of Algae Biodiesel on Diesel Engine Performance and Emissions</w:t>
            </w:r>
          </w:p>
        </w:tc>
        <w:tc>
          <w:tcPr>
            <w:tcW w:w="780" w:type="dxa"/>
          </w:tcPr>
          <w:p w14:paraId="6FC6B5A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3AB03CAA">
            <w:pPr>
              <w:spacing w:before="240" w:after="240" w:line="36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Archives of Automotive Engineering-Archiwum Motoryzacji </w:t>
            </w:r>
          </w:p>
          <w:p w14:paraId="721C66ED">
            <w:pPr>
              <w:spacing w:line="276" w:lineRule="auto"/>
              <w:rPr>
                <w:rFonts w:ascii="Times New Roman" w:hAnsi="Times New Roman" w:eastAsia="Times New Roman" w:cs="Times New Roman"/>
                <w:sz w:val="24"/>
                <w:szCs w:val="24"/>
              </w:rPr>
            </w:pPr>
          </w:p>
        </w:tc>
        <w:tc>
          <w:tcPr>
            <w:tcW w:w="915" w:type="dxa"/>
            <w:tcMar>
              <w:left w:w="100" w:type="dxa"/>
              <w:right w:w="100" w:type="dxa"/>
            </w:tcMar>
          </w:tcPr>
          <w:p w14:paraId="10B72A11">
            <w:pPr>
              <w:spacing w:before="240" w:line="276" w:lineRule="auto"/>
              <w:ind w:left="100"/>
              <w:rPr>
                <w:rFonts w:ascii="Times New Roman" w:hAnsi="Times New Roman" w:eastAsia="Times New Roman" w:cs="Times New Roman"/>
                <w:sz w:val="24"/>
                <w:szCs w:val="24"/>
              </w:rPr>
            </w:pPr>
          </w:p>
        </w:tc>
        <w:tc>
          <w:tcPr>
            <w:tcW w:w="1200" w:type="dxa"/>
            <w:tcMar>
              <w:left w:w="100" w:type="dxa"/>
              <w:right w:w="100" w:type="dxa"/>
            </w:tcMar>
          </w:tcPr>
          <w:p w14:paraId="6BAA53EC">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i/>
                <w:iCs/>
                <w:sz w:val="24"/>
                <w:szCs w:val="24"/>
              </w:rPr>
              <w:t xml:space="preserve">Archiwum Motoryzacji </w:t>
            </w:r>
          </w:p>
        </w:tc>
      </w:tr>
      <w:tr w14:paraId="3534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18E39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770" w:type="dxa"/>
            <w:tcMar>
              <w:left w:w="100" w:type="dxa"/>
              <w:right w:w="100" w:type="dxa"/>
            </w:tcMar>
          </w:tcPr>
          <w:p w14:paraId="66ABD099">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190" w:type="dxa"/>
            <w:tcMar>
              <w:left w:w="100" w:type="dxa"/>
              <w:right w:w="100" w:type="dxa"/>
            </w:tcMar>
          </w:tcPr>
          <w:p w14:paraId="0B85C2AF">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Evaluating the Efficiency of Micro End Mill Tools and Performance Metrics in Micro Milling</w:t>
            </w:r>
          </w:p>
        </w:tc>
        <w:tc>
          <w:tcPr>
            <w:tcW w:w="780" w:type="dxa"/>
          </w:tcPr>
          <w:p w14:paraId="7DAACD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Pr>
          <w:p w14:paraId="448B1EC6">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color w:val="222222"/>
                <w:sz w:val="24"/>
                <w:szCs w:val="24"/>
                <w:shd w:val="clear" w:color="auto" w:fill="FFFFEB"/>
              </w:rPr>
              <w:t>Advances in Science and Technology Research Journal</w:t>
            </w:r>
          </w:p>
        </w:tc>
        <w:tc>
          <w:tcPr>
            <w:tcW w:w="915" w:type="dxa"/>
            <w:tcMar>
              <w:left w:w="100" w:type="dxa"/>
              <w:right w:w="100" w:type="dxa"/>
            </w:tcMar>
          </w:tcPr>
          <w:p w14:paraId="3E65A8C1">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2253–2265</w:t>
            </w:r>
          </w:p>
        </w:tc>
        <w:tc>
          <w:tcPr>
            <w:tcW w:w="1200" w:type="dxa"/>
            <w:tcMar>
              <w:left w:w="100" w:type="dxa"/>
              <w:right w:w="100" w:type="dxa"/>
            </w:tcMar>
          </w:tcPr>
          <w:p w14:paraId="1D7C9D91">
            <w:pPr>
              <w:spacing w:before="240" w:line="276" w:lineRule="auto"/>
              <w:ind w:left="100"/>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Politechnika Lubelska (Lublin University of Technology)</w:t>
            </w:r>
          </w:p>
        </w:tc>
      </w:tr>
      <w:tr w14:paraId="7C3B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D810D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770" w:type="dxa"/>
            <w:tcMar>
              <w:left w:w="100" w:type="dxa"/>
              <w:right w:w="100" w:type="dxa"/>
            </w:tcMar>
          </w:tcPr>
          <w:p w14:paraId="239FF9A5">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2190" w:type="dxa"/>
            <w:tcMar>
              <w:top w:w="100" w:type="dxa"/>
              <w:left w:w="100" w:type="dxa"/>
              <w:bottom w:w="100" w:type="dxa"/>
              <w:right w:w="100" w:type="dxa"/>
            </w:tcMar>
          </w:tcPr>
          <w:p w14:paraId="6ACD7A89">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Performance Evaluation of Paraffin Wax as Phase Change Material in a Horizontal Cylindrical Thermal Energy Storage Unit</w:t>
            </w:r>
          </w:p>
        </w:tc>
        <w:tc>
          <w:tcPr>
            <w:tcW w:w="780" w:type="dxa"/>
          </w:tcPr>
          <w:p w14:paraId="2DB6EE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Mar>
              <w:top w:w="100" w:type="dxa"/>
              <w:left w:w="100" w:type="dxa"/>
              <w:bottom w:w="100" w:type="dxa"/>
              <w:right w:w="100" w:type="dxa"/>
            </w:tcMar>
          </w:tcPr>
          <w:p w14:paraId="7C3B6D0F">
            <w:pPr>
              <w:spacing w:before="240" w:after="240" w:line="36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Journal of Advanced Research in Fluid Mechanics and Thermal Sciences</w:t>
            </w:r>
          </w:p>
        </w:tc>
        <w:tc>
          <w:tcPr>
            <w:tcW w:w="915" w:type="dxa"/>
            <w:tcMar>
              <w:top w:w="100" w:type="dxa"/>
              <w:left w:w="100" w:type="dxa"/>
              <w:bottom w:w="100" w:type="dxa"/>
              <w:right w:w="100" w:type="dxa"/>
            </w:tcMar>
          </w:tcPr>
          <w:p w14:paraId="17DA4F1F">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2289-7879</w:t>
            </w:r>
          </w:p>
        </w:tc>
        <w:tc>
          <w:tcPr>
            <w:tcW w:w="1200" w:type="dxa"/>
            <w:tcMar>
              <w:top w:w="100" w:type="dxa"/>
              <w:left w:w="100" w:type="dxa"/>
              <w:bottom w:w="100" w:type="dxa"/>
              <w:right w:w="100" w:type="dxa"/>
            </w:tcMar>
          </w:tcPr>
          <w:p w14:paraId="769E7E29">
            <w:pPr>
              <w:spacing w:before="240" w:line="276" w:lineRule="auto"/>
              <w:ind w:left="100"/>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SCI/ WOS</w:t>
            </w:r>
          </w:p>
        </w:tc>
      </w:tr>
      <w:tr w14:paraId="3E13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450914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770" w:type="dxa"/>
            <w:tcMar>
              <w:left w:w="100" w:type="dxa"/>
              <w:right w:w="100" w:type="dxa"/>
            </w:tcMar>
          </w:tcPr>
          <w:p w14:paraId="1D8A55D4">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190" w:type="dxa"/>
            <w:tcMar>
              <w:top w:w="100" w:type="dxa"/>
              <w:left w:w="100" w:type="dxa"/>
              <w:bottom w:w="100" w:type="dxa"/>
              <w:right w:w="100" w:type="dxa"/>
            </w:tcMar>
          </w:tcPr>
          <w:p w14:paraId="08050F63">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Center drill geometry mapping in friction drilling of Aluminium 6063 using artificial neural network approach</w:t>
            </w:r>
          </w:p>
        </w:tc>
        <w:tc>
          <w:tcPr>
            <w:tcW w:w="780" w:type="dxa"/>
          </w:tcPr>
          <w:p w14:paraId="6C7C58B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Mar>
              <w:top w:w="100" w:type="dxa"/>
              <w:left w:w="100" w:type="dxa"/>
              <w:bottom w:w="100" w:type="dxa"/>
              <w:right w:w="100" w:type="dxa"/>
            </w:tcMar>
          </w:tcPr>
          <w:p w14:paraId="6809D9C4">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color w:val="222222"/>
                <w:sz w:val="24"/>
                <w:szCs w:val="24"/>
                <w:shd w:val="clear" w:color="auto" w:fill="FFFFEB"/>
              </w:rPr>
              <w:t>Advances in Science and Technology Research Journal</w:t>
            </w:r>
          </w:p>
        </w:tc>
        <w:tc>
          <w:tcPr>
            <w:tcW w:w="915" w:type="dxa"/>
            <w:tcMar>
              <w:left w:w="100" w:type="dxa"/>
              <w:right w:w="100" w:type="dxa"/>
            </w:tcMar>
          </w:tcPr>
          <w:p w14:paraId="74504695">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2253–2265</w:t>
            </w:r>
          </w:p>
        </w:tc>
        <w:tc>
          <w:tcPr>
            <w:tcW w:w="1200" w:type="dxa"/>
            <w:tcMar>
              <w:left w:w="100" w:type="dxa"/>
              <w:right w:w="100" w:type="dxa"/>
            </w:tcMar>
          </w:tcPr>
          <w:p w14:paraId="532B76C0">
            <w:pPr>
              <w:spacing w:before="240" w:line="276" w:lineRule="auto"/>
              <w:ind w:left="100"/>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Politechnika Lubelska (Lublin University of Technology)</w:t>
            </w:r>
          </w:p>
        </w:tc>
      </w:tr>
      <w:tr w14:paraId="5391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646A22F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1770" w:type="dxa"/>
            <w:tcMar>
              <w:left w:w="100" w:type="dxa"/>
              <w:right w:w="100" w:type="dxa"/>
            </w:tcMar>
          </w:tcPr>
          <w:p w14:paraId="55181AB7">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190" w:type="dxa"/>
            <w:tcMar>
              <w:top w:w="100" w:type="dxa"/>
              <w:left w:w="100" w:type="dxa"/>
              <w:bottom w:w="100" w:type="dxa"/>
              <w:right w:w="100" w:type="dxa"/>
            </w:tcMar>
          </w:tcPr>
          <w:p w14:paraId="2330F63A">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Investigation of Femur Head Implant Wear and Fatigue Properties for Climbing Upstairs and Climbing Down Stairs Without Rail Support</w:t>
            </w:r>
          </w:p>
        </w:tc>
        <w:tc>
          <w:tcPr>
            <w:tcW w:w="780" w:type="dxa"/>
          </w:tcPr>
          <w:p w14:paraId="09A3D77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Mar>
              <w:top w:w="100" w:type="dxa"/>
              <w:left w:w="100" w:type="dxa"/>
              <w:bottom w:w="100" w:type="dxa"/>
              <w:right w:w="100" w:type="dxa"/>
            </w:tcMar>
          </w:tcPr>
          <w:p w14:paraId="36CAB114">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Biointerface Research in Applied Chemistry</w:t>
            </w:r>
          </w:p>
        </w:tc>
        <w:tc>
          <w:tcPr>
            <w:tcW w:w="915" w:type="dxa"/>
            <w:tcMar>
              <w:left w:w="100" w:type="dxa"/>
              <w:right w:w="100" w:type="dxa"/>
            </w:tcMar>
          </w:tcPr>
          <w:p w14:paraId="7BDF40E8">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2069-5837</w:t>
            </w:r>
          </w:p>
        </w:tc>
        <w:tc>
          <w:tcPr>
            <w:tcW w:w="1200" w:type="dxa"/>
            <w:tcMar>
              <w:left w:w="100" w:type="dxa"/>
              <w:right w:w="100" w:type="dxa"/>
            </w:tcMar>
          </w:tcPr>
          <w:p w14:paraId="3FC68955">
            <w:pPr>
              <w:spacing w:before="240" w:line="276" w:lineRule="auto"/>
              <w:ind w:left="100"/>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Biointerface Research in Applied Chemistry</w:t>
            </w:r>
          </w:p>
        </w:tc>
      </w:tr>
      <w:tr w14:paraId="348C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4AC7D2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770" w:type="dxa"/>
            <w:tcMar>
              <w:left w:w="100" w:type="dxa"/>
              <w:right w:w="100" w:type="dxa"/>
            </w:tcMar>
          </w:tcPr>
          <w:p w14:paraId="51966543">
            <w:pPr>
              <w:spacing w:before="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Nikhil S Pisal &amp; Dr C. M Sedani</w:t>
            </w:r>
          </w:p>
        </w:tc>
        <w:tc>
          <w:tcPr>
            <w:tcW w:w="2190" w:type="dxa"/>
            <w:tcMar>
              <w:top w:w="100" w:type="dxa"/>
              <w:left w:w="100" w:type="dxa"/>
              <w:bottom w:w="100" w:type="dxa"/>
              <w:right w:w="100" w:type="dxa"/>
            </w:tcMar>
          </w:tcPr>
          <w:p w14:paraId="2AD26A1C">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Crowdsourcing- Driven Product design and Development : A Mathematical and Empirical Framework for Enhancing Product Quality in SMES</w:t>
            </w:r>
          </w:p>
        </w:tc>
        <w:tc>
          <w:tcPr>
            <w:tcW w:w="780" w:type="dxa"/>
          </w:tcPr>
          <w:p w14:paraId="223360AD">
            <w:pPr>
              <w:spacing w:line="276" w:lineRule="auto"/>
              <w:rPr>
                <w:rFonts w:ascii="Times New Roman" w:hAnsi="Times New Roman" w:eastAsia="Times New Roman" w:cs="Times New Roman"/>
                <w:sz w:val="24"/>
                <w:szCs w:val="24"/>
              </w:rPr>
            </w:pPr>
          </w:p>
        </w:tc>
        <w:tc>
          <w:tcPr>
            <w:tcW w:w="1545" w:type="dxa"/>
            <w:tcMar>
              <w:top w:w="100" w:type="dxa"/>
              <w:left w:w="100" w:type="dxa"/>
              <w:bottom w:w="100" w:type="dxa"/>
              <w:right w:w="100" w:type="dxa"/>
            </w:tcMar>
          </w:tcPr>
          <w:p w14:paraId="76069284">
            <w:pPr>
              <w:spacing w:before="240" w:line="276" w:lineRule="auto"/>
              <w:ind w:left="100"/>
              <w:rPr>
                <w:rFonts w:ascii="Times New Roman" w:hAnsi="Times New Roman" w:eastAsia="Times New Roman" w:cs="Times New Roman"/>
                <w:color w:val="222222"/>
                <w:sz w:val="24"/>
                <w:szCs w:val="24"/>
                <w:shd w:val="clear" w:color="auto" w:fill="FFFFEB"/>
              </w:rPr>
            </w:pPr>
          </w:p>
        </w:tc>
        <w:tc>
          <w:tcPr>
            <w:tcW w:w="915" w:type="dxa"/>
            <w:tcMar>
              <w:left w:w="100" w:type="dxa"/>
              <w:right w:w="100" w:type="dxa"/>
            </w:tcMar>
          </w:tcPr>
          <w:p w14:paraId="0A776E98">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Journal of Applied Mathematics </w:t>
            </w:r>
          </w:p>
        </w:tc>
        <w:tc>
          <w:tcPr>
            <w:tcW w:w="1200" w:type="dxa"/>
            <w:tcMar>
              <w:left w:w="100" w:type="dxa"/>
              <w:right w:w="100" w:type="dxa"/>
            </w:tcMar>
          </w:tcPr>
          <w:p w14:paraId="06836E37">
            <w:pPr>
              <w:spacing w:before="240" w:line="276" w:lineRule="auto"/>
              <w:ind w:left="100"/>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xml:space="preserve">Wos /Scopus </w:t>
            </w:r>
          </w:p>
        </w:tc>
      </w:tr>
      <w:tr w14:paraId="3416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5AE2402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770" w:type="dxa"/>
            <w:tcMar>
              <w:left w:w="100" w:type="dxa"/>
              <w:right w:w="100" w:type="dxa"/>
            </w:tcMar>
          </w:tcPr>
          <w:p w14:paraId="731B3013">
            <w:pPr>
              <w:spacing w:before="24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190" w:type="dxa"/>
            <w:tcMar>
              <w:top w:w="100" w:type="dxa"/>
              <w:left w:w="100" w:type="dxa"/>
              <w:bottom w:w="100" w:type="dxa"/>
              <w:right w:w="100" w:type="dxa"/>
            </w:tcMar>
          </w:tcPr>
          <w:p w14:paraId="094CD034">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Optimizing regenerative braking performance</w:t>
            </w:r>
          </w:p>
          <w:p w14:paraId="1D0C8E75">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in EVs through advanced deep learning models</w:t>
            </w:r>
          </w:p>
          <w:p w14:paraId="09770048">
            <w:pPr>
              <w:spacing w:before="240" w:line="276" w:lineRule="auto"/>
              <w:ind w:left="100"/>
              <w:rPr>
                <w:rFonts w:ascii="Times New Roman" w:hAnsi="Times New Roman" w:eastAsia="Times New Roman" w:cs="Times New Roman"/>
                <w:color w:val="222222"/>
                <w:sz w:val="24"/>
                <w:szCs w:val="24"/>
                <w:shd w:val="clear" w:color="auto" w:fill="FFFFEB"/>
              </w:rPr>
            </w:pPr>
          </w:p>
        </w:tc>
        <w:tc>
          <w:tcPr>
            <w:tcW w:w="780" w:type="dxa"/>
          </w:tcPr>
          <w:p w14:paraId="438B304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tc>
        <w:tc>
          <w:tcPr>
            <w:tcW w:w="1545" w:type="dxa"/>
            <w:tcMar>
              <w:top w:w="100" w:type="dxa"/>
              <w:left w:w="100" w:type="dxa"/>
              <w:bottom w:w="100" w:type="dxa"/>
              <w:right w:w="100" w:type="dxa"/>
            </w:tcMar>
          </w:tcPr>
          <w:p w14:paraId="5C6BF25D">
            <w:pPr>
              <w:spacing w:before="240" w:line="276" w:lineRule="auto"/>
              <w:ind w:left="100"/>
              <w:rPr>
                <w:rFonts w:ascii="Times New Roman" w:hAnsi="Times New Roman" w:eastAsia="Times New Roman" w:cs="Times New Roman"/>
                <w:color w:val="222222"/>
                <w:sz w:val="24"/>
                <w:szCs w:val="24"/>
                <w:shd w:val="clear" w:color="auto" w:fill="FFFFEB"/>
              </w:rPr>
            </w:pPr>
            <w:r>
              <w:rPr>
                <w:rFonts w:ascii="Times New Roman" w:hAnsi="Times New Roman" w:eastAsia="Times New Roman" w:cs="Times New Roman"/>
                <w:color w:val="222222"/>
                <w:sz w:val="24"/>
                <w:szCs w:val="24"/>
                <w:shd w:val="clear" w:color="auto" w:fill="FFFFEB"/>
              </w:rPr>
              <w:t>World Journal of Engineering</w:t>
            </w:r>
          </w:p>
        </w:tc>
        <w:tc>
          <w:tcPr>
            <w:tcW w:w="915" w:type="dxa"/>
            <w:tcMar>
              <w:left w:w="100" w:type="dxa"/>
              <w:right w:w="100" w:type="dxa"/>
            </w:tcMar>
          </w:tcPr>
          <w:p w14:paraId="66A4C900">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ISSN 1708-5284]</w:t>
            </w:r>
          </w:p>
        </w:tc>
        <w:tc>
          <w:tcPr>
            <w:tcW w:w="1200" w:type="dxa"/>
            <w:tcMar>
              <w:left w:w="100" w:type="dxa"/>
              <w:right w:w="100" w:type="dxa"/>
            </w:tcMar>
          </w:tcPr>
          <w:p w14:paraId="741B4A57">
            <w:pPr>
              <w:spacing w:before="240" w:line="276" w:lineRule="auto"/>
              <w:ind w:left="100"/>
              <w:rPr>
                <w:rFonts w:ascii="Times New Roman" w:hAnsi="Times New Roman" w:eastAsia="Times New Roman" w:cs="Times New Roman"/>
                <w:sz w:val="24"/>
                <w:szCs w:val="24"/>
              </w:rPr>
            </w:pPr>
            <w:r>
              <w:rPr>
                <w:rFonts w:ascii="Times New Roman" w:hAnsi="Times New Roman" w:eastAsia="Times New Roman" w:cs="Times New Roman"/>
                <w:sz w:val="24"/>
                <w:szCs w:val="24"/>
              </w:rPr>
              <w:t>Emerald Publishing</w:t>
            </w:r>
          </w:p>
        </w:tc>
      </w:tr>
      <w:tr w14:paraId="56D4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2CE248E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770" w:type="dxa"/>
            <w:tcMar>
              <w:left w:w="100" w:type="dxa"/>
              <w:right w:w="100" w:type="dxa"/>
            </w:tcMar>
          </w:tcPr>
          <w:p w14:paraId="743E7B8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2190" w:type="dxa"/>
            <w:tcMar>
              <w:left w:w="100" w:type="dxa"/>
              <w:right w:w="100" w:type="dxa"/>
            </w:tcMar>
          </w:tcPr>
          <w:p w14:paraId="450CDED1">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Failure Analysis of Wire Ropes in Lifting Systems </w:t>
            </w:r>
          </w:p>
        </w:tc>
        <w:tc>
          <w:tcPr>
            <w:tcW w:w="780" w:type="dxa"/>
            <w:tcMar>
              <w:left w:w="100" w:type="dxa"/>
              <w:right w:w="100" w:type="dxa"/>
            </w:tcMar>
          </w:tcPr>
          <w:p w14:paraId="7F9119A2">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April-2026 </w:t>
            </w:r>
          </w:p>
        </w:tc>
        <w:tc>
          <w:tcPr>
            <w:tcW w:w="1545" w:type="dxa"/>
            <w:tcMar>
              <w:left w:w="100" w:type="dxa"/>
              <w:right w:w="100" w:type="dxa"/>
            </w:tcMar>
          </w:tcPr>
          <w:p w14:paraId="1A701FD9">
            <w:pPr>
              <w:spacing w:after="160" w:line="360"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c>
          <w:tcPr>
            <w:tcW w:w="915" w:type="dxa"/>
            <w:tcMar>
              <w:left w:w="100" w:type="dxa"/>
              <w:right w:w="100" w:type="dxa"/>
            </w:tcMar>
          </w:tcPr>
          <w:p w14:paraId="1795294C">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2581-3048 </w:t>
            </w:r>
          </w:p>
        </w:tc>
        <w:tc>
          <w:tcPr>
            <w:tcW w:w="1200" w:type="dxa"/>
            <w:tcMar>
              <w:left w:w="100" w:type="dxa"/>
              <w:right w:w="100" w:type="dxa"/>
            </w:tcMar>
          </w:tcPr>
          <w:p w14:paraId="588F825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IRJIET </w:t>
            </w:r>
          </w:p>
        </w:tc>
      </w:tr>
      <w:tr w14:paraId="45B3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D8747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770" w:type="dxa"/>
            <w:tcMar>
              <w:left w:w="100" w:type="dxa"/>
              <w:right w:w="100" w:type="dxa"/>
            </w:tcMar>
          </w:tcPr>
          <w:p w14:paraId="2DC6DCB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P.S.Aglawe</w:t>
            </w:r>
          </w:p>
        </w:tc>
        <w:tc>
          <w:tcPr>
            <w:tcW w:w="2190" w:type="dxa"/>
            <w:tcMar>
              <w:left w:w="100" w:type="dxa"/>
              <w:right w:w="100" w:type="dxa"/>
            </w:tcMar>
          </w:tcPr>
          <w:p w14:paraId="74E7123B">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Modification and Implementation of a Dual-Variant</w:t>
            </w:r>
          </w:p>
          <w:p w14:paraId="422D695A">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Compatible Sheet Metal Welding Fixture for</w:t>
            </w:r>
          </w:p>
          <w:p w14:paraId="3101FD8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Flexible Manufacturing in a Live Production Line </w:t>
            </w:r>
          </w:p>
        </w:tc>
        <w:tc>
          <w:tcPr>
            <w:tcW w:w="780" w:type="dxa"/>
            <w:tcMar>
              <w:left w:w="100" w:type="dxa"/>
              <w:right w:w="100" w:type="dxa"/>
            </w:tcMar>
          </w:tcPr>
          <w:p w14:paraId="5D59C9A8">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April-2026</w:t>
            </w:r>
          </w:p>
        </w:tc>
        <w:tc>
          <w:tcPr>
            <w:tcW w:w="1545" w:type="dxa"/>
            <w:tcMar>
              <w:left w:w="100" w:type="dxa"/>
              <w:right w:w="100" w:type="dxa"/>
            </w:tcMar>
          </w:tcPr>
          <w:p w14:paraId="6CCC46C7">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w:t>
            </w:r>
          </w:p>
          <w:p w14:paraId="2ED4734D">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p w14:paraId="367E3078">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p w14:paraId="7305B437">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Volume 9, Issue 12, pp 1-20, December-2025</w:t>
            </w:r>
          </w:p>
          <w:p w14:paraId="1004E210">
            <w:pPr>
              <w:spacing w:after="160" w:line="360"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https://doi.org/10.47001/IRJIET/2025.912008 </w:t>
            </w:r>
          </w:p>
        </w:tc>
        <w:tc>
          <w:tcPr>
            <w:tcW w:w="915" w:type="dxa"/>
            <w:tcMar>
              <w:left w:w="100" w:type="dxa"/>
              <w:right w:w="100" w:type="dxa"/>
            </w:tcMar>
          </w:tcPr>
          <w:p w14:paraId="1492DD75">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2581-3048</w:t>
            </w:r>
          </w:p>
          <w:p w14:paraId="410FFEFD">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Volume 9,</w:t>
            </w:r>
          </w:p>
        </w:tc>
        <w:tc>
          <w:tcPr>
            <w:tcW w:w="1200" w:type="dxa"/>
            <w:tcMar>
              <w:left w:w="100" w:type="dxa"/>
              <w:right w:w="100" w:type="dxa"/>
            </w:tcMar>
          </w:tcPr>
          <w:p w14:paraId="0C8370BD">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tc>
      </w:tr>
      <w:tr w14:paraId="78B0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tcPr>
          <w:p w14:paraId="79C4BDF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70" w:type="dxa"/>
            <w:tcMar>
              <w:left w:w="100" w:type="dxa"/>
              <w:right w:w="100" w:type="dxa"/>
            </w:tcMar>
          </w:tcPr>
          <w:p w14:paraId="5A51A8CD">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2190" w:type="dxa"/>
            <w:tcMar>
              <w:left w:w="100" w:type="dxa"/>
              <w:right w:w="100" w:type="dxa"/>
            </w:tcMar>
          </w:tcPr>
          <w:p w14:paraId="403CBDD1">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Verification Of Forming Force,Major And Minor Strain For</w:t>
            </w:r>
          </w:p>
          <w:p w14:paraId="05607698">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UHMWPE For Single Point Incremental Formingby Using</w:t>
            </w:r>
          </w:p>
          <w:p w14:paraId="027E2780">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Experimental And Analytical Approach</w:t>
            </w:r>
          </w:p>
          <w:p w14:paraId="5D4B1246">
            <w:pPr>
              <w:spacing w:line="276" w:lineRule="auto"/>
              <w:ind w:right="-40"/>
              <w:rPr>
                <w:rFonts w:ascii="Times New Roman" w:hAnsi="Times New Roman" w:eastAsia="Times New Roman" w:cs="Times New Roman"/>
                <w:sz w:val="24"/>
                <w:szCs w:val="24"/>
              </w:rPr>
            </w:pPr>
          </w:p>
          <w:p w14:paraId="172EC0FE">
            <w:pPr>
              <w:spacing w:line="276" w:lineRule="auto"/>
              <w:ind w:right="-40"/>
              <w:rPr>
                <w:rFonts w:ascii="Times New Roman" w:hAnsi="Times New Roman" w:eastAsia="Times New Roman" w:cs="Times New Roman"/>
                <w:sz w:val="24"/>
                <w:szCs w:val="24"/>
              </w:rPr>
            </w:pPr>
          </w:p>
        </w:tc>
        <w:tc>
          <w:tcPr>
            <w:tcW w:w="780" w:type="dxa"/>
            <w:tcMar>
              <w:left w:w="100" w:type="dxa"/>
              <w:right w:w="100" w:type="dxa"/>
            </w:tcMar>
          </w:tcPr>
          <w:p w14:paraId="3AD60FBE">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2025</w:t>
            </w:r>
          </w:p>
          <w:p w14:paraId="6338E5C4">
            <w:pPr>
              <w:spacing w:before="240" w:after="240" w:line="360" w:lineRule="auto"/>
              <w:jc w:val="center"/>
              <w:rPr>
                <w:rFonts w:ascii="Times New Roman" w:hAnsi="Times New Roman" w:eastAsia="Times New Roman" w:cs="Times New Roman"/>
                <w:sz w:val="24"/>
                <w:szCs w:val="24"/>
              </w:rPr>
            </w:pPr>
          </w:p>
        </w:tc>
        <w:tc>
          <w:tcPr>
            <w:tcW w:w="1545" w:type="dxa"/>
            <w:tcMar>
              <w:left w:w="100" w:type="dxa"/>
              <w:right w:w="100" w:type="dxa"/>
            </w:tcMar>
          </w:tcPr>
          <w:p w14:paraId="39AD6BC7">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Environmental Sciences</w:t>
            </w:r>
          </w:p>
          <w:p w14:paraId="5FD0DB80">
            <w:pPr>
              <w:spacing w:line="276" w:lineRule="auto"/>
              <w:ind w:right="-40"/>
              <w:rPr>
                <w:rFonts w:ascii="Times New Roman" w:hAnsi="Times New Roman" w:eastAsia="Times New Roman" w:cs="Times New Roman"/>
                <w:sz w:val="24"/>
                <w:szCs w:val="24"/>
              </w:rPr>
            </w:pPr>
          </w:p>
        </w:tc>
        <w:tc>
          <w:tcPr>
            <w:tcW w:w="915" w:type="dxa"/>
            <w:tcMar>
              <w:left w:w="100" w:type="dxa"/>
              <w:right w:w="100" w:type="dxa"/>
            </w:tcMar>
          </w:tcPr>
          <w:p w14:paraId="75928183">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Vol. 11 No. 18s, 2025</w:t>
            </w:r>
          </w:p>
          <w:p w14:paraId="0429F84C">
            <w:pPr>
              <w:spacing w:line="276" w:lineRule="auto"/>
              <w:ind w:right="-40"/>
              <w:rPr>
                <w:rFonts w:ascii="Times New Roman" w:hAnsi="Times New Roman" w:eastAsia="Times New Roman" w:cs="Times New Roman"/>
                <w:sz w:val="24"/>
                <w:szCs w:val="24"/>
              </w:rPr>
            </w:pPr>
          </w:p>
        </w:tc>
        <w:tc>
          <w:tcPr>
            <w:tcW w:w="1200" w:type="dxa"/>
            <w:tcMar>
              <w:left w:w="100" w:type="dxa"/>
              <w:right w:w="100" w:type="dxa"/>
            </w:tcMar>
          </w:tcPr>
          <w:p w14:paraId="5B84B15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IJES</w:t>
            </w:r>
          </w:p>
        </w:tc>
      </w:tr>
    </w:tbl>
    <w:p w14:paraId="3B1BA3B4">
      <w:pPr>
        <w:spacing w:after="120"/>
        <w:rPr>
          <w:rFonts w:ascii="Times New Roman" w:hAnsi="Times New Roman" w:eastAsia="Times New Roman" w:cs="Times New Roman"/>
          <w:b/>
          <w:bCs/>
          <w:color w:val="002060"/>
          <w:sz w:val="24"/>
          <w:szCs w:val="24"/>
        </w:rPr>
      </w:pPr>
    </w:p>
    <w:p w14:paraId="250CA5AF">
      <w:pPr>
        <w:spacing w:after="120"/>
        <w:rPr>
          <w:rFonts w:ascii="Times New Roman" w:hAnsi="Times New Roman" w:eastAsia="Times New Roman" w:cs="Times New Roman"/>
          <w:b/>
          <w:bCs/>
          <w:color w:val="002060"/>
          <w:sz w:val="24"/>
          <w:szCs w:val="24"/>
        </w:rPr>
      </w:pPr>
    </w:p>
    <w:tbl>
      <w:tblPr>
        <w:tblStyle w:val="132"/>
        <w:tblW w:w="8940" w:type="dxa"/>
        <w:tblInd w:w="-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45"/>
        <w:gridCol w:w="1740"/>
        <w:gridCol w:w="2145"/>
        <w:gridCol w:w="735"/>
        <w:gridCol w:w="1560"/>
        <w:gridCol w:w="915"/>
        <w:gridCol w:w="1200"/>
      </w:tblGrid>
      <w:tr w14:paraId="459895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8940" w:type="dxa"/>
            <w:gridSpan w:val="7"/>
            <w:shd w:val="clear" w:color="auto" w:fill="7030A0"/>
            <w:vAlign w:val="center"/>
          </w:tcPr>
          <w:p w14:paraId="711C18E2">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color w:val="FFFFEB"/>
                <w:sz w:val="24"/>
                <w:szCs w:val="24"/>
              </w:rPr>
              <w:t>Term Two</w:t>
            </w:r>
          </w:p>
        </w:tc>
      </w:tr>
      <w:tr w14:paraId="6243BD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645" w:type="dxa"/>
            <w:shd w:val="clear" w:color="auto" w:fill="CCC1D9"/>
            <w:vAlign w:val="center"/>
          </w:tcPr>
          <w:p w14:paraId="6FB76EE2">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740" w:type="dxa"/>
            <w:shd w:val="clear" w:color="auto" w:fill="CCC1D9"/>
            <w:vAlign w:val="center"/>
          </w:tcPr>
          <w:p w14:paraId="34C0F09C">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Authors </w:t>
            </w:r>
          </w:p>
        </w:tc>
        <w:tc>
          <w:tcPr>
            <w:tcW w:w="2145" w:type="dxa"/>
            <w:shd w:val="clear" w:color="auto" w:fill="CCC1D9"/>
            <w:vAlign w:val="center"/>
          </w:tcPr>
          <w:p w14:paraId="110C4110">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735" w:type="dxa"/>
            <w:shd w:val="clear" w:color="auto" w:fill="CCC1D9"/>
            <w:vAlign w:val="center"/>
          </w:tcPr>
          <w:p w14:paraId="2065CFE8">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560" w:type="dxa"/>
            <w:shd w:val="clear" w:color="auto" w:fill="CCC1D9"/>
            <w:vAlign w:val="center"/>
          </w:tcPr>
          <w:p w14:paraId="72EC1C46">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Details</w:t>
            </w:r>
          </w:p>
        </w:tc>
        <w:tc>
          <w:tcPr>
            <w:tcW w:w="915" w:type="dxa"/>
            <w:shd w:val="clear" w:color="auto" w:fill="CCC1D9"/>
            <w:vAlign w:val="center"/>
          </w:tcPr>
          <w:p w14:paraId="39CFFF34">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65FA9E85">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ISSN</w:t>
            </w:r>
          </w:p>
        </w:tc>
        <w:tc>
          <w:tcPr>
            <w:tcW w:w="1200" w:type="dxa"/>
            <w:shd w:val="clear" w:color="auto" w:fill="CCC1D9"/>
            <w:vAlign w:val="center"/>
          </w:tcPr>
          <w:p w14:paraId="17AEF9B6">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Publisher</w:t>
            </w:r>
          </w:p>
        </w:tc>
      </w:tr>
      <w:tr w14:paraId="69861D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63" w:hRule="atLeast"/>
        </w:trPr>
        <w:tc>
          <w:tcPr>
            <w:tcW w:w="645" w:type="dxa"/>
          </w:tcPr>
          <w:p w14:paraId="0448B21B">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1740" w:type="dxa"/>
          </w:tcPr>
          <w:p w14:paraId="29E06075">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45" w:type="dxa"/>
          </w:tcPr>
          <w:p w14:paraId="7B964325">
            <w:pPr>
              <w:spacing w:line="360" w:lineRule="auto"/>
              <w:rPr>
                <w:rFonts w:ascii="Times New Roman" w:hAnsi="Times New Roman" w:eastAsia="Times New Roman" w:cs="Times New Roman"/>
                <w:sz w:val="24"/>
                <w:szCs w:val="24"/>
              </w:rPr>
            </w:pPr>
            <w:r>
              <w:rPr>
                <w:rFonts w:ascii="Times New Roman" w:hAnsi="Times New Roman" w:eastAsia="Times New Roman" w:cs="Times New Roman"/>
                <w:color w:val="222222"/>
              </w:rPr>
              <w:t>Integrated Grey Relational Analysis and Adaptive Neuro-Fuzzy Inference Based Approach for Mechanical Evacuation Timer Performance Analysis :  Application in Mining Worker Safety Evacuation</w:t>
            </w:r>
          </w:p>
        </w:tc>
        <w:tc>
          <w:tcPr>
            <w:tcW w:w="735" w:type="dxa"/>
          </w:tcPr>
          <w:p w14:paraId="50BAA6E8">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Pr>
          <w:p w14:paraId="53A6CB1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https://link.springer.com/article/10.1007/s40032-026-01323-y</w:t>
            </w:r>
          </w:p>
        </w:tc>
        <w:tc>
          <w:tcPr>
            <w:tcW w:w="915" w:type="dxa"/>
          </w:tcPr>
          <w:p w14:paraId="43F7969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2250-0553 </w:t>
            </w:r>
          </w:p>
        </w:tc>
        <w:tc>
          <w:tcPr>
            <w:tcW w:w="1200" w:type="dxa"/>
          </w:tcPr>
          <w:p w14:paraId="30CA718A">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Institution of Engg Series C</w:t>
            </w:r>
          </w:p>
        </w:tc>
      </w:tr>
      <w:tr w14:paraId="10474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0DC294C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1740" w:type="dxa"/>
          </w:tcPr>
          <w:p w14:paraId="04BAF9F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45" w:type="dxa"/>
          </w:tcPr>
          <w:p w14:paraId="3B5F0462">
            <w:pPr>
              <w:spacing w:line="360" w:lineRule="auto"/>
              <w:rPr>
                <w:rFonts w:ascii="Times New Roman" w:hAnsi="Times New Roman" w:eastAsia="Times New Roman" w:cs="Times New Roman"/>
                <w:sz w:val="24"/>
                <w:szCs w:val="24"/>
              </w:rPr>
            </w:pPr>
            <w:r>
              <w:rPr>
                <w:rFonts w:ascii="Times New Roman" w:hAnsi="Times New Roman" w:eastAsia="Times New Roman" w:cs="Times New Roman"/>
                <w:color w:val="222222"/>
              </w:rPr>
              <w:t>Precision Engineering of Mine Safety Timers: Multi-Objective Optimization of Pin Pallet Escapements Using Neuro-Fuzzy Systems</w:t>
            </w:r>
          </w:p>
        </w:tc>
        <w:tc>
          <w:tcPr>
            <w:tcW w:w="735" w:type="dxa"/>
          </w:tcPr>
          <w:p w14:paraId="127BFD0B">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Pr>
          <w:p w14:paraId="21FFBE7B">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Springer</w:t>
            </w:r>
          </w:p>
        </w:tc>
        <w:tc>
          <w:tcPr>
            <w:tcW w:w="915" w:type="dxa"/>
          </w:tcPr>
          <w:p w14:paraId="5F89234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0256-2499 </w:t>
            </w:r>
          </w:p>
        </w:tc>
        <w:tc>
          <w:tcPr>
            <w:tcW w:w="1200" w:type="dxa"/>
          </w:tcPr>
          <w:p w14:paraId="3BB344C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SADHNA </w:t>
            </w:r>
          </w:p>
        </w:tc>
      </w:tr>
      <w:tr w14:paraId="654A2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036BD07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1740" w:type="dxa"/>
          </w:tcPr>
          <w:p w14:paraId="7C991D8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145" w:type="dxa"/>
          </w:tcPr>
          <w:p w14:paraId="6B4611BD">
            <w:pPr>
              <w:spacing w:line="360" w:lineRule="auto"/>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t>Design, Development, and Performance Evaluation of Mechanical Time Delay Mechanism Integrated with Material Handling System for Effective Potato Quality Testing and Sorting</w:t>
            </w:r>
          </w:p>
        </w:tc>
        <w:tc>
          <w:tcPr>
            <w:tcW w:w="735" w:type="dxa"/>
          </w:tcPr>
          <w:p w14:paraId="37319479">
            <w:pPr>
              <w:spacing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Pr>
          <w:p w14:paraId="11B0AA2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Springer </w:t>
            </w:r>
          </w:p>
        </w:tc>
        <w:tc>
          <w:tcPr>
            <w:tcW w:w="915" w:type="dxa"/>
          </w:tcPr>
          <w:p w14:paraId="62B2AFDE">
            <w:pPr>
              <w:spacing w:line="360" w:lineRule="auto"/>
              <w:rPr>
                <w:rFonts w:ascii="Times New Roman" w:hAnsi="Times New Roman" w:eastAsia="Times New Roman" w:cs="Times New Roman"/>
                <w:sz w:val="24"/>
                <w:szCs w:val="24"/>
              </w:rPr>
            </w:pPr>
          </w:p>
        </w:tc>
        <w:tc>
          <w:tcPr>
            <w:tcW w:w="1200" w:type="dxa"/>
          </w:tcPr>
          <w:p w14:paraId="4ECCA678">
            <w:pPr>
              <w:spacing w:line="360" w:lineRule="auto"/>
              <w:rPr>
                <w:rFonts w:ascii="Times New Roman" w:hAnsi="Times New Roman" w:eastAsia="Times New Roman" w:cs="Times New Roman"/>
                <w:sz w:val="24"/>
                <w:szCs w:val="24"/>
              </w:rPr>
            </w:pPr>
            <w:r>
              <w:rPr>
                <w:rFonts w:ascii="Times New Roman" w:hAnsi="Times New Roman" w:eastAsia="Times New Roman" w:cs="Times New Roman"/>
                <w:color w:val="222222"/>
              </w:rPr>
              <w:t>Potato research</w:t>
            </w:r>
          </w:p>
        </w:tc>
      </w:tr>
      <w:tr w14:paraId="323B22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44AB895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1740" w:type="dxa"/>
          </w:tcPr>
          <w:p w14:paraId="7B95F12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32EDA8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 Adaptive Energy Efficient Regenerative Braking Control Systems in Electric Vehicle</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633393A">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F20E04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System Assurance Engineering and Management</w:t>
            </w:r>
          </w:p>
          <w:p w14:paraId="150B19AB">
            <w:pPr>
              <w:spacing w:before="240" w:after="240" w:line="360" w:lineRule="auto"/>
              <w:rPr>
                <w:rFonts w:ascii="Times New Roman" w:hAnsi="Times New Roman" w:eastAsia="Times New Roman" w:cs="Times New Roman"/>
                <w:color w:val="1155CC"/>
                <w:sz w:val="24"/>
                <w:szCs w:val="24"/>
                <w:u w:val="single"/>
              </w:rPr>
            </w:pPr>
            <w:r>
              <w:fldChar w:fldCharType="begin"/>
            </w:r>
            <w:r>
              <w:instrText xml:space="preserve"> HYPERLINK "https://doi.org/10.1007/s13198-025-03119-2" \h </w:instrText>
            </w:r>
            <w:r>
              <w:fldChar w:fldCharType="separate"/>
            </w:r>
            <w:r>
              <w:rPr>
                <w:rFonts w:ascii="Times New Roman" w:hAnsi="Times New Roman" w:eastAsia="Times New Roman" w:cs="Times New Roman"/>
                <w:color w:val="1155CC"/>
                <w:sz w:val="24"/>
                <w:szCs w:val="24"/>
                <w:u w:val="single"/>
              </w:rPr>
              <w:t>https://doi.org/10.1007/s13198-025-03119-2</w:t>
            </w:r>
            <w:r>
              <w:rPr>
                <w:rFonts w:ascii="Times New Roman" w:hAnsi="Times New Roman" w:eastAsia="Times New Roman" w:cs="Times New Roman"/>
                <w:color w:val="1155CC"/>
                <w:sz w:val="24"/>
                <w:szCs w:val="24"/>
                <w:u w:val="single"/>
              </w:rPr>
              <w:fldChar w:fldCharType="end"/>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DCE4A9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 0975-6809</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3DF5023">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Springer</w:t>
            </w:r>
          </w:p>
        </w:tc>
      </w:tr>
      <w:tr w14:paraId="52B26D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shd w:val="clear" w:color="auto" w:fill="FFFFD1"/>
          </w:tcPr>
          <w:p w14:paraId="767B21A6">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740" w:type="dxa"/>
            <w:shd w:val="clear" w:color="auto" w:fill="FFFFD1"/>
          </w:tcPr>
          <w:p w14:paraId="1E4B9F5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Yogesh B Karandikar</w:t>
            </w:r>
          </w:p>
        </w:tc>
        <w:tc>
          <w:tcPr>
            <w:tcW w:w="2145" w:type="dxa"/>
            <w:tcBorders>
              <w:top w:val="single" w:color="000000" w:sz="8" w:space="0"/>
              <w:left w:val="single" w:color="000000" w:sz="8" w:space="0"/>
              <w:bottom w:val="single" w:color="000000" w:sz="8" w:space="0"/>
              <w:right w:val="single" w:color="000000" w:sz="8" w:space="0"/>
            </w:tcBorders>
            <w:shd w:val="clear" w:color="auto" w:fill="FFFFD1"/>
            <w:tcMar>
              <w:top w:w="0" w:type="dxa"/>
              <w:left w:w="100" w:type="dxa"/>
              <w:bottom w:w="0" w:type="dxa"/>
              <w:right w:w="100" w:type="dxa"/>
            </w:tcMar>
          </w:tcPr>
          <w:p w14:paraId="1031458E">
            <w:pPr>
              <w:spacing w:before="240" w:after="240" w:line="360" w:lineRule="auto"/>
              <w:rPr>
                <w:rFonts w:ascii="Times New Roman" w:hAnsi="Times New Roman" w:eastAsia="Times New Roman" w:cs="Times New Roman"/>
                <w:sz w:val="30"/>
                <w:szCs w:val="30"/>
              </w:rPr>
            </w:pPr>
            <w:r>
              <w:rPr>
                <w:rFonts w:ascii="Times New Roman" w:hAnsi="Times New Roman" w:eastAsia="Times New Roman" w:cs="Times New Roman"/>
                <w:color w:val="202124"/>
                <w:sz w:val="24"/>
                <w:szCs w:val="24"/>
              </w:rPr>
              <w:t>International Research Journal of Innovations in Engineering and Technology - IRJIET</w:t>
            </w:r>
          </w:p>
        </w:tc>
        <w:tc>
          <w:tcPr>
            <w:tcW w:w="735" w:type="dxa"/>
            <w:tcBorders>
              <w:top w:val="single" w:color="000000" w:sz="8" w:space="0"/>
              <w:left w:val="single" w:color="000000" w:sz="8" w:space="0"/>
              <w:bottom w:val="single" w:color="000000" w:sz="8" w:space="0"/>
              <w:right w:val="single" w:color="000000" w:sz="8" w:space="0"/>
            </w:tcBorders>
            <w:shd w:val="clear" w:color="auto" w:fill="FFFFD1"/>
            <w:tcMar>
              <w:top w:w="0" w:type="dxa"/>
              <w:left w:w="100" w:type="dxa"/>
              <w:bottom w:w="0" w:type="dxa"/>
              <w:right w:w="100" w:type="dxa"/>
            </w:tcMar>
          </w:tcPr>
          <w:p w14:paraId="26EB7541">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2026</w:t>
            </w:r>
          </w:p>
        </w:tc>
        <w:tc>
          <w:tcPr>
            <w:tcW w:w="1560" w:type="dxa"/>
            <w:tcBorders>
              <w:top w:val="single" w:color="000000" w:sz="8" w:space="0"/>
              <w:left w:val="single" w:color="000000" w:sz="8" w:space="0"/>
              <w:bottom w:val="single" w:color="000000" w:sz="8" w:space="0"/>
              <w:right w:val="single" w:color="000000" w:sz="8" w:space="0"/>
            </w:tcBorders>
            <w:shd w:val="clear" w:color="auto" w:fill="FFFFD1"/>
            <w:tcMar>
              <w:top w:w="0" w:type="dxa"/>
              <w:left w:w="100" w:type="dxa"/>
              <w:bottom w:w="0" w:type="dxa"/>
              <w:right w:w="100" w:type="dxa"/>
            </w:tcMar>
          </w:tcPr>
          <w:p w14:paraId="7010572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https://irjiet.com/Volume-10/Issue-3-March-2026/Design-and-Manufacturing-of-Device-for-Industrial-Pipe-Cleaning-Internal-Cleaning-of-Circular-Pipes-/3121</w:t>
            </w:r>
          </w:p>
        </w:tc>
        <w:tc>
          <w:tcPr>
            <w:tcW w:w="915" w:type="dxa"/>
            <w:tcBorders>
              <w:top w:val="single" w:color="000000" w:sz="8" w:space="0"/>
              <w:left w:val="single" w:color="000000" w:sz="8" w:space="0"/>
              <w:bottom w:val="single" w:color="000000" w:sz="8" w:space="0"/>
              <w:right w:val="single" w:color="000000" w:sz="8" w:space="0"/>
            </w:tcBorders>
            <w:shd w:val="clear" w:color="auto" w:fill="FFFFD1"/>
            <w:tcMar>
              <w:top w:w="0" w:type="dxa"/>
              <w:left w:w="100" w:type="dxa"/>
              <w:bottom w:w="0" w:type="dxa"/>
              <w:right w:w="100" w:type="dxa"/>
            </w:tcMar>
          </w:tcPr>
          <w:p w14:paraId="425A9DC5">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color w:val="1B1B1B"/>
                <w:sz w:val="20"/>
                <w:szCs w:val="20"/>
              </w:rPr>
            </w:pPr>
            <w:r>
              <w:rPr>
                <w:color w:val="1B1B1B"/>
                <w:sz w:val="20"/>
                <w:szCs w:val="20"/>
              </w:rPr>
              <w:t>DOI Prefix: 10.47001/IRJIET</w:t>
            </w:r>
          </w:p>
          <w:p w14:paraId="47B83316">
            <w:pPr>
              <w:spacing w:before="240" w:after="240" w:line="360" w:lineRule="auto"/>
              <w:rPr>
                <w:rFonts w:ascii="Times New Roman" w:hAnsi="Times New Roman" w:eastAsia="Times New Roman" w:cs="Times New Roman"/>
                <w:sz w:val="24"/>
                <w:szCs w:val="24"/>
              </w:rPr>
            </w:pP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9436F69">
            <w:pPr>
              <w:spacing w:before="240" w:after="240" w:line="360" w:lineRule="auto"/>
              <w:rPr>
                <w:rFonts w:ascii="Times New Roman" w:hAnsi="Times New Roman" w:eastAsia="Times New Roman" w:cs="Times New Roman"/>
                <w:sz w:val="24"/>
                <w:szCs w:val="24"/>
              </w:rPr>
            </w:pPr>
          </w:p>
        </w:tc>
      </w:tr>
      <w:tr w14:paraId="5F80922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029EF6B3">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1740" w:type="dxa"/>
          </w:tcPr>
          <w:p w14:paraId="62635588">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3ADA6CD">
            <w:pPr>
              <w:spacing w:before="240" w:after="240" w:line="360" w:lineRule="auto"/>
              <w:rPr>
                <w:rFonts w:ascii="Times New Roman" w:hAnsi="Times New Roman" w:eastAsia="Times New Roman" w:cs="Times New Roman"/>
                <w:color w:val="202124"/>
                <w:sz w:val="24"/>
                <w:szCs w:val="24"/>
              </w:rPr>
            </w:pPr>
            <w:r>
              <w:rPr>
                <w:rFonts w:ascii="Times New Roman" w:hAnsi="Times New Roman" w:eastAsia="Times New Roman" w:cs="Times New Roman"/>
                <w:color w:val="202124"/>
                <w:sz w:val="24"/>
                <w:szCs w:val="24"/>
              </w:rPr>
              <w:t>HHO cell for Two Wheeler</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1CD312E">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April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62B661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Research Journal of Innovations in Engineering and Technology (IRJIET) ISSN (online): 2581-3048 Volume 10, Issue 4, pp 262-269, April-2026 https://doi.org/10.47001/IRJIET/2026.104038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D563AF9">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color w:val="1B1B1B"/>
                <w:sz w:val="20"/>
                <w:szCs w:val="20"/>
              </w:rPr>
            </w:pPr>
            <w:r>
              <w:rPr>
                <w:color w:val="1B1B1B"/>
                <w:sz w:val="20"/>
                <w:szCs w:val="20"/>
              </w:rPr>
              <w:t xml:space="preserve">ISSN (online): 2581-3048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DDF6633">
            <w:pPr>
              <w:spacing w:before="240" w:after="240" w:line="360" w:lineRule="auto"/>
              <w:rPr>
                <w:rFonts w:ascii="Times New Roman" w:hAnsi="Times New Roman" w:eastAsia="Times New Roman" w:cs="Times New Roman"/>
                <w:sz w:val="24"/>
                <w:szCs w:val="24"/>
              </w:rPr>
            </w:pPr>
          </w:p>
        </w:tc>
      </w:tr>
      <w:tr w14:paraId="3A706C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5D846E8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1740" w:type="dxa"/>
          </w:tcPr>
          <w:p w14:paraId="2EE009DE">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B6B0937">
            <w:pPr>
              <w:spacing w:before="240" w:after="240" w:line="360" w:lineRule="auto"/>
              <w:rPr>
                <w:rFonts w:ascii="Times New Roman" w:hAnsi="Times New Roman" w:eastAsia="Times New Roman" w:cs="Times New Roman"/>
                <w:color w:val="202124"/>
                <w:sz w:val="24"/>
                <w:szCs w:val="24"/>
              </w:rPr>
            </w:pPr>
            <w:r>
              <w:rPr>
                <w:rFonts w:ascii="Times New Roman" w:hAnsi="Times New Roman" w:eastAsia="Times New Roman" w:cs="Times New Roman"/>
                <w:color w:val="202124"/>
                <w:sz w:val="24"/>
                <w:szCs w:val="24"/>
              </w:rPr>
              <w:t xml:space="preserve">Performance Analysis of Load Cell–Based Carbon and Oil Weighing System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B0B5A63">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A793E1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JOURNAL OF INNOVATIVE RESEARCH IN TECHNOLOGY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B39E4B6">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color w:val="1B1B1B"/>
                <w:sz w:val="20"/>
                <w:szCs w:val="20"/>
              </w:rPr>
            </w:pPr>
            <w:r>
              <w:rPr>
                <w:color w:val="1B1B1B"/>
                <w:sz w:val="20"/>
                <w:szCs w:val="20"/>
              </w:rPr>
              <w:t xml:space="preserve">Volume 12 Issue 11 | ISSN: 2349-6002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D4CB0EF">
            <w:pPr>
              <w:spacing w:before="240" w:after="240" w:line="360" w:lineRule="auto"/>
              <w:rPr>
                <w:rFonts w:ascii="Times New Roman" w:hAnsi="Times New Roman" w:eastAsia="Times New Roman" w:cs="Times New Roman"/>
                <w:sz w:val="24"/>
                <w:szCs w:val="24"/>
              </w:rPr>
            </w:pPr>
          </w:p>
        </w:tc>
      </w:tr>
      <w:tr w14:paraId="1DA421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2C03A4E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1740" w:type="dxa"/>
          </w:tcPr>
          <w:p w14:paraId="3E5C7B54">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D133A1F">
            <w:pPr>
              <w:spacing w:before="240" w:after="240" w:line="360" w:lineRule="auto"/>
              <w:rPr>
                <w:rFonts w:ascii="Times New Roman" w:hAnsi="Times New Roman" w:eastAsia="Times New Roman" w:cs="Times New Roman"/>
                <w:color w:val="202124"/>
                <w:sz w:val="24"/>
                <w:szCs w:val="24"/>
              </w:rPr>
            </w:pPr>
            <w:r>
              <w:rPr>
                <w:rFonts w:ascii="Times New Roman" w:hAnsi="Times New Roman" w:eastAsia="Times New Roman" w:cs="Times New Roman"/>
                <w:color w:val="202124"/>
                <w:sz w:val="24"/>
                <w:szCs w:val="24"/>
              </w:rPr>
              <w:t xml:space="preserve">Quality Assurance and Manufacturing Processes related to Steering Column Components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FF19BC4">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Mar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B5A80C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Research Journal of Engineering and Technology (IRJET)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9A4AA54">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color w:val="1B1B1B"/>
                <w:sz w:val="20"/>
                <w:szCs w:val="20"/>
              </w:rPr>
            </w:pPr>
            <w:r>
              <w:rPr>
                <w:color w:val="1B1B1B"/>
                <w:sz w:val="20"/>
                <w:szCs w:val="20"/>
              </w:rPr>
              <w:t xml:space="preserve">e-ISSN: 2395-0056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B94FFF8">
            <w:pPr>
              <w:spacing w:before="240" w:after="240" w:line="360" w:lineRule="auto"/>
              <w:rPr>
                <w:rFonts w:ascii="Times New Roman" w:hAnsi="Times New Roman" w:eastAsia="Times New Roman" w:cs="Times New Roman"/>
                <w:sz w:val="24"/>
                <w:szCs w:val="24"/>
              </w:rPr>
            </w:pPr>
          </w:p>
        </w:tc>
      </w:tr>
      <w:tr w14:paraId="6B1CB7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0F7A6A11">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1740" w:type="dxa"/>
          </w:tcPr>
          <w:p w14:paraId="7A21C8BC">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466237C">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Experimental investigation on banana root-derived bioethanol for spark-ignition engine applications: Performance and emission characteristics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750DC30">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Jan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1DC762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Institution of Mechanical Engineers Part C</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D871EC5">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color w:val="1B1B1B"/>
                <w:sz w:val="20"/>
                <w:szCs w:val="20"/>
              </w:rPr>
            </w:pPr>
            <w:r>
              <w:rPr>
                <w:rFonts w:ascii="Times New Roman" w:hAnsi="Times New Roman" w:eastAsia="Times New Roman" w:cs="Times New Roman"/>
                <w:sz w:val="24"/>
                <w:szCs w:val="24"/>
              </w:rPr>
              <w:t xml:space="preserve"> ISSN: 0954-4062</w:t>
            </w:r>
            <w:r>
              <w:rPr>
                <w:color w:val="1B1B1B"/>
                <w:sz w:val="20"/>
                <w:szCs w:val="20"/>
              </w:rPr>
              <w:t xml:space="preserve">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9E5B44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SAGE</w:t>
            </w:r>
          </w:p>
        </w:tc>
      </w:tr>
      <w:tr w14:paraId="14E02A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758C9100">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740" w:type="dxa"/>
          </w:tcPr>
          <w:p w14:paraId="3867758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78B80B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Simulation and virtual reality applications in medical training for tuberculosis diagnosis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360D190">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Feb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23DE3B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Indian Journal of Tuberculosis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D871F13">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rFonts w:ascii="Times New Roman" w:hAnsi="Times New Roman" w:eastAsia="Times New Roman" w:cs="Times New Roman"/>
                <w:sz w:val="24"/>
                <w:szCs w:val="24"/>
              </w:rPr>
            </w:pPr>
            <w:r>
              <w:rPr>
                <w:sz w:val="24"/>
                <w:szCs w:val="24"/>
              </w:rPr>
              <w:t>ISSN:</w:t>
            </w:r>
            <w:r>
              <w:rPr>
                <w:rFonts w:ascii="Times New Roman" w:hAnsi="Times New Roman" w:eastAsia="Times New Roman" w:cs="Times New Roman"/>
                <w:sz w:val="24"/>
                <w:szCs w:val="24"/>
              </w:rPr>
              <w:t xml:space="preserve"> 0019-5707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C62AA0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Elsevier</w:t>
            </w:r>
          </w:p>
        </w:tc>
      </w:tr>
      <w:tr w14:paraId="669269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7FBBF2D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740" w:type="dxa"/>
          </w:tcPr>
          <w:p w14:paraId="0778873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7FCD7ED">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Efficient solving of partial differential equations with new numerical methods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55AA3AA">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Feb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AF4F3A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Journal of Interdisciplinary Mathematics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68FBBB6">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sz w:val="24"/>
                <w:szCs w:val="24"/>
              </w:rPr>
            </w:pPr>
            <w:r>
              <w:rPr>
                <w:sz w:val="24"/>
                <w:szCs w:val="24"/>
              </w:rPr>
              <w:t xml:space="preserve">ISSN: 0972-0502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9F37E32">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Taru Publications</w:t>
            </w:r>
          </w:p>
        </w:tc>
      </w:tr>
      <w:tr w14:paraId="66F6DC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6726C37F">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740" w:type="dxa"/>
          </w:tcPr>
          <w:p w14:paraId="61570D9C">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478BA5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Mathematical models to optimize pandemic spread and control strategies in public health management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BC4D440">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Mar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6D772A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Journal of Interdisciplinary Mathematics</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D59F272">
            <w:pPr>
              <w:pBdr>
                <w:top w:val="none" w:color="auto" w:sz="0" w:space="3"/>
                <w:left w:val="none" w:color="auto" w:sz="0" w:space="5"/>
                <w:bottom w:val="none" w:color="auto" w:sz="0" w:space="3"/>
                <w:right w:val="none" w:color="auto" w:sz="0" w:space="5"/>
                <w:between w:val="none" w:color="auto" w:sz="0" w:space="3"/>
              </w:pBdr>
              <w:shd w:val="clear" w:color="auto" w:fill="F6F6F6"/>
              <w:spacing w:after="80" w:line="360" w:lineRule="auto"/>
              <w:jc w:val="right"/>
              <w:rPr>
                <w:sz w:val="24"/>
                <w:szCs w:val="24"/>
              </w:rPr>
            </w:pPr>
            <w:r>
              <w:rPr>
                <w:sz w:val="24"/>
                <w:szCs w:val="24"/>
              </w:rPr>
              <w:t>ISSN: 0972-0502</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AEF04D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Taru Publications</w:t>
            </w:r>
          </w:p>
          <w:p w14:paraId="3BF43745">
            <w:pPr>
              <w:spacing w:before="240" w:after="240" w:line="360" w:lineRule="auto"/>
              <w:rPr>
                <w:rFonts w:ascii="Times New Roman" w:hAnsi="Times New Roman" w:eastAsia="Times New Roman" w:cs="Times New Roman"/>
                <w:sz w:val="24"/>
                <w:szCs w:val="24"/>
              </w:rPr>
            </w:pPr>
          </w:p>
        </w:tc>
      </w:tr>
      <w:tr w14:paraId="731A15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4CCCCAD2">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740" w:type="dxa"/>
          </w:tcPr>
          <w:p w14:paraId="03B4C908">
            <w:pPr>
              <w:spacing w:line="360" w:lineRule="auto"/>
              <w:rPr>
                <w:rFonts w:ascii="Times New Roman" w:hAnsi="Times New Roman" w:eastAsia="Times New Roman" w:cs="Times New Roman"/>
                <w:sz w:val="24"/>
                <w:szCs w:val="24"/>
              </w:rPr>
            </w:pPr>
            <w:r>
              <w:rPr>
                <w:rFonts w:ascii="Roboto" w:hAnsi="Roboto" w:eastAsia="Roboto" w:cs="Roboto"/>
                <w:i/>
                <w:iCs/>
                <w:color w:val="5E5E5E"/>
                <w:sz w:val="20"/>
                <w:szCs w:val="20"/>
              </w:rPr>
              <w:t xml:space="preserve">Dr. N N Gotkhindikar </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D40B309">
            <w:pPr>
              <w:spacing w:before="240" w:after="240" w:line="360" w:lineRule="auto"/>
              <w:rPr>
                <w:rFonts w:ascii="Times New Roman" w:hAnsi="Times New Roman" w:eastAsia="Times New Roman" w:cs="Times New Roman"/>
                <w:sz w:val="24"/>
                <w:szCs w:val="24"/>
              </w:rPr>
            </w:pPr>
            <w:r>
              <w:rPr>
                <w:rFonts w:ascii="Roboto" w:hAnsi="Roboto" w:eastAsia="Roboto" w:cs="Roboto"/>
                <w:i/>
                <w:iCs/>
                <w:color w:val="5E5E5E"/>
                <w:sz w:val="20"/>
                <w:szCs w:val="20"/>
              </w:rPr>
              <w:t xml:space="preserve">Machine Learning Model for Friction Prediction on Textured Surface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99A5856">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C296B92">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IJRASET</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BDBC7D1">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ISSN:2321-9653</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6963C00">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IJRASET</w:t>
            </w:r>
          </w:p>
        </w:tc>
      </w:tr>
      <w:tr w14:paraId="7374FE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4BF847A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740" w:type="dxa"/>
          </w:tcPr>
          <w:p w14:paraId="2B1E528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58B6D1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Experimental analysis of milled groove conformal cooling in injection molding</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7C934C9">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FD8D31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 Journal of Mechanical Engineering</w:t>
            </w:r>
          </w:p>
        </w:tc>
        <w:tc>
          <w:tcPr>
            <w:tcW w:w="915" w:type="dxa"/>
            <w:tcBorders>
              <w:top w:val="single" w:color="333333" w:sz="8" w:space="0"/>
              <w:left w:val="single" w:color="333333" w:sz="8" w:space="0"/>
              <w:bottom w:val="single" w:color="333333" w:sz="8" w:space="0"/>
              <w:right w:val="single" w:color="333333" w:sz="8" w:space="0"/>
            </w:tcBorders>
            <w:tcMar>
              <w:top w:w="0" w:type="dxa"/>
              <w:left w:w="0" w:type="dxa"/>
              <w:bottom w:w="0" w:type="dxa"/>
              <w:right w:w="0" w:type="dxa"/>
            </w:tcMar>
          </w:tcPr>
          <w:p w14:paraId="35FE1E83">
            <w:pPr>
              <w:pBdr>
                <w:top w:val="none" w:color="auto" w:sz="0" w:space="3"/>
                <w:left w:val="none" w:color="auto" w:sz="0" w:space="5"/>
                <w:bottom w:val="none" w:color="auto" w:sz="0" w:space="3"/>
                <w:right w:val="none" w:color="auto" w:sz="0" w:space="5"/>
                <w:between w:val="none" w:color="auto" w:sz="0" w:space="3"/>
              </w:pBdr>
              <w:shd w:val="clear" w:color="auto" w:fill="F6F6F6"/>
              <w:spacing w:after="300" w:line="360" w:lineRule="auto"/>
              <w:rPr>
                <w:sz w:val="24"/>
                <w:szCs w:val="24"/>
              </w:rPr>
            </w:pPr>
            <w:r>
              <w:fldChar w:fldCharType="begin"/>
            </w:r>
            <w:r>
              <w:instrText xml:space="preserve"> HYPERLINK "https://portal.issn.org/resource/ISSN/2588-2937" </w:instrText>
            </w:r>
            <w:r>
              <w:fldChar w:fldCharType="separate"/>
            </w:r>
          </w:p>
          <w:p w14:paraId="383429C8">
            <w:pPr>
              <w:pBdr>
                <w:top w:val="none" w:color="auto" w:sz="0" w:space="3"/>
                <w:left w:val="none" w:color="auto" w:sz="0" w:space="5"/>
                <w:bottom w:val="none" w:color="auto" w:sz="0" w:space="3"/>
                <w:right w:val="none" w:color="auto" w:sz="0" w:space="5"/>
                <w:between w:val="none" w:color="auto" w:sz="0" w:space="3"/>
              </w:pBdr>
              <w:shd w:val="clear" w:color="auto" w:fill="F6F6F6"/>
              <w:spacing w:after="300" w:line="360" w:lineRule="auto"/>
              <w:rPr>
                <w:color w:val="333333"/>
                <w:sz w:val="21"/>
                <w:szCs w:val="21"/>
              </w:rPr>
            </w:pPr>
            <w:r>
              <w:fldChar w:fldCharType="end"/>
            </w:r>
            <w:r>
              <w:fldChar w:fldCharType="begin"/>
            </w:r>
            <w:r>
              <w:instrText xml:space="preserve"> HYPERLINK "https://portal.issn.org/resource/ISSN/2588-2937" \h </w:instrText>
            </w:r>
            <w:r>
              <w:fldChar w:fldCharType="separate"/>
            </w:r>
            <w:r>
              <w:rPr>
                <w:color w:val="861818"/>
                <w:sz w:val="24"/>
                <w:szCs w:val="24"/>
              </w:rPr>
              <w:t>2588-2937</w:t>
            </w:r>
            <w:r>
              <w:rPr>
                <w:color w:val="861818"/>
                <w:sz w:val="24"/>
                <w:szCs w:val="24"/>
              </w:rPr>
              <w:fldChar w:fldCharType="end"/>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3FE371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Amirkabir University of Technology</w:t>
            </w:r>
          </w:p>
        </w:tc>
      </w:tr>
      <w:tr w14:paraId="45AD5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1762ABE3">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740" w:type="dxa"/>
          </w:tcPr>
          <w:p w14:paraId="61B99438">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7AB53C1">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Comparative Study of Traditional and Sustainable Materials in Automotive for Noise, Vibration and Harshness </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53943C4">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AB33CF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Journal of Engineering and Techniques </w:t>
            </w:r>
          </w:p>
        </w:tc>
        <w:tc>
          <w:tcPr>
            <w:tcW w:w="915" w:type="dxa"/>
            <w:tcBorders>
              <w:top w:val="single" w:color="333333" w:sz="8" w:space="0"/>
              <w:left w:val="single" w:color="333333" w:sz="8" w:space="0"/>
              <w:bottom w:val="single" w:color="333333" w:sz="8" w:space="0"/>
              <w:right w:val="single" w:color="333333" w:sz="8" w:space="0"/>
            </w:tcBorders>
            <w:shd w:val="clear" w:color="auto" w:fill="FFFFD1"/>
            <w:tcMar>
              <w:top w:w="0" w:type="dxa"/>
              <w:left w:w="0" w:type="dxa"/>
              <w:bottom w:w="0" w:type="dxa"/>
              <w:right w:w="0" w:type="dxa"/>
            </w:tcMar>
          </w:tcPr>
          <w:p w14:paraId="66A249D6">
            <w:pPr>
              <w:pBdr>
                <w:top w:val="none" w:color="auto" w:sz="0" w:space="3"/>
                <w:left w:val="none" w:color="auto" w:sz="0" w:space="5"/>
                <w:bottom w:val="none" w:color="auto" w:sz="0" w:space="3"/>
                <w:right w:val="none" w:color="auto" w:sz="0" w:space="5"/>
                <w:between w:val="none" w:color="auto" w:sz="0" w:space="3"/>
              </w:pBdr>
              <w:shd w:val="clear" w:color="auto" w:fill="F6F6F6"/>
              <w:spacing w:after="300" w:line="360" w:lineRule="auto"/>
              <w:rPr>
                <w:sz w:val="24"/>
                <w:szCs w:val="24"/>
              </w:rPr>
            </w:pPr>
            <w:r>
              <w:rPr>
                <w:sz w:val="24"/>
                <w:szCs w:val="24"/>
              </w:rPr>
              <w:t xml:space="preserve">2395-1303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02C959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International Research Group </w:t>
            </w:r>
          </w:p>
        </w:tc>
      </w:tr>
      <w:tr w14:paraId="0ADEF2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7C65FC44">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740" w:type="dxa"/>
          </w:tcPr>
          <w:p w14:paraId="4771BC4D">
            <w:pPr>
              <w:spacing w:line="36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Dr. M. S. Deshmukh</w:t>
            </w:r>
          </w:p>
        </w:tc>
        <w:tc>
          <w:tcPr>
            <w:tcW w:w="2145" w:type="dxa"/>
            <w:tcBorders>
              <w:top w:val="single" w:color="000000" w:sz="8" w:space="0"/>
              <w:left w:val="single" w:color="000000" w:sz="8" w:space="0"/>
              <w:bottom w:val="single" w:color="000000" w:sz="8" w:space="0"/>
              <w:right w:val="single" w:color="000000" w:sz="8" w:space="0"/>
            </w:tcBorders>
            <w:tcMar>
              <w:top w:w="60" w:type="dxa"/>
              <w:left w:w="100" w:type="dxa"/>
              <w:bottom w:w="0" w:type="dxa"/>
              <w:right w:w="100" w:type="dxa"/>
            </w:tcMar>
          </w:tcPr>
          <w:p w14:paraId="2D03EEBF">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Design and Development of a Battery Thermal Management</w:t>
            </w:r>
          </w:p>
          <w:p w14:paraId="6DC2DAD8">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System (BTMS) for an Electric Two-Wheeler Volume 10, Issue 5, pp 603-609, May-2026</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FF4BB3F">
            <w:pPr>
              <w:spacing w:before="240" w:after="24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2026</w:t>
            </w:r>
          </w:p>
        </w:tc>
        <w:tc>
          <w:tcPr>
            <w:tcW w:w="1560" w:type="dxa"/>
            <w:tcBorders>
              <w:top w:val="single" w:color="000000" w:sz="8" w:space="0"/>
              <w:left w:val="single" w:color="000000" w:sz="8" w:space="0"/>
              <w:bottom w:val="single" w:color="000000" w:sz="8" w:space="0"/>
              <w:right w:val="single" w:color="000000" w:sz="8" w:space="0"/>
            </w:tcBorders>
            <w:tcMar>
              <w:top w:w="60" w:type="dxa"/>
              <w:left w:w="100" w:type="dxa"/>
              <w:bottom w:w="0" w:type="dxa"/>
              <w:right w:w="100" w:type="dxa"/>
            </w:tcMar>
          </w:tcPr>
          <w:p w14:paraId="491FED8C">
            <w:pPr>
              <w:spacing w:line="276" w:lineRule="auto"/>
              <w:ind w:right="-40"/>
              <w:rPr>
                <w:rFonts w:ascii="Times New Roman" w:hAnsi="Times New Roman" w:eastAsia="Times New Roman" w:cs="Times New Roman"/>
              </w:rPr>
            </w:pPr>
            <w:r>
              <w:rPr>
                <w:rFonts w:ascii="Times New Roman" w:hAnsi="Times New Roman" w:eastAsia="Times New Roman" w:cs="Times New Roman"/>
              </w:rPr>
              <w:t>International Research Journal of Innovations in Engineering and Technology (IRJIET)</w:t>
            </w:r>
          </w:p>
          <w:p w14:paraId="173A8DB7">
            <w:pPr>
              <w:spacing w:line="276" w:lineRule="auto"/>
              <w:ind w:right="-4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tc>
        <w:tc>
          <w:tcPr>
            <w:tcW w:w="915" w:type="dxa"/>
            <w:tcBorders>
              <w:top w:val="single" w:color="000000" w:sz="8" w:space="0"/>
              <w:left w:val="single" w:color="000000" w:sz="8" w:space="0"/>
              <w:bottom w:val="single" w:color="000000" w:sz="8" w:space="0"/>
              <w:right w:val="single" w:color="000000" w:sz="8" w:space="0"/>
            </w:tcBorders>
            <w:tcMar>
              <w:top w:w="60" w:type="dxa"/>
              <w:left w:w="100" w:type="dxa"/>
              <w:bottom w:w="0" w:type="dxa"/>
              <w:right w:w="100" w:type="dxa"/>
            </w:tcMar>
          </w:tcPr>
          <w:p w14:paraId="2ECF6768">
            <w:pPr>
              <w:pBdr>
                <w:top w:val="none" w:color="auto" w:sz="0" w:space="3"/>
                <w:left w:val="none" w:color="auto" w:sz="0" w:space="5"/>
                <w:bottom w:val="none" w:color="auto" w:sz="0" w:space="3"/>
                <w:right w:val="none" w:color="auto" w:sz="0" w:space="5"/>
                <w:between w:val="none" w:color="auto" w:sz="0" w:space="3"/>
              </w:pBdr>
              <w:shd w:val="clear" w:color="auto" w:fill="F6F6F6"/>
              <w:spacing w:line="276" w:lineRule="auto"/>
              <w:ind w:right="-40"/>
            </w:pPr>
            <w:r>
              <w:t>ISSN (online): 2581-3048</w:t>
            </w:r>
          </w:p>
          <w:p w14:paraId="21C1EB25">
            <w:pPr>
              <w:pBdr>
                <w:top w:val="none" w:color="auto" w:sz="0" w:space="3"/>
                <w:left w:val="none" w:color="auto" w:sz="0" w:space="5"/>
                <w:bottom w:val="none" w:color="auto" w:sz="0" w:space="3"/>
                <w:right w:val="none" w:color="auto" w:sz="0" w:space="5"/>
                <w:between w:val="none" w:color="auto" w:sz="0" w:space="3"/>
              </w:pBdr>
              <w:shd w:val="clear" w:color="auto" w:fill="F6F6F6"/>
              <w:spacing w:line="276" w:lineRule="auto"/>
              <w:ind w:right="-4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tc>
        <w:tc>
          <w:tcPr>
            <w:tcW w:w="1200" w:type="dxa"/>
            <w:tcBorders>
              <w:top w:val="single" w:color="000000" w:sz="8" w:space="0"/>
              <w:left w:val="single" w:color="000000" w:sz="8" w:space="0"/>
              <w:bottom w:val="single" w:color="000000" w:sz="8" w:space="0"/>
              <w:right w:val="single" w:color="000000" w:sz="8" w:space="0"/>
            </w:tcBorders>
            <w:tcMar>
              <w:top w:w="60" w:type="dxa"/>
              <w:left w:w="100" w:type="dxa"/>
              <w:bottom w:w="0" w:type="dxa"/>
              <w:right w:w="100" w:type="dxa"/>
            </w:tcMar>
          </w:tcPr>
          <w:p w14:paraId="3BADA8AF">
            <w:pPr>
              <w:spacing w:line="276" w:lineRule="auto"/>
              <w:ind w:right="-40"/>
              <w:rPr>
                <w:rFonts w:ascii="Times New Roman" w:hAnsi="Times New Roman" w:eastAsia="Times New Roman" w:cs="Times New Roman"/>
              </w:rPr>
            </w:pPr>
            <w:r>
              <w:rPr>
                <w:rFonts w:ascii="Times New Roman" w:hAnsi="Times New Roman" w:eastAsia="Times New Roman" w:cs="Times New Roman"/>
              </w:rPr>
              <w:t>International Research Journal of Innovations in Engineering and Technology (IRJIET)</w:t>
            </w:r>
          </w:p>
          <w:p w14:paraId="4A486B0D">
            <w:pPr>
              <w:spacing w:line="276" w:lineRule="auto"/>
              <w:ind w:right="-4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tc>
      </w:tr>
      <w:tr w14:paraId="625911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1202D1D7">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740" w:type="dxa"/>
          </w:tcPr>
          <w:p w14:paraId="6D4DB851">
            <w:pPr>
              <w:spacing w:line="36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Dr. M. S. Deshmukh</w:t>
            </w:r>
          </w:p>
        </w:tc>
        <w:tc>
          <w:tcPr>
            <w:tcW w:w="2145" w:type="dxa"/>
            <w:tcBorders>
              <w:left w:val="single" w:color="000000" w:sz="8" w:space="0"/>
              <w:bottom w:val="single" w:color="000000" w:sz="8" w:space="0"/>
              <w:right w:val="single" w:color="000000" w:sz="8" w:space="0"/>
            </w:tcBorders>
            <w:tcMar>
              <w:top w:w="60" w:type="dxa"/>
              <w:left w:w="100" w:type="dxa"/>
              <w:bottom w:w="0" w:type="dxa"/>
              <w:right w:w="100" w:type="dxa"/>
            </w:tcMar>
          </w:tcPr>
          <w:p w14:paraId="24FD15E1">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Thermal Audit of Ice Plant Using Ammonia (NH3) as Refrigerant</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A0951BD">
            <w:pPr>
              <w:spacing w:before="240" w:after="24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2026</w:t>
            </w:r>
          </w:p>
        </w:tc>
        <w:tc>
          <w:tcPr>
            <w:tcW w:w="1560" w:type="dxa"/>
            <w:tcBorders>
              <w:left w:val="single" w:color="000000" w:sz="8" w:space="0"/>
              <w:bottom w:val="single" w:color="000000" w:sz="8" w:space="0"/>
              <w:right w:val="single" w:color="000000" w:sz="8" w:space="0"/>
            </w:tcBorders>
            <w:tcMar>
              <w:top w:w="60" w:type="dxa"/>
              <w:left w:w="100" w:type="dxa"/>
              <w:bottom w:w="0" w:type="dxa"/>
              <w:right w:w="100" w:type="dxa"/>
            </w:tcMar>
          </w:tcPr>
          <w:p w14:paraId="2F49F7EE">
            <w:pPr>
              <w:spacing w:line="276" w:lineRule="auto"/>
              <w:ind w:right="-40"/>
              <w:rPr>
                <w:rFonts w:ascii="Times New Roman" w:hAnsi="Times New Roman" w:eastAsia="Times New Roman" w:cs="Times New Roman"/>
              </w:rPr>
            </w:pPr>
            <w:r>
              <w:rPr>
                <w:rFonts w:ascii="Times New Roman" w:hAnsi="Times New Roman" w:eastAsia="Times New Roman" w:cs="Times New Roman"/>
              </w:rPr>
              <w:t>International Journal for Research in Applied Science &amp; Engineering Technology (IJRASET)</w:t>
            </w:r>
          </w:p>
          <w:p w14:paraId="3059DD21">
            <w:pPr>
              <w:spacing w:line="276" w:lineRule="auto"/>
              <w:ind w:right="-40"/>
              <w:rPr>
                <w:rFonts w:ascii="Times New Roman" w:hAnsi="Times New Roman" w:eastAsia="Times New Roman" w:cs="Times New Roman"/>
              </w:rPr>
            </w:pPr>
            <w:r>
              <w:rPr>
                <w:rFonts w:ascii="Times New Roman" w:hAnsi="Times New Roman" w:eastAsia="Times New Roman" w:cs="Times New Roman"/>
              </w:rPr>
              <w:t>; IC Value: 45.98;</w:t>
            </w:r>
          </w:p>
          <w:p w14:paraId="4C14A84E">
            <w:pPr>
              <w:spacing w:line="276" w:lineRule="auto"/>
              <w:ind w:right="-40"/>
              <w:rPr>
                <w:rFonts w:ascii="Times New Roman" w:hAnsi="Times New Roman" w:eastAsia="Times New Roman" w:cs="Times New Roman"/>
              </w:rPr>
            </w:pPr>
            <w:r>
              <w:rPr>
                <w:rFonts w:ascii="Times New Roman" w:hAnsi="Times New Roman" w:eastAsia="Times New Roman" w:cs="Times New Roman"/>
              </w:rPr>
              <w:t>Volume 14 Issue V May 2026</w:t>
            </w:r>
          </w:p>
        </w:tc>
        <w:tc>
          <w:tcPr>
            <w:tcW w:w="915" w:type="dxa"/>
            <w:tcBorders>
              <w:left w:val="single" w:color="000000" w:sz="8" w:space="0"/>
              <w:bottom w:val="single" w:color="000000" w:sz="8" w:space="0"/>
              <w:right w:val="single" w:color="000000" w:sz="8" w:space="0"/>
            </w:tcBorders>
            <w:tcMar>
              <w:top w:w="60" w:type="dxa"/>
              <w:left w:w="100" w:type="dxa"/>
              <w:bottom w:w="0" w:type="dxa"/>
              <w:right w:w="100" w:type="dxa"/>
            </w:tcMar>
          </w:tcPr>
          <w:p w14:paraId="40569180">
            <w:pPr>
              <w:pBdr>
                <w:top w:val="none" w:color="auto" w:sz="0" w:space="3"/>
                <w:left w:val="none" w:color="auto" w:sz="0" w:space="5"/>
                <w:bottom w:val="none" w:color="auto" w:sz="0" w:space="3"/>
                <w:right w:val="none" w:color="auto" w:sz="0" w:space="5"/>
                <w:between w:val="none" w:color="auto" w:sz="0" w:space="3"/>
              </w:pBdr>
              <w:shd w:val="clear" w:color="auto" w:fill="F6F6F6"/>
              <w:spacing w:line="276" w:lineRule="auto"/>
              <w:ind w:right="-40"/>
              <w:rPr>
                <w:rFonts w:ascii="Times New Roman" w:hAnsi="Times New Roman" w:eastAsia="Times New Roman" w:cs="Times New Roman"/>
              </w:rPr>
            </w:pPr>
            <w:r>
              <w:rPr>
                <w:rFonts w:ascii="Times New Roman" w:hAnsi="Times New Roman" w:eastAsia="Times New Roman" w:cs="Times New Roman"/>
              </w:rPr>
              <w:t>ISSN: 2321-9653</w:t>
            </w:r>
          </w:p>
        </w:tc>
        <w:tc>
          <w:tcPr>
            <w:tcW w:w="1200" w:type="dxa"/>
            <w:tcBorders>
              <w:left w:val="single" w:color="000000" w:sz="8" w:space="0"/>
              <w:bottom w:val="single" w:color="000000" w:sz="8" w:space="0"/>
              <w:right w:val="single" w:color="000000" w:sz="8" w:space="0"/>
            </w:tcBorders>
            <w:tcMar>
              <w:top w:w="60" w:type="dxa"/>
              <w:left w:w="100" w:type="dxa"/>
              <w:bottom w:w="0" w:type="dxa"/>
              <w:right w:w="100" w:type="dxa"/>
            </w:tcMar>
          </w:tcPr>
          <w:p w14:paraId="0D31199D">
            <w:pPr>
              <w:spacing w:line="276" w:lineRule="auto"/>
              <w:ind w:right="-40"/>
              <w:rPr>
                <w:rFonts w:ascii="Times New Roman" w:hAnsi="Times New Roman" w:eastAsia="Times New Roman" w:cs="Times New Roman"/>
              </w:rPr>
            </w:pPr>
            <w:r>
              <w:rPr>
                <w:rFonts w:ascii="Times New Roman" w:hAnsi="Times New Roman" w:eastAsia="Times New Roman" w:cs="Times New Roman"/>
              </w:rPr>
              <w:t>International Journal for Research in Applied Science &amp; Engineering Technology (IJRASET)</w:t>
            </w:r>
          </w:p>
          <w:p w14:paraId="27117768">
            <w:pPr>
              <w:spacing w:line="276" w:lineRule="auto"/>
              <w:ind w:right="-40"/>
              <w:rPr>
                <w:rFonts w:ascii="Times New Roman" w:hAnsi="Times New Roman" w:eastAsia="Times New Roman" w:cs="Times New Roman"/>
              </w:rPr>
            </w:pPr>
            <w:r>
              <w:rPr>
                <w:rFonts w:ascii="Times New Roman" w:hAnsi="Times New Roman" w:eastAsia="Times New Roman" w:cs="Times New Roman"/>
              </w:rPr>
              <w:t>; IC Value: 45.98;</w:t>
            </w:r>
          </w:p>
          <w:p w14:paraId="3D78AE0C">
            <w:pPr>
              <w:spacing w:line="276" w:lineRule="auto"/>
              <w:ind w:right="-40"/>
              <w:rPr>
                <w:rFonts w:ascii="Times New Roman" w:hAnsi="Times New Roman" w:eastAsia="Times New Roman" w:cs="Times New Roman"/>
              </w:rPr>
            </w:pPr>
            <w:r>
              <w:rPr>
                <w:rFonts w:ascii="Times New Roman" w:hAnsi="Times New Roman" w:eastAsia="Times New Roman" w:cs="Times New Roman"/>
              </w:rPr>
              <w:t>Volume 14 Issue V May 2026</w:t>
            </w:r>
          </w:p>
        </w:tc>
      </w:tr>
      <w:tr w14:paraId="2732E1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6504763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740" w:type="dxa"/>
          </w:tcPr>
          <w:p w14:paraId="49C73FE9">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145" w:type="dxa"/>
            <w:tcBorders>
              <w:left w:val="single" w:color="000000" w:sz="8" w:space="0"/>
              <w:bottom w:val="single" w:color="000000" w:sz="8" w:space="0"/>
              <w:right w:val="single" w:color="000000" w:sz="8" w:space="0"/>
            </w:tcBorders>
            <w:tcMar>
              <w:top w:w="60" w:type="dxa"/>
              <w:left w:w="100" w:type="dxa"/>
              <w:bottom w:w="0" w:type="dxa"/>
              <w:right w:w="100" w:type="dxa"/>
            </w:tcMar>
          </w:tcPr>
          <w:p w14:paraId="6F7B0822">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Green Synthesis of MnFe₂O₄ Spinel Nanoparticles</w:t>
            </w:r>
          </w:p>
          <w:p w14:paraId="211BACEC">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Using Camellia sinensis Extract: Optical Bandgap</w:t>
            </w:r>
          </w:p>
          <w:p w14:paraId="2DBA7E3E">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Engineering and Sunlight-driven Photocatalytic</w:t>
            </w:r>
          </w:p>
          <w:p w14:paraId="31F38D39">
            <w:pPr>
              <w:spacing w:line="276" w:lineRule="auto"/>
              <w:ind w:right="-40"/>
              <w:jc w:val="both"/>
              <w:rPr>
                <w:rFonts w:ascii="Times New Roman" w:hAnsi="Times New Roman" w:eastAsia="Times New Roman" w:cs="Times New Roman"/>
              </w:rPr>
            </w:pPr>
            <w:r>
              <w:rPr>
                <w:rFonts w:ascii="Times New Roman" w:hAnsi="Times New Roman" w:eastAsia="Times New Roman" w:cs="Times New Roman"/>
              </w:rPr>
              <w:t>Wastewater Remediation</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7AA25FD">
            <w:pPr>
              <w:spacing w:before="240" w:after="24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2026</w:t>
            </w:r>
          </w:p>
        </w:tc>
        <w:tc>
          <w:tcPr>
            <w:tcW w:w="1560" w:type="dxa"/>
            <w:tcBorders>
              <w:left w:val="single" w:color="000000" w:sz="8" w:space="0"/>
              <w:bottom w:val="single" w:color="000000" w:sz="8" w:space="0"/>
              <w:right w:val="single" w:color="000000" w:sz="8" w:space="0"/>
            </w:tcBorders>
            <w:tcMar>
              <w:top w:w="60" w:type="dxa"/>
              <w:left w:w="100" w:type="dxa"/>
              <w:bottom w:w="0" w:type="dxa"/>
              <w:right w:w="100" w:type="dxa"/>
            </w:tcMar>
          </w:tcPr>
          <w:p w14:paraId="0ABAD4A2">
            <w:pPr>
              <w:spacing w:line="276" w:lineRule="auto"/>
              <w:ind w:right="-40"/>
              <w:rPr>
                <w:rFonts w:ascii="Times New Roman" w:hAnsi="Times New Roman" w:eastAsia="Times New Roman" w:cs="Times New Roman"/>
              </w:rPr>
            </w:pPr>
            <w:r>
              <w:rPr>
                <w:rFonts w:ascii="Times New Roman" w:hAnsi="Times New Roman" w:eastAsia="Times New Roman" w:cs="Times New Roman"/>
              </w:rPr>
              <w:t>Journal of Environmental Nanotechnology</w:t>
            </w:r>
          </w:p>
          <w:p w14:paraId="6D2BEBF5">
            <w:pPr>
              <w:spacing w:line="276" w:lineRule="auto"/>
              <w:ind w:right="-40"/>
              <w:rPr>
                <w:rFonts w:ascii="Times New Roman" w:hAnsi="Times New Roman" w:eastAsia="Times New Roman" w:cs="Times New Roman"/>
              </w:rPr>
            </w:pPr>
            <w:r>
              <w:rPr>
                <w:rFonts w:ascii="Times New Roman" w:hAnsi="Times New Roman" w:eastAsia="Times New Roman" w:cs="Times New Roman"/>
              </w:rPr>
              <w:t xml:space="preserve"> ( article in press)</w:t>
            </w:r>
          </w:p>
        </w:tc>
        <w:tc>
          <w:tcPr>
            <w:tcW w:w="915" w:type="dxa"/>
            <w:tcBorders>
              <w:left w:val="single" w:color="000000" w:sz="8" w:space="0"/>
              <w:bottom w:val="single" w:color="000000" w:sz="8" w:space="0"/>
              <w:right w:val="single" w:color="000000" w:sz="8" w:space="0"/>
            </w:tcBorders>
            <w:tcMar>
              <w:top w:w="60" w:type="dxa"/>
              <w:left w:w="100" w:type="dxa"/>
              <w:bottom w:w="0" w:type="dxa"/>
              <w:right w:w="100" w:type="dxa"/>
            </w:tcMar>
          </w:tcPr>
          <w:p w14:paraId="2321C520">
            <w:pPr>
              <w:pBdr>
                <w:top w:val="none" w:color="auto" w:sz="0" w:space="3"/>
                <w:left w:val="none" w:color="auto" w:sz="0" w:space="5"/>
                <w:bottom w:val="none" w:color="auto" w:sz="0" w:space="3"/>
                <w:right w:val="none" w:color="auto" w:sz="0" w:space="5"/>
                <w:between w:val="none" w:color="auto" w:sz="0" w:space="3"/>
              </w:pBdr>
              <w:shd w:val="clear" w:color="auto" w:fill="F6F6F6"/>
              <w:spacing w:line="276" w:lineRule="auto"/>
              <w:ind w:right="-40"/>
              <w:rPr>
                <w:rFonts w:ascii="Times New Roman" w:hAnsi="Times New Roman" w:eastAsia="Times New Roman" w:cs="Times New Roman"/>
              </w:rPr>
            </w:pPr>
            <w:r>
              <w:rPr>
                <w:rFonts w:ascii="Times New Roman" w:hAnsi="Times New Roman" w:eastAsia="Times New Roman" w:cs="Times New Roman"/>
              </w:rPr>
              <w:t>ISSN 2279-0748</w:t>
            </w:r>
          </w:p>
        </w:tc>
        <w:tc>
          <w:tcPr>
            <w:tcW w:w="1200" w:type="dxa"/>
            <w:tcBorders>
              <w:left w:val="single" w:color="000000" w:sz="8" w:space="0"/>
              <w:bottom w:val="single" w:color="000000" w:sz="8" w:space="0"/>
              <w:right w:val="single" w:color="000000" w:sz="8" w:space="0"/>
            </w:tcBorders>
            <w:tcMar>
              <w:top w:w="60" w:type="dxa"/>
              <w:left w:w="100" w:type="dxa"/>
              <w:bottom w:w="0" w:type="dxa"/>
              <w:right w:w="100" w:type="dxa"/>
            </w:tcMar>
          </w:tcPr>
          <w:p w14:paraId="0DB53054">
            <w:pPr>
              <w:spacing w:line="276" w:lineRule="auto"/>
              <w:ind w:right="-40"/>
              <w:rPr>
                <w:rFonts w:ascii="Times New Roman" w:hAnsi="Times New Roman" w:eastAsia="Times New Roman" w:cs="Times New Roman"/>
              </w:rPr>
            </w:pPr>
            <w:r>
              <w:rPr>
                <w:rFonts w:ascii="Times New Roman" w:hAnsi="Times New Roman" w:eastAsia="Times New Roman" w:cs="Times New Roman"/>
              </w:rPr>
              <w:t>Journal of Environmental Nanotechnology</w:t>
            </w:r>
          </w:p>
          <w:p w14:paraId="047C0216">
            <w:pPr>
              <w:spacing w:line="276" w:lineRule="auto"/>
              <w:ind w:right="-40"/>
              <w:rPr>
                <w:rFonts w:ascii="Times New Roman" w:hAnsi="Times New Roman" w:eastAsia="Times New Roman" w:cs="Times New Roman"/>
              </w:rPr>
            </w:pPr>
            <w:r>
              <w:rPr>
                <w:rFonts w:ascii="Times New Roman" w:hAnsi="Times New Roman" w:eastAsia="Times New Roman" w:cs="Times New Roman"/>
              </w:rPr>
              <w:t xml:space="preserve"> ( article in press)</w:t>
            </w:r>
          </w:p>
        </w:tc>
      </w:tr>
      <w:tr w14:paraId="321429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3F94BCEC">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4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2B1A37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Mr.P.S.Aglawe </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2CA25BEF">
            <w:pPr>
              <w:spacing w:before="240" w:after="240" w:line="360" w:lineRule="auto"/>
              <w:jc w:val="center"/>
              <w:rPr>
                <w:rFonts w:ascii="Times New Roman" w:hAnsi="Times New Roman" w:eastAsia="Times New Roman" w:cs="Times New Roman"/>
                <w:sz w:val="24"/>
                <w:szCs w:val="24"/>
              </w:rPr>
            </w:pP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AE7499E">
            <w:pPr>
              <w:spacing w:before="240" w:after="24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April-2026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902A926">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echnology</w:t>
            </w:r>
          </w:p>
          <w:p w14:paraId="5188947D">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p w14:paraId="2F553902">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p w14:paraId="0F51EDD2">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Volume 9, Issue 12, pp 1-20, December-2025</w:t>
            </w:r>
          </w:p>
          <w:p w14:paraId="157AA7A0">
            <w:pPr>
              <w:spacing w:after="160" w:line="360"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https://doi.org/10.47001/IRJIET/2025.912008 </w:t>
            </w: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AFE3BED">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2581-3048</w:t>
            </w:r>
          </w:p>
          <w:p w14:paraId="301C2BC5">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Volume </w:t>
            </w:r>
          </w:p>
          <w:p w14:paraId="4083DE5E">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FD493C0">
            <w:pPr>
              <w:spacing w:line="276" w:lineRule="auto"/>
              <w:ind w:right="-40"/>
              <w:rPr>
                <w:rFonts w:ascii="Times New Roman" w:hAnsi="Times New Roman" w:eastAsia="Times New Roman" w:cs="Times New Roman"/>
                <w:b/>
                <w:bCs/>
                <w:sz w:val="24"/>
                <w:szCs w:val="24"/>
              </w:rPr>
            </w:pPr>
          </w:p>
          <w:p w14:paraId="0E3ECF3F">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TIRJIET</w:t>
            </w:r>
          </w:p>
          <w:p w14:paraId="1129A285">
            <w:pPr>
              <w:spacing w:before="240" w:after="240" w:line="360" w:lineRule="auto"/>
              <w:rPr>
                <w:rFonts w:ascii="Times New Roman" w:hAnsi="Times New Roman" w:eastAsia="Times New Roman" w:cs="Times New Roman"/>
                <w:sz w:val="24"/>
                <w:szCs w:val="24"/>
              </w:rPr>
            </w:pPr>
          </w:p>
        </w:tc>
      </w:tr>
      <w:tr w14:paraId="5C77D0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246FEDF1">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74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76B508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Dr.S.R.Patil</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F5993D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Numerical Analysis of Forward  Curved Impeller of Centrifugal Blower</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B95309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June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D72EC3D">
            <w:pPr>
              <w:spacing w:line="276" w:lineRule="auto"/>
              <w:ind w:right="-40"/>
              <w:rPr>
                <w:rFonts w:ascii="Times New Roman" w:hAnsi="Times New Roman" w:eastAsia="Times New Roman" w:cs="Times New Roman"/>
                <w:sz w:val="24"/>
                <w:szCs w:val="24"/>
              </w:rPr>
            </w:pP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3B1B86F7">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ISSN;</w:t>
            </w:r>
          </w:p>
          <w:p w14:paraId="0C350510">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2582-</w:t>
            </w:r>
          </w:p>
          <w:p w14:paraId="69279AF1">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3930</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CE75BB9">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Scientific Research in Engineering and Management.</w:t>
            </w:r>
          </w:p>
        </w:tc>
      </w:tr>
      <w:tr w14:paraId="3666B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645" w:type="dxa"/>
          </w:tcPr>
          <w:p w14:paraId="4CF418FD">
            <w:pPr>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74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E91B6D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Dr.S.R.Patil</w:t>
            </w:r>
          </w:p>
        </w:tc>
        <w:tc>
          <w:tcPr>
            <w:tcW w:w="21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37DA2B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Methodology of a Dual- Medium Propeller Using BET</w:t>
            </w:r>
          </w:p>
        </w:tc>
        <w:tc>
          <w:tcPr>
            <w:tcW w:w="73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33630A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June 2026</w:t>
            </w:r>
          </w:p>
        </w:tc>
        <w:tc>
          <w:tcPr>
            <w:tcW w:w="156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B5D0526">
            <w:pPr>
              <w:spacing w:line="276" w:lineRule="auto"/>
              <w:ind w:right="-40"/>
              <w:rPr>
                <w:rFonts w:ascii="Times New Roman" w:hAnsi="Times New Roman" w:eastAsia="Times New Roman" w:cs="Times New Roman"/>
                <w:sz w:val="24"/>
                <w:szCs w:val="24"/>
              </w:rPr>
            </w:pPr>
          </w:p>
        </w:tc>
        <w:tc>
          <w:tcPr>
            <w:tcW w:w="91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4961526">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ISSN:</w:t>
            </w:r>
          </w:p>
          <w:p w14:paraId="36D5C148">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2581-</w:t>
            </w:r>
          </w:p>
          <w:p w14:paraId="781D9286">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3048 </w:t>
            </w:r>
          </w:p>
        </w:tc>
        <w:tc>
          <w:tcPr>
            <w:tcW w:w="120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812040C">
            <w:pPr>
              <w:spacing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w:t>
            </w:r>
          </w:p>
        </w:tc>
      </w:tr>
    </w:tbl>
    <w:p w14:paraId="566BF05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EA3CC8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4.6 BOOK / ARTICLE PUBLICATIONS </w:t>
      </w:r>
    </w:p>
    <w:tbl>
      <w:tblPr>
        <w:tblStyle w:val="133"/>
        <w:tblW w:w="91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40"/>
        <w:gridCol w:w="2880"/>
        <w:gridCol w:w="2610"/>
        <w:gridCol w:w="990"/>
        <w:gridCol w:w="1170"/>
      </w:tblGrid>
      <w:tr w14:paraId="3FE65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0" w:type="dxa"/>
            <w:gridSpan w:val="5"/>
            <w:shd w:val="clear" w:color="auto" w:fill="FAC090"/>
          </w:tcPr>
          <w:p w14:paraId="276AEFE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5C55C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shd w:val="clear" w:color="auto" w:fill="FBD5B5"/>
          </w:tcPr>
          <w:p w14:paraId="3282E55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Author</w:t>
            </w:r>
          </w:p>
        </w:tc>
        <w:tc>
          <w:tcPr>
            <w:tcW w:w="2880" w:type="dxa"/>
            <w:shd w:val="clear" w:color="auto" w:fill="FBD5B5"/>
          </w:tcPr>
          <w:p w14:paraId="1C3697D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Book</w:t>
            </w:r>
          </w:p>
        </w:tc>
        <w:tc>
          <w:tcPr>
            <w:tcW w:w="2610" w:type="dxa"/>
            <w:shd w:val="clear" w:color="auto" w:fill="FBD5B5"/>
          </w:tcPr>
          <w:p w14:paraId="7D12B37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Published by</w:t>
            </w:r>
          </w:p>
        </w:tc>
        <w:tc>
          <w:tcPr>
            <w:tcW w:w="990" w:type="dxa"/>
            <w:shd w:val="clear" w:color="auto" w:fill="FBD5B5"/>
          </w:tcPr>
          <w:p w14:paraId="7DEEC77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ISBN </w:t>
            </w:r>
          </w:p>
        </w:tc>
        <w:tc>
          <w:tcPr>
            <w:tcW w:w="1170" w:type="dxa"/>
            <w:shd w:val="clear" w:color="auto" w:fill="FBD5B5"/>
          </w:tcPr>
          <w:p w14:paraId="50EA095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Year</w:t>
            </w:r>
          </w:p>
        </w:tc>
      </w:tr>
      <w:tr w14:paraId="58F6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tcPr>
          <w:p w14:paraId="09388AC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c>
          <w:tcPr>
            <w:tcW w:w="2880" w:type="dxa"/>
          </w:tcPr>
          <w:p w14:paraId="766745A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c>
          <w:tcPr>
            <w:tcW w:w="2610" w:type="dxa"/>
          </w:tcPr>
          <w:p w14:paraId="32BD94F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c>
          <w:tcPr>
            <w:tcW w:w="990" w:type="dxa"/>
          </w:tcPr>
          <w:p w14:paraId="540CE9A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c>
          <w:tcPr>
            <w:tcW w:w="1170" w:type="dxa"/>
          </w:tcPr>
          <w:p w14:paraId="6A323EA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Nil</w:t>
            </w:r>
          </w:p>
        </w:tc>
      </w:tr>
      <w:tr w14:paraId="1AD12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tcPr>
          <w:p w14:paraId="65E7C8A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880" w:type="dxa"/>
          </w:tcPr>
          <w:p w14:paraId="35B1A42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610" w:type="dxa"/>
          </w:tcPr>
          <w:p w14:paraId="5E85108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990" w:type="dxa"/>
          </w:tcPr>
          <w:p w14:paraId="15B6F5D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170" w:type="dxa"/>
          </w:tcPr>
          <w:p w14:paraId="448AC52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bl>
    <w:p w14:paraId="7C3A2E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34"/>
        <w:tblW w:w="91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40"/>
        <w:gridCol w:w="2880"/>
        <w:gridCol w:w="2610"/>
        <w:gridCol w:w="990"/>
        <w:gridCol w:w="1170"/>
      </w:tblGrid>
      <w:tr w14:paraId="451C1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190" w:type="dxa"/>
            <w:gridSpan w:val="5"/>
            <w:shd w:val="clear" w:color="auto" w:fill="7030A0"/>
          </w:tcPr>
          <w:p w14:paraId="36D465C0">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3DA44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shd w:val="clear" w:color="auto" w:fill="CCC1D9"/>
          </w:tcPr>
          <w:p w14:paraId="265E192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Author</w:t>
            </w:r>
          </w:p>
        </w:tc>
        <w:tc>
          <w:tcPr>
            <w:tcW w:w="2880" w:type="dxa"/>
            <w:shd w:val="clear" w:color="auto" w:fill="CCC1D9"/>
          </w:tcPr>
          <w:p w14:paraId="1AF337B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Book</w:t>
            </w:r>
          </w:p>
        </w:tc>
        <w:tc>
          <w:tcPr>
            <w:tcW w:w="2610" w:type="dxa"/>
            <w:shd w:val="clear" w:color="auto" w:fill="CCC1D9"/>
          </w:tcPr>
          <w:p w14:paraId="1B70C43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Published by</w:t>
            </w:r>
          </w:p>
        </w:tc>
        <w:tc>
          <w:tcPr>
            <w:tcW w:w="990" w:type="dxa"/>
            <w:shd w:val="clear" w:color="auto" w:fill="CCC1D9"/>
          </w:tcPr>
          <w:p w14:paraId="3E16BC9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ISBN </w:t>
            </w:r>
          </w:p>
        </w:tc>
        <w:tc>
          <w:tcPr>
            <w:tcW w:w="1170" w:type="dxa"/>
            <w:shd w:val="clear" w:color="auto" w:fill="CCC1D9"/>
          </w:tcPr>
          <w:p w14:paraId="0336C97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Year</w:t>
            </w:r>
          </w:p>
        </w:tc>
      </w:tr>
      <w:tr w14:paraId="5BED9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tcPr>
          <w:p w14:paraId="25A4239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880" w:type="dxa"/>
          </w:tcPr>
          <w:p w14:paraId="11B2FBC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610" w:type="dxa"/>
          </w:tcPr>
          <w:p w14:paraId="22293C6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990" w:type="dxa"/>
          </w:tcPr>
          <w:p w14:paraId="5502130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170" w:type="dxa"/>
          </w:tcPr>
          <w:p w14:paraId="31679C5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377C9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40" w:type="dxa"/>
          </w:tcPr>
          <w:p w14:paraId="0CF3379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2880" w:type="dxa"/>
          </w:tcPr>
          <w:p w14:paraId="37495F8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610" w:type="dxa"/>
          </w:tcPr>
          <w:p w14:paraId="243006E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990" w:type="dxa"/>
          </w:tcPr>
          <w:p w14:paraId="66BEF40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170" w:type="dxa"/>
          </w:tcPr>
          <w:p w14:paraId="1CAD11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bl>
    <w:p w14:paraId="5D6012C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67C472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4.7 RESEARCH CITATIONS (Source of Data: Google scholar) (As on 30</w:t>
      </w:r>
      <w:r>
        <w:rPr>
          <w:rFonts w:ascii="Times New Roman" w:hAnsi="Times New Roman" w:eastAsia="Times New Roman" w:cs="Times New Roman"/>
          <w:b/>
          <w:bCs/>
          <w:color w:val="002060"/>
          <w:sz w:val="24"/>
          <w:szCs w:val="24"/>
          <w:vertAlign w:val="superscript"/>
        </w:rPr>
        <w:t>th</w:t>
      </w:r>
      <w:r>
        <w:rPr>
          <w:rFonts w:ascii="Times New Roman" w:hAnsi="Times New Roman" w:eastAsia="Times New Roman" w:cs="Times New Roman"/>
          <w:b/>
          <w:bCs/>
          <w:color w:val="002060"/>
          <w:sz w:val="24"/>
          <w:szCs w:val="24"/>
        </w:rPr>
        <w:t xml:space="preserve"> May)</w:t>
      </w:r>
    </w:p>
    <w:tbl>
      <w:tblPr>
        <w:tblStyle w:val="135"/>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2480"/>
        <w:gridCol w:w="2297"/>
        <w:gridCol w:w="2115"/>
        <w:gridCol w:w="2124"/>
      </w:tblGrid>
      <w:tr w14:paraId="01CF200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58567E1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faculty</w:t>
            </w:r>
          </w:p>
        </w:tc>
        <w:tc>
          <w:tcPr>
            <w:tcW w:w="2297" w:type="dxa"/>
            <w:tcBorders>
              <w:top w:val="single" w:color="4BACC6" w:sz="4" w:space="0"/>
              <w:bottom w:val="single" w:color="4BACC6" w:sz="4" w:space="0"/>
              <w:right w:val="nil"/>
              <w:insideH w:val="single" w:sz="4" w:space="0"/>
              <w:insideV w:val="nil"/>
            </w:tcBorders>
            <w:shd w:val="clear" w:color="auto" w:fill="4BACC6"/>
          </w:tcPr>
          <w:p w14:paraId="4F00750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Citations, h-index, i10 index</w:t>
            </w:r>
          </w:p>
        </w:tc>
        <w:tc>
          <w:tcPr>
            <w:tcW w:w="2115" w:type="dxa"/>
            <w:tcBorders>
              <w:top w:val="single" w:color="4BACC6" w:sz="4" w:space="0"/>
              <w:bottom w:val="single" w:color="4BACC6" w:sz="4" w:space="0"/>
              <w:right w:val="nil"/>
              <w:insideH w:val="single" w:sz="4" w:space="0"/>
              <w:insideV w:val="nil"/>
            </w:tcBorders>
            <w:shd w:val="clear" w:color="auto" w:fill="4BACC6"/>
          </w:tcPr>
          <w:p w14:paraId="28C1304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faculty</w:t>
            </w:r>
          </w:p>
        </w:tc>
        <w:tc>
          <w:tcPr>
            <w:tcW w:w="2124" w:type="dxa"/>
            <w:tcBorders>
              <w:top w:val="single" w:color="4BACC6" w:sz="4" w:space="0"/>
              <w:bottom w:val="single" w:color="4BACC6" w:sz="4" w:space="0"/>
              <w:right w:val="single" w:color="4BACC6" w:sz="4" w:space="0"/>
              <w:insideH w:val="single" w:sz="4" w:space="0"/>
              <w:insideV w:val="nil"/>
            </w:tcBorders>
            <w:shd w:val="clear" w:color="auto" w:fill="4BACC6"/>
          </w:tcPr>
          <w:p w14:paraId="6C5A36F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Citations, h-index, i10 index</w:t>
            </w:r>
          </w:p>
        </w:tc>
      </w:tr>
      <w:tr w14:paraId="387B08C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shd w:val="clear" w:color="auto" w:fill="DBEEF3"/>
          </w:tcPr>
          <w:p w14:paraId="3996C4F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D S Malwad</w:t>
            </w:r>
          </w:p>
        </w:tc>
        <w:tc>
          <w:tcPr>
            <w:tcW w:w="2297" w:type="dxa"/>
            <w:shd w:val="clear" w:color="auto" w:fill="DBEEF3"/>
          </w:tcPr>
          <w:p w14:paraId="44225B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199,7,5</w:t>
            </w:r>
          </w:p>
        </w:tc>
        <w:tc>
          <w:tcPr>
            <w:tcW w:w="2115" w:type="dxa"/>
            <w:shd w:val="clear" w:color="auto" w:fill="DBEEF3"/>
          </w:tcPr>
          <w:p w14:paraId="04B0434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 N N Gotkhindikar </w:t>
            </w:r>
          </w:p>
        </w:tc>
        <w:tc>
          <w:tcPr>
            <w:tcW w:w="2124" w:type="dxa"/>
            <w:shd w:val="clear" w:color="auto" w:fill="DBEEF3"/>
          </w:tcPr>
          <w:p w14:paraId="5A687BA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24,2,1</w:t>
            </w:r>
          </w:p>
        </w:tc>
      </w:tr>
      <w:tr w14:paraId="3FFF35E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tcPr>
          <w:p w14:paraId="3AB582C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M R Dahake</w:t>
            </w:r>
          </w:p>
        </w:tc>
        <w:tc>
          <w:tcPr>
            <w:tcW w:w="2297" w:type="dxa"/>
          </w:tcPr>
          <w:p w14:paraId="074C5C4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125, 05, 05 </w:t>
            </w:r>
          </w:p>
        </w:tc>
        <w:tc>
          <w:tcPr>
            <w:tcW w:w="2115" w:type="dxa"/>
          </w:tcPr>
          <w:p w14:paraId="100F32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Dr.S.R.Patil</w:t>
            </w:r>
          </w:p>
        </w:tc>
        <w:tc>
          <w:tcPr>
            <w:tcW w:w="2124" w:type="dxa"/>
          </w:tcPr>
          <w:p w14:paraId="58D64A7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93,05,03</w:t>
            </w:r>
          </w:p>
        </w:tc>
      </w:tr>
      <w:tr w14:paraId="30214CC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shd w:val="clear" w:color="auto" w:fill="DBEEF3"/>
          </w:tcPr>
          <w:p w14:paraId="4EDEF7C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C S Choudhari</w:t>
            </w:r>
          </w:p>
        </w:tc>
        <w:tc>
          <w:tcPr>
            <w:tcW w:w="2297" w:type="dxa"/>
            <w:shd w:val="clear" w:color="auto" w:fill="DBEEF3"/>
          </w:tcPr>
          <w:p w14:paraId="2865469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344,8,6</w:t>
            </w:r>
          </w:p>
        </w:tc>
        <w:tc>
          <w:tcPr>
            <w:tcW w:w="2115" w:type="dxa"/>
            <w:shd w:val="clear" w:color="auto" w:fill="DBEEF3"/>
          </w:tcPr>
          <w:p w14:paraId="07915BC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Dr.S.A Ansar</w:t>
            </w:r>
            <w:r>
              <w:rPr>
                <w:rFonts w:ascii="Times New Roman" w:hAnsi="Times New Roman" w:eastAsia="Times New Roman" w:cs="Times New Roman"/>
                <w:b/>
                <w:bCs/>
                <w:sz w:val="24"/>
                <w:szCs w:val="24"/>
              </w:rPr>
              <w:t>i</w:t>
            </w:r>
          </w:p>
        </w:tc>
        <w:tc>
          <w:tcPr>
            <w:tcW w:w="2124" w:type="dxa"/>
            <w:shd w:val="clear" w:color="auto" w:fill="DBEEF3"/>
          </w:tcPr>
          <w:p w14:paraId="458855E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72.01.01</w:t>
            </w:r>
          </w:p>
        </w:tc>
      </w:tr>
      <w:tr w14:paraId="14E2A44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tcPr>
          <w:p w14:paraId="6D5A1C7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M R Phate</w:t>
            </w:r>
          </w:p>
        </w:tc>
        <w:tc>
          <w:tcPr>
            <w:tcW w:w="2297" w:type="dxa"/>
          </w:tcPr>
          <w:p w14:paraId="4E6CA50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679,15,20</w:t>
            </w:r>
          </w:p>
        </w:tc>
        <w:tc>
          <w:tcPr>
            <w:tcW w:w="2115" w:type="dxa"/>
          </w:tcPr>
          <w:p w14:paraId="3670BF2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A V Waghmare</w:t>
            </w:r>
          </w:p>
        </w:tc>
        <w:tc>
          <w:tcPr>
            <w:tcW w:w="2124" w:type="dxa"/>
          </w:tcPr>
          <w:p w14:paraId="4EA266B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215, 4, 2</w:t>
            </w:r>
          </w:p>
        </w:tc>
      </w:tr>
      <w:tr w14:paraId="0B392A0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shd w:val="clear" w:color="auto" w:fill="DBEEF3"/>
          </w:tcPr>
          <w:p w14:paraId="147AC70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Y Dhande</w:t>
            </w:r>
          </w:p>
        </w:tc>
        <w:tc>
          <w:tcPr>
            <w:tcW w:w="2297" w:type="dxa"/>
            <w:shd w:val="clear" w:color="auto" w:fill="DBEEF3"/>
          </w:tcPr>
          <w:p w14:paraId="1FFADE5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669,14,17</w:t>
            </w:r>
          </w:p>
        </w:tc>
        <w:tc>
          <w:tcPr>
            <w:tcW w:w="2115" w:type="dxa"/>
            <w:shd w:val="clear" w:color="auto" w:fill="DBEEF3"/>
          </w:tcPr>
          <w:p w14:paraId="3BE3DE1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Dr V R Patil</w:t>
            </w:r>
          </w:p>
        </w:tc>
        <w:tc>
          <w:tcPr>
            <w:tcW w:w="2124" w:type="dxa"/>
            <w:shd w:val="clear" w:color="auto" w:fill="DBEEF3"/>
          </w:tcPr>
          <w:p w14:paraId="34A579B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38,4,2</w:t>
            </w:r>
          </w:p>
        </w:tc>
      </w:tr>
      <w:tr w14:paraId="7EC77AF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tcPr>
          <w:p w14:paraId="60656A1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J Navale</w:t>
            </w:r>
          </w:p>
        </w:tc>
        <w:tc>
          <w:tcPr>
            <w:tcW w:w="2297" w:type="dxa"/>
          </w:tcPr>
          <w:p w14:paraId="67272BE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106,04,02</w:t>
            </w:r>
          </w:p>
        </w:tc>
        <w:tc>
          <w:tcPr>
            <w:tcW w:w="2115" w:type="dxa"/>
          </w:tcPr>
          <w:p w14:paraId="3DB7026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2124" w:type="dxa"/>
          </w:tcPr>
          <w:p w14:paraId="0315121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131,6,1</w:t>
            </w:r>
          </w:p>
        </w:tc>
      </w:tr>
      <w:tr w14:paraId="5D144F7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shd w:val="clear" w:color="auto" w:fill="DBEEF3"/>
          </w:tcPr>
          <w:p w14:paraId="3D0A9F0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C S Dharankar</w:t>
            </w:r>
          </w:p>
        </w:tc>
        <w:tc>
          <w:tcPr>
            <w:tcW w:w="2297" w:type="dxa"/>
            <w:shd w:val="clear" w:color="auto" w:fill="DBEEF3"/>
          </w:tcPr>
          <w:p w14:paraId="49FC3F5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115" w:type="dxa"/>
            <w:shd w:val="clear" w:color="auto" w:fill="DBEEF3"/>
          </w:tcPr>
          <w:p w14:paraId="66EA04C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M Sayyad</w:t>
            </w:r>
          </w:p>
        </w:tc>
        <w:tc>
          <w:tcPr>
            <w:tcW w:w="2124" w:type="dxa"/>
            <w:shd w:val="clear" w:color="auto" w:fill="DBEEF3"/>
          </w:tcPr>
          <w:p w14:paraId="65B840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150,3,3</w:t>
            </w:r>
          </w:p>
        </w:tc>
      </w:tr>
      <w:tr w14:paraId="1FB208A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480" w:type="dxa"/>
          </w:tcPr>
          <w:p w14:paraId="4D7D742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p>
        </w:tc>
        <w:tc>
          <w:tcPr>
            <w:tcW w:w="2297" w:type="dxa"/>
          </w:tcPr>
          <w:p w14:paraId="5B29D46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115" w:type="dxa"/>
          </w:tcPr>
          <w:p w14:paraId="4136C66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2124" w:type="dxa"/>
          </w:tcPr>
          <w:p w14:paraId="694EF5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r>
    </w:tbl>
    <w:p w14:paraId="0381552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Citations of Department:</w:t>
      </w:r>
    </w:p>
    <w:p w14:paraId="66F255D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C9ABDC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4.8 ME AWARDED </w:t>
      </w:r>
    </w:p>
    <w:tbl>
      <w:tblPr>
        <w:tblStyle w:val="136"/>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818"/>
        <w:gridCol w:w="2216"/>
        <w:gridCol w:w="4116"/>
        <w:gridCol w:w="1866"/>
      </w:tblGrid>
      <w:tr w14:paraId="025EE8C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8"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3DA76BC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2216" w:type="dxa"/>
            <w:tcBorders>
              <w:top w:val="single" w:color="4BACC6" w:sz="4" w:space="0"/>
              <w:bottom w:val="single" w:color="4BACC6" w:sz="4" w:space="0"/>
              <w:right w:val="nil"/>
              <w:insideH w:val="single" w:sz="4" w:space="0"/>
              <w:insideV w:val="nil"/>
            </w:tcBorders>
            <w:shd w:val="clear" w:color="auto" w:fill="4BACC6"/>
          </w:tcPr>
          <w:p w14:paraId="1A83681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Supervisor</w:t>
            </w:r>
          </w:p>
        </w:tc>
        <w:tc>
          <w:tcPr>
            <w:tcW w:w="4116" w:type="dxa"/>
            <w:tcBorders>
              <w:top w:val="single" w:color="4BACC6" w:sz="4" w:space="0"/>
              <w:bottom w:val="single" w:color="4BACC6" w:sz="4" w:space="0"/>
              <w:right w:val="nil"/>
              <w:insideH w:val="single" w:sz="4" w:space="0"/>
              <w:insideV w:val="nil"/>
            </w:tcBorders>
            <w:shd w:val="clear" w:color="auto" w:fill="4BACC6"/>
          </w:tcPr>
          <w:p w14:paraId="7058DD1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Title of Thesis</w:t>
            </w:r>
          </w:p>
        </w:tc>
        <w:tc>
          <w:tcPr>
            <w:tcW w:w="1866" w:type="dxa"/>
            <w:tcBorders>
              <w:top w:val="single" w:color="4BACC6" w:sz="4" w:space="0"/>
              <w:bottom w:val="single" w:color="4BACC6" w:sz="4" w:space="0"/>
              <w:right w:val="single" w:color="4BACC6" w:sz="4" w:space="0"/>
              <w:insideH w:val="single" w:sz="4" w:space="0"/>
              <w:insideV w:val="nil"/>
            </w:tcBorders>
            <w:shd w:val="clear" w:color="auto" w:fill="4BACC6"/>
          </w:tcPr>
          <w:p w14:paraId="53019E0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Candidate</w:t>
            </w:r>
          </w:p>
        </w:tc>
      </w:tr>
      <w:tr w14:paraId="0614FCE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8" w:type="dxa"/>
            <w:shd w:val="clear" w:color="auto" w:fill="DBEEF3"/>
          </w:tcPr>
          <w:p w14:paraId="5182BFC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01</w:t>
            </w:r>
          </w:p>
        </w:tc>
        <w:tc>
          <w:tcPr>
            <w:tcW w:w="2216" w:type="dxa"/>
            <w:shd w:val="clear" w:color="auto" w:fill="DBEEF3"/>
          </w:tcPr>
          <w:p w14:paraId="31D774F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Dr D Y Dhande </w:t>
            </w:r>
          </w:p>
        </w:tc>
        <w:tc>
          <w:tcPr>
            <w:tcW w:w="4116" w:type="dxa"/>
            <w:shd w:val="clear" w:color="auto" w:fill="DBEEF3"/>
          </w:tcPr>
          <w:p w14:paraId="6FA4107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Propeller Shaft Emergency Braking System (19/06/2026)</w:t>
            </w:r>
          </w:p>
        </w:tc>
        <w:tc>
          <w:tcPr>
            <w:tcW w:w="1866" w:type="dxa"/>
            <w:shd w:val="clear" w:color="auto" w:fill="DBEEF3"/>
          </w:tcPr>
          <w:p w14:paraId="0790F61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Mr Baviskar Rahul  N. </w:t>
            </w:r>
          </w:p>
        </w:tc>
      </w:tr>
      <w:tr w14:paraId="44E968A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8" w:type="dxa"/>
          </w:tcPr>
          <w:p w14:paraId="33391E6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216" w:type="dxa"/>
          </w:tcPr>
          <w:p w14:paraId="037375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4116" w:type="dxa"/>
          </w:tcPr>
          <w:p w14:paraId="6E766AF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866" w:type="dxa"/>
          </w:tcPr>
          <w:p w14:paraId="545BB48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4FF355C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AC1D9F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4.9 Ph.D. GUIDE DETAILS </w:t>
      </w:r>
    </w:p>
    <w:tbl>
      <w:tblPr>
        <w:tblStyle w:val="137"/>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692"/>
        <w:gridCol w:w="4324"/>
      </w:tblGrid>
      <w:tr w14:paraId="31AA8E2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39B8461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Faculty who are PhD Supervisor</w:t>
            </w:r>
          </w:p>
        </w:tc>
        <w:tc>
          <w:tcPr>
            <w:tcW w:w="4324" w:type="dxa"/>
            <w:tcBorders>
              <w:top w:val="single" w:color="4BACC6" w:sz="4" w:space="0"/>
              <w:bottom w:val="single" w:color="4BACC6" w:sz="4" w:space="0"/>
              <w:right w:val="single" w:color="4BACC6" w:sz="4" w:space="0"/>
              <w:insideH w:val="single" w:sz="4" w:space="0"/>
              <w:insideV w:val="nil"/>
            </w:tcBorders>
            <w:shd w:val="clear" w:color="auto" w:fill="4BACC6"/>
          </w:tcPr>
          <w:p w14:paraId="4CA495B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Scholars Registered</w:t>
            </w:r>
          </w:p>
        </w:tc>
      </w:tr>
      <w:tr w14:paraId="00A8E18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shd w:val="clear" w:color="auto" w:fill="DBEEF3"/>
          </w:tcPr>
          <w:p w14:paraId="43232E1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M R Dahake</w:t>
            </w:r>
          </w:p>
        </w:tc>
        <w:tc>
          <w:tcPr>
            <w:tcW w:w="4324" w:type="dxa"/>
            <w:shd w:val="clear" w:color="auto" w:fill="DBEEF3"/>
          </w:tcPr>
          <w:p w14:paraId="4CE27B8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r>
      <w:tr w14:paraId="5EA5954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tcPr>
          <w:p w14:paraId="7FA6AE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Dr C S Choudhari</w:t>
            </w:r>
          </w:p>
        </w:tc>
        <w:tc>
          <w:tcPr>
            <w:tcW w:w="4324" w:type="dxa"/>
          </w:tcPr>
          <w:p w14:paraId="337F654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03</w:t>
            </w:r>
          </w:p>
        </w:tc>
      </w:tr>
      <w:tr w14:paraId="20432CA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shd w:val="clear" w:color="auto" w:fill="DBEEF3"/>
          </w:tcPr>
          <w:p w14:paraId="0AC43FD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A V Waghmare</w:t>
            </w:r>
          </w:p>
        </w:tc>
        <w:tc>
          <w:tcPr>
            <w:tcW w:w="4324" w:type="dxa"/>
            <w:shd w:val="clear" w:color="auto" w:fill="DBEEF3"/>
          </w:tcPr>
          <w:p w14:paraId="270939A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r>
      <w:tr w14:paraId="7C1118D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tcPr>
          <w:p w14:paraId="636623A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D Y Dhande</w:t>
            </w:r>
          </w:p>
        </w:tc>
        <w:tc>
          <w:tcPr>
            <w:tcW w:w="4324" w:type="dxa"/>
          </w:tcPr>
          <w:p w14:paraId="5AA9B88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r>
      <w:tr w14:paraId="6A70321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shd w:val="clear" w:color="auto" w:fill="DBEEF3"/>
          </w:tcPr>
          <w:p w14:paraId="28EA027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V Chaitanya</w:t>
            </w:r>
          </w:p>
        </w:tc>
        <w:tc>
          <w:tcPr>
            <w:tcW w:w="4324" w:type="dxa"/>
            <w:shd w:val="clear" w:color="auto" w:fill="DBEEF3"/>
          </w:tcPr>
          <w:p w14:paraId="246AA6F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r>
      <w:tr w14:paraId="116A192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tcPr>
          <w:p w14:paraId="71008D2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Dr C S Dharankar </w:t>
            </w:r>
          </w:p>
        </w:tc>
        <w:tc>
          <w:tcPr>
            <w:tcW w:w="4324" w:type="dxa"/>
          </w:tcPr>
          <w:p w14:paraId="6F87DDA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r>
      <w:tr w14:paraId="6A96BB0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shd w:val="clear" w:color="auto" w:fill="DBEEF3"/>
          </w:tcPr>
          <w:p w14:paraId="7426017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S H Wankhede</w:t>
            </w:r>
          </w:p>
        </w:tc>
        <w:tc>
          <w:tcPr>
            <w:tcW w:w="4324" w:type="dxa"/>
            <w:shd w:val="clear" w:color="auto" w:fill="DBEEF3"/>
          </w:tcPr>
          <w:p w14:paraId="0FE31C2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r>
      <w:tr w14:paraId="5B58775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692" w:type="dxa"/>
          </w:tcPr>
          <w:p w14:paraId="0CFE2D6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Dr. B D Bachchhav</w:t>
            </w:r>
          </w:p>
        </w:tc>
        <w:tc>
          <w:tcPr>
            <w:tcW w:w="4324" w:type="dxa"/>
          </w:tcPr>
          <w:p w14:paraId="4A21D1B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r>
    </w:tbl>
    <w:p w14:paraId="1D1A117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4.10 PhD AWARDED (For departments having Ph.D. research centers)</w:t>
      </w:r>
    </w:p>
    <w:p w14:paraId="67414DE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38"/>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817"/>
        <w:gridCol w:w="2218"/>
        <w:gridCol w:w="4112"/>
        <w:gridCol w:w="1869"/>
      </w:tblGrid>
      <w:tr w14:paraId="47964D6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7"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33E4FAB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2218" w:type="dxa"/>
            <w:tcBorders>
              <w:top w:val="single" w:color="4BACC6" w:sz="4" w:space="0"/>
              <w:bottom w:val="single" w:color="4BACC6" w:sz="4" w:space="0"/>
              <w:right w:val="nil"/>
              <w:insideH w:val="single" w:sz="4" w:space="0"/>
              <w:insideV w:val="nil"/>
            </w:tcBorders>
            <w:shd w:val="clear" w:color="auto" w:fill="4BACC6"/>
          </w:tcPr>
          <w:p w14:paraId="525F93C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Supervisor</w:t>
            </w:r>
          </w:p>
        </w:tc>
        <w:tc>
          <w:tcPr>
            <w:tcW w:w="4112" w:type="dxa"/>
            <w:tcBorders>
              <w:top w:val="single" w:color="4BACC6" w:sz="4" w:space="0"/>
              <w:bottom w:val="single" w:color="4BACC6" w:sz="4" w:space="0"/>
              <w:right w:val="nil"/>
              <w:insideH w:val="single" w:sz="4" w:space="0"/>
              <w:insideV w:val="nil"/>
            </w:tcBorders>
            <w:shd w:val="clear" w:color="auto" w:fill="4BACC6"/>
          </w:tcPr>
          <w:p w14:paraId="6807B5C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Title of Thesis</w:t>
            </w:r>
          </w:p>
        </w:tc>
        <w:tc>
          <w:tcPr>
            <w:tcW w:w="1869" w:type="dxa"/>
            <w:tcBorders>
              <w:top w:val="single" w:color="4BACC6" w:sz="4" w:space="0"/>
              <w:bottom w:val="single" w:color="4BACC6" w:sz="4" w:space="0"/>
              <w:right w:val="single" w:color="4BACC6" w:sz="4" w:space="0"/>
              <w:insideH w:val="single" w:sz="4" w:space="0"/>
              <w:insideV w:val="nil"/>
            </w:tcBorders>
            <w:shd w:val="clear" w:color="auto" w:fill="4BACC6"/>
          </w:tcPr>
          <w:p w14:paraId="0FB155E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Candidate</w:t>
            </w:r>
          </w:p>
        </w:tc>
      </w:tr>
      <w:tr w14:paraId="09B9BC1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7" w:type="dxa"/>
            <w:shd w:val="clear" w:color="auto" w:fill="DBEEF3"/>
          </w:tcPr>
          <w:p w14:paraId="1577D94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218" w:type="dxa"/>
            <w:shd w:val="clear" w:color="auto" w:fill="DBEEF3"/>
          </w:tcPr>
          <w:p w14:paraId="20ACFC2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4112" w:type="dxa"/>
            <w:shd w:val="clear" w:color="auto" w:fill="DBEEF3"/>
          </w:tcPr>
          <w:p w14:paraId="64B8FBD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869" w:type="dxa"/>
            <w:shd w:val="clear" w:color="auto" w:fill="DBEEF3"/>
          </w:tcPr>
          <w:p w14:paraId="1AB24B2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3BF13A2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817" w:type="dxa"/>
          </w:tcPr>
          <w:p w14:paraId="0D8AA62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2218" w:type="dxa"/>
          </w:tcPr>
          <w:p w14:paraId="48F2C38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4112" w:type="dxa"/>
          </w:tcPr>
          <w:p w14:paraId="4BF8DAA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869" w:type="dxa"/>
          </w:tcPr>
          <w:p w14:paraId="24B3A91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2B02E26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39"/>
        <w:tblW w:w="9000" w:type="dxa"/>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85"/>
        <w:gridCol w:w="4515"/>
      </w:tblGrid>
      <w:tr w14:paraId="69AC5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00" w:type="dxa"/>
            <w:gridSpan w:val="2"/>
          </w:tcPr>
          <w:p w14:paraId="4EAFE6E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B0F0"/>
                <w:sz w:val="24"/>
                <w:szCs w:val="24"/>
              </w:rPr>
            </w:pPr>
            <w:r>
              <w:rPr>
                <w:rFonts w:ascii="Times New Roman" w:hAnsi="Times New Roman" w:eastAsia="Times New Roman" w:cs="Times New Roman"/>
                <w:color w:val="00B0F0"/>
                <w:sz w:val="24"/>
                <w:szCs w:val="24"/>
              </w:rPr>
              <w:t xml:space="preserve">Few good photographs related to different activities organized  under research, innovation </w:t>
            </w:r>
          </w:p>
        </w:tc>
      </w:tr>
      <w:tr w14:paraId="510BB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5" w:type="dxa"/>
          </w:tcPr>
          <w:p w14:paraId="18DD5333">
            <w:pPr>
              <w:spacing w:line="276" w:lineRule="auto"/>
              <w:rPr>
                <w:rFonts w:ascii="Times New Roman" w:hAnsi="Times New Roman" w:eastAsia="Times New Roman" w:cs="Times New Roman"/>
                <w:color w:val="00B0F0"/>
                <w:sz w:val="24"/>
                <w:szCs w:val="24"/>
              </w:rPr>
            </w:pPr>
            <w:r>
              <w:rPr>
                <w:b/>
                <w:bCs/>
                <w:sz w:val="24"/>
                <w:szCs w:val="24"/>
                <w:lang w:val="en-IN"/>
              </w:rPr>
              <w:drawing>
                <wp:inline distT="114300" distB="114300" distL="114300" distR="114300">
                  <wp:extent cx="2733675" cy="1576070"/>
                  <wp:effectExtent l="0" t="0" r="0" b="0"/>
                  <wp:docPr id="57" name="image39.jpg"/>
                  <wp:cNvGraphicFramePr/>
                  <a:graphic xmlns:a="http://schemas.openxmlformats.org/drawingml/2006/main">
                    <a:graphicData uri="http://schemas.openxmlformats.org/drawingml/2006/picture">
                      <pic:pic xmlns:pic="http://schemas.openxmlformats.org/drawingml/2006/picture">
                        <pic:nvPicPr>
                          <pic:cNvPr id="57" name="image39.jpg"/>
                          <pic:cNvPicPr preferRelativeResize="0"/>
                        </pic:nvPicPr>
                        <pic:blipFill>
                          <a:blip r:embed="rId39"/>
                          <a:srcRect t="25116"/>
                          <a:stretch>
                            <a:fillRect/>
                          </a:stretch>
                        </pic:blipFill>
                        <pic:spPr>
                          <a:xfrm>
                            <a:off x="0" y="0"/>
                            <a:ext cx="2733675" cy="1576388"/>
                          </a:xfrm>
                          <a:prstGeom prst="rect">
                            <a:avLst/>
                          </a:prstGeom>
                        </pic:spPr>
                      </pic:pic>
                    </a:graphicData>
                  </a:graphic>
                </wp:inline>
              </w:drawing>
            </w:r>
          </w:p>
        </w:tc>
        <w:tc>
          <w:tcPr>
            <w:tcW w:w="4515" w:type="dxa"/>
          </w:tcPr>
          <w:p w14:paraId="38E65E31">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604645"/>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2" name="image10.jpg"/>
                          <pic:cNvPicPr preferRelativeResize="0"/>
                        </pic:nvPicPr>
                        <pic:blipFill>
                          <a:blip r:embed="rId40"/>
                          <a:srcRect/>
                          <a:stretch>
                            <a:fillRect/>
                          </a:stretch>
                        </pic:blipFill>
                        <pic:spPr>
                          <a:xfrm>
                            <a:off x="0" y="0"/>
                            <a:ext cx="2733675" cy="1604963"/>
                          </a:xfrm>
                          <a:prstGeom prst="rect">
                            <a:avLst/>
                          </a:prstGeom>
                        </pic:spPr>
                      </pic:pic>
                    </a:graphicData>
                  </a:graphic>
                </wp:inline>
              </w:drawing>
            </w:r>
          </w:p>
        </w:tc>
      </w:tr>
      <w:tr w14:paraId="11EC7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5" w:type="dxa"/>
          </w:tcPr>
          <w:p w14:paraId="4D37113F">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290445"/>
                  <wp:effectExtent l="0" t="0" r="0" b="0"/>
                  <wp:docPr id="35" name="image21.jpg"/>
                  <wp:cNvGraphicFramePr/>
                  <a:graphic xmlns:a="http://schemas.openxmlformats.org/drawingml/2006/main">
                    <a:graphicData uri="http://schemas.openxmlformats.org/drawingml/2006/picture">
                      <pic:pic xmlns:pic="http://schemas.openxmlformats.org/drawingml/2006/picture">
                        <pic:nvPicPr>
                          <pic:cNvPr id="35" name="image21.jpg"/>
                          <pic:cNvPicPr preferRelativeResize="0"/>
                        </pic:nvPicPr>
                        <pic:blipFill>
                          <a:blip r:embed="rId41"/>
                          <a:srcRect/>
                          <a:stretch>
                            <a:fillRect/>
                          </a:stretch>
                        </pic:blipFill>
                        <pic:spPr>
                          <a:xfrm>
                            <a:off x="0" y="0"/>
                            <a:ext cx="2733675" cy="2290763"/>
                          </a:xfrm>
                          <a:prstGeom prst="rect">
                            <a:avLst/>
                          </a:prstGeom>
                        </pic:spPr>
                      </pic:pic>
                    </a:graphicData>
                  </a:graphic>
                </wp:inline>
              </w:drawing>
            </w:r>
          </w:p>
        </w:tc>
        <w:tc>
          <w:tcPr>
            <w:tcW w:w="4515" w:type="dxa"/>
          </w:tcPr>
          <w:p w14:paraId="786DB348">
            <w:pPr>
              <w:spacing w:line="360" w:lineRule="auto"/>
              <w:jc w:val="both"/>
              <w:rPr>
                <w:b/>
                <w:bCs/>
                <w:color w:val="000000"/>
                <w:sz w:val="24"/>
                <w:szCs w:val="24"/>
              </w:rPr>
            </w:pPr>
            <w:r>
              <w:rPr>
                <w:rFonts w:ascii="Times New Roman" w:hAnsi="Times New Roman" w:eastAsia="Times New Roman" w:cs="Times New Roman"/>
                <w:color w:val="00B0F0"/>
                <w:sz w:val="24"/>
                <w:szCs w:val="24"/>
                <w:lang w:val="en-IN"/>
              </w:rPr>
              <w:drawing>
                <wp:inline distT="114300" distB="114300" distL="114300" distR="114300">
                  <wp:extent cx="2733675" cy="2319020"/>
                  <wp:effectExtent l="0" t="0" r="0" b="0"/>
                  <wp:docPr id="43" name="image30.jpg"/>
                  <wp:cNvGraphicFramePr/>
                  <a:graphic xmlns:a="http://schemas.openxmlformats.org/drawingml/2006/main">
                    <a:graphicData uri="http://schemas.openxmlformats.org/drawingml/2006/picture">
                      <pic:pic xmlns:pic="http://schemas.openxmlformats.org/drawingml/2006/picture">
                        <pic:nvPicPr>
                          <pic:cNvPr id="43" name="image30.jpg"/>
                          <pic:cNvPicPr preferRelativeResize="0"/>
                        </pic:nvPicPr>
                        <pic:blipFill>
                          <a:blip r:embed="rId42"/>
                          <a:srcRect/>
                          <a:stretch>
                            <a:fillRect/>
                          </a:stretch>
                        </pic:blipFill>
                        <pic:spPr>
                          <a:xfrm>
                            <a:off x="0" y="0"/>
                            <a:ext cx="2733675" cy="2319338"/>
                          </a:xfrm>
                          <a:prstGeom prst="rect">
                            <a:avLst/>
                          </a:prstGeom>
                        </pic:spPr>
                      </pic:pic>
                    </a:graphicData>
                  </a:graphic>
                </wp:inline>
              </w:drawing>
            </w:r>
          </w:p>
        </w:tc>
      </w:tr>
      <w:tr w14:paraId="0A1E4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5" w:type="dxa"/>
          </w:tcPr>
          <w:p w14:paraId="15C77A4F">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c>
          <w:tcPr>
            <w:tcW w:w="4515" w:type="dxa"/>
          </w:tcPr>
          <w:p w14:paraId="1D3E231B">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r w14:paraId="6C35D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5" w:type="dxa"/>
          </w:tcPr>
          <w:p w14:paraId="233F5B40">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60" name="image4.png"/>
                  <wp:cNvGraphicFramePr/>
                  <a:graphic xmlns:a="http://schemas.openxmlformats.org/drawingml/2006/main">
                    <a:graphicData uri="http://schemas.openxmlformats.org/drawingml/2006/picture">
                      <pic:pic xmlns:pic="http://schemas.openxmlformats.org/drawingml/2006/picture">
                        <pic:nvPicPr>
                          <pic:cNvPr id="60" name="image4.png"/>
                          <pic:cNvPicPr preferRelativeResize="0"/>
                        </pic:nvPicPr>
                        <pic:blipFill>
                          <a:blip r:embed="rId43"/>
                          <a:srcRect/>
                          <a:stretch>
                            <a:fillRect/>
                          </a:stretch>
                        </pic:blipFill>
                        <pic:spPr>
                          <a:xfrm>
                            <a:off x="0" y="0"/>
                            <a:ext cx="2733675" cy="2057400"/>
                          </a:xfrm>
                          <a:prstGeom prst="rect">
                            <a:avLst/>
                          </a:prstGeom>
                        </pic:spPr>
                      </pic:pic>
                    </a:graphicData>
                  </a:graphic>
                </wp:inline>
              </w:drawing>
            </w:r>
          </w:p>
        </w:tc>
        <w:tc>
          <w:tcPr>
            <w:tcW w:w="4515" w:type="dxa"/>
          </w:tcPr>
          <w:p w14:paraId="68147467">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06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44"/>
                          <a:srcRect/>
                          <a:stretch>
                            <a:fillRect/>
                          </a:stretch>
                        </pic:blipFill>
                        <pic:spPr>
                          <a:xfrm>
                            <a:off x="0" y="0"/>
                            <a:ext cx="2733675" cy="2006600"/>
                          </a:xfrm>
                          <a:prstGeom prst="rect">
                            <a:avLst/>
                          </a:prstGeom>
                        </pic:spPr>
                      </pic:pic>
                    </a:graphicData>
                  </a:graphic>
                </wp:inline>
              </w:drawing>
            </w:r>
          </w:p>
        </w:tc>
      </w:tr>
      <w:tr w14:paraId="1FCF3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9000" w:type="dxa"/>
            <w:gridSpan w:val="2"/>
          </w:tcPr>
          <w:p w14:paraId="2CBF7E7E">
            <w:pPr>
              <w:pBdr>
                <w:top w:val="none" w:color="auto" w:sz="0" w:space="0"/>
                <w:left w:val="none" w:color="auto" w:sz="0" w:space="0"/>
                <w:bottom w:val="none" w:color="auto" w:sz="0" w:space="0"/>
                <w:right w:val="none" w:color="auto" w:sz="0" w:space="0"/>
                <w:between w:val="none" w:color="auto" w:sz="0" w:space="0"/>
              </w:pBdr>
              <w:spacing w:line="276" w:lineRule="auto"/>
              <w:jc w:val="center"/>
              <w:rPr>
                <w:sz w:val="24"/>
                <w:szCs w:val="24"/>
              </w:rPr>
            </w:pPr>
            <w:r>
              <w:rPr>
                <w:rFonts w:ascii="Times New Roman" w:hAnsi="Times New Roman" w:eastAsia="Times New Roman" w:cs="Times New Roman"/>
                <w:sz w:val="28"/>
                <w:szCs w:val="28"/>
              </w:rPr>
              <w:t>Social Activity at Vishwabharti English Medium School, Dhayari, Pune</w:t>
            </w:r>
          </w:p>
        </w:tc>
      </w:tr>
      <w:tr w14:paraId="51B12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85" w:type="dxa"/>
          </w:tcPr>
          <w:p w14:paraId="62CE632B">
            <w:pPr>
              <w:pBdr>
                <w:top w:val="none" w:color="auto" w:sz="0" w:space="0"/>
                <w:left w:val="none" w:color="auto" w:sz="0" w:space="0"/>
                <w:bottom w:val="none" w:color="auto" w:sz="0" w:space="0"/>
                <w:right w:val="none" w:color="auto" w:sz="0" w:space="0"/>
                <w:between w:val="none" w:color="auto" w:sz="0" w:space="0"/>
              </w:pBdr>
              <w:spacing w:line="276" w:lineRule="auto"/>
              <w:rPr>
                <w:b/>
                <w:bCs/>
                <w:sz w:val="24"/>
                <w:szCs w:val="24"/>
              </w:rPr>
            </w:pPr>
            <w:r>
              <w:rPr>
                <w:b/>
                <w:bCs/>
                <w:sz w:val="24"/>
                <w:szCs w:val="24"/>
                <w:lang w:val="en-IN"/>
              </w:rPr>
              <w:drawing>
                <wp:inline distT="114300" distB="114300" distL="114300" distR="114300">
                  <wp:extent cx="2733675" cy="1955800"/>
                  <wp:effectExtent l="0" t="0" r="0" b="0"/>
                  <wp:docPr id="44" name="image33.png"/>
                  <wp:cNvGraphicFramePr/>
                  <a:graphic xmlns:a="http://schemas.openxmlformats.org/drawingml/2006/main">
                    <a:graphicData uri="http://schemas.openxmlformats.org/drawingml/2006/picture">
                      <pic:pic xmlns:pic="http://schemas.openxmlformats.org/drawingml/2006/picture">
                        <pic:nvPicPr>
                          <pic:cNvPr id="44" name="image33.png"/>
                          <pic:cNvPicPr preferRelativeResize="0"/>
                        </pic:nvPicPr>
                        <pic:blipFill>
                          <a:blip r:embed="rId45"/>
                          <a:srcRect/>
                          <a:stretch>
                            <a:fillRect/>
                          </a:stretch>
                        </pic:blipFill>
                        <pic:spPr>
                          <a:xfrm>
                            <a:off x="0" y="0"/>
                            <a:ext cx="2733675" cy="1955800"/>
                          </a:xfrm>
                          <a:prstGeom prst="rect">
                            <a:avLst/>
                          </a:prstGeom>
                        </pic:spPr>
                      </pic:pic>
                    </a:graphicData>
                  </a:graphic>
                </wp:inline>
              </w:drawing>
            </w:r>
          </w:p>
        </w:tc>
        <w:tc>
          <w:tcPr>
            <w:tcW w:w="4515" w:type="dxa"/>
          </w:tcPr>
          <w:p w14:paraId="046F4F96">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447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13" name="image1.png"/>
                          <pic:cNvPicPr preferRelativeResize="0"/>
                        </pic:nvPicPr>
                        <pic:blipFill>
                          <a:blip r:embed="rId35"/>
                          <a:srcRect/>
                          <a:stretch>
                            <a:fillRect/>
                          </a:stretch>
                        </pic:blipFill>
                        <pic:spPr>
                          <a:xfrm>
                            <a:off x="0" y="0"/>
                            <a:ext cx="2733675" cy="2044700"/>
                          </a:xfrm>
                          <a:prstGeom prst="rect">
                            <a:avLst/>
                          </a:prstGeom>
                        </pic:spPr>
                      </pic:pic>
                    </a:graphicData>
                  </a:graphic>
                </wp:inline>
              </w:drawing>
            </w:r>
          </w:p>
        </w:tc>
      </w:tr>
      <w:tr w14:paraId="0B0A9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9000" w:type="dxa"/>
            <w:gridSpan w:val="2"/>
          </w:tcPr>
          <w:p w14:paraId="52E89EAC">
            <w:pPr>
              <w:pBdr>
                <w:top w:val="none" w:color="auto" w:sz="0" w:space="0"/>
                <w:left w:val="none" w:color="auto" w:sz="0" w:space="0"/>
                <w:bottom w:val="none" w:color="auto" w:sz="0" w:space="0"/>
                <w:right w:val="none" w:color="auto" w:sz="0" w:space="0"/>
                <w:between w:val="none" w:color="auto" w:sz="0" w:space="0"/>
              </w:pBdr>
              <w:spacing w:line="276" w:lineRule="auto"/>
              <w:jc w:val="center"/>
              <w:rPr>
                <w:sz w:val="24"/>
                <w:szCs w:val="24"/>
              </w:rPr>
            </w:pPr>
            <w:r>
              <w:rPr>
                <w:rFonts w:ascii="Times New Roman" w:hAnsi="Times New Roman" w:eastAsia="Times New Roman" w:cs="Times New Roman"/>
                <w:sz w:val="24"/>
                <w:szCs w:val="24"/>
              </w:rPr>
              <w:t>DEMONSTRATION OF AIRCRAFT MODEL AND DRONE</w:t>
            </w:r>
          </w:p>
        </w:tc>
      </w:tr>
    </w:tbl>
    <w:p w14:paraId="449C1D2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89C78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9538E9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DA36B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D583E8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BCD4C8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1738AA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B4D51F5">
      <w:pPr>
        <w:spacing w:before="240" w:after="120" w:line="360" w:lineRule="auto"/>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0C343D"/>
          <w:sz w:val="28"/>
          <w:szCs w:val="28"/>
        </w:rPr>
        <w:t>STUDENT PUBLICATIONS</w:t>
      </w:r>
      <w:r>
        <w:rPr>
          <w:rFonts w:ascii="Times New Roman" w:hAnsi="Times New Roman" w:eastAsia="Times New Roman" w:cs="Times New Roman"/>
          <w:b/>
          <w:bCs/>
          <w:color w:val="FF0000"/>
          <w:sz w:val="28"/>
          <w:szCs w:val="28"/>
        </w:rPr>
        <w:t xml:space="preserve"> </w:t>
      </w:r>
    </w:p>
    <w:p w14:paraId="2E7EF3D0">
      <w:pPr>
        <w:spacing w:before="240"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4.11 PAPERS PUBLISHED/ PRESENTED IN CONFERENCES</w:t>
      </w:r>
    </w:p>
    <w:tbl>
      <w:tblPr>
        <w:tblStyle w:val="140"/>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2040"/>
        <w:gridCol w:w="1455"/>
        <w:gridCol w:w="840"/>
        <w:gridCol w:w="1650"/>
        <w:gridCol w:w="975"/>
        <w:gridCol w:w="1305"/>
      </w:tblGrid>
      <w:tr w14:paraId="1EE8E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0" w:type="dxa"/>
            <w:gridSpan w:val="7"/>
            <w:tcBorders>
              <w:top w:val="single" w:color="000000" w:sz="4" w:space="0"/>
              <w:left w:val="single" w:color="000000" w:sz="4" w:space="0"/>
              <w:bottom w:val="single" w:color="000000" w:sz="4" w:space="0"/>
              <w:right w:val="single" w:color="000000" w:sz="4" w:space="0"/>
            </w:tcBorders>
            <w:shd w:val="clear" w:color="auto" w:fill="FABF8F"/>
            <w:tcMar>
              <w:top w:w="0" w:type="dxa"/>
              <w:left w:w="100" w:type="dxa"/>
              <w:bottom w:w="0" w:type="dxa"/>
              <w:right w:w="100" w:type="dxa"/>
            </w:tcMar>
          </w:tcPr>
          <w:p w14:paraId="60654297">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3CBA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7BC6375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204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53F05F6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Authors</w:t>
            </w:r>
          </w:p>
        </w:tc>
        <w:tc>
          <w:tcPr>
            <w:tcW w:w="145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632BE1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84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31FB2C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65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0812C3F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Conference Details</w:t>
            </w:r>
          </w:p>
        </w:tc>
        <w:tc>
          <w:tcPr>
            <w:tcW w:w="97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32C7AA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51DB548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30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421907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Organized</w:t>
            </w:r>
          </w:p>
          <w:p w14:paraId="134BEC7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by</w:t>
            </w:r>
          </w:p>
        </w:tc>
      </w:tr>
      <w:tr w14:paraId="06B0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3B6FC337">
            <w:pPr>
              <w:spacing w:before="240" w:after="240" w:line="360" w:lineRule="auto"/>
              <w:rPr>
                <w:rFonts w:ascii="Times New Roman" w:hAnsi="Times New Roman" w:eastAsia="Times New Roman" w:cs="Times New Roman"/>
                <w:b/>
                <w:bCs/>
                <w:color w:val="434343"/>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color w:val="434343"/>
                <w:sz w:val="24"/>
                <w:szCs w:val="24"/>
              </w:rPr>
              <w:t>01</w:t>
            </w:r>
          </w:p>
        </w:tc>
        <w:tc>
          <w:tcPr>
            <w:tcW w:w="20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9AEF37C">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MS S S Chougale</w:t>
            </w:r>
          </w:p>
        </w:tc>
        <w:tc>
          <w:tcPr>
            <w:tcW w:w="1455" w:type="dxa"/>
            <w:shd w:val="clear" w:color="auto" w:fill="FFFFFF"/>
          </w:tcPr>
          <w:p w14:paraId="76494CEB">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Confluence 2025</w:t>
            </w:r>
          </w:p>
        </w:tc>
        <w:tc>
          <w:tcPr>
            <w:tcW w:w="8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D6210EB">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2026 </w:t>
            </w:r>
          </w:p>
        </w:tc>
        <w:tc>
          <w:tcPr>
            <w:tcW w:w="1650" w:type="dxa"/>
            <w:shd w:val="clear" w:color="auto" w:fill="FFFFFF"/>
          </w:tcPr>
          <w:p w14:paraId="313C4DB9">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Confluence 2025</w:t>
            </w:r>
          </w:p>
        </w:tc>
        <w:tc>
          <w:tcPr>
            <w:tcW w:w="97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EC79DB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305" w:type="dxa"/>
            <w:shd w:val="clear" w:color="auto" w:fill="FFFFFF"/>
          </w:tcPr>
          <w:p w14:paraId="6FF58529">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G M University Davanagere</w:t>
            </w:r>
          </w:p>
        </w:tc>
      </w:tr>
      <w:tr w14:paraId="641B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2A7047F1">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w:t>
            </w:r>
          </w:p>
        </w:tc>
        <w:tc>
          <w:tcPr>
            <w:tcW w:w="20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C285D7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4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D4D8F1C">
            <w:pPr>
              <w:widowControl w:val="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ICAER 2025 IIT Bombay</w:t>
            </w:r>
          </w:p>
        </w:tc>
        <w:tc>
          <w:tcPr>
            <w:tcW w:w="84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516F206">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2025</w:t>
            </w:r>
          </w:p>
        </w:tc>
        <w:tc>
          <w:tcPr>
            <w:tcW w:w="165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2734372">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ICAER 2025</w:t>
            </w:r>
          </w:p>
        </w:tc>
        <w:tc>
          <w:tcPr>
            <w:tcW w:w="97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69E6535A">
            <w:pPr>
              <w:spacing w:before="240" w:after="240" w:line="360" w:lineRule="auto"/>
              <w:rPr>
                <w:rFonts w:ascii="Times New Roman" w:hAnsi="Times New Roman" w:eastAsia="Times New Roman" w:cs="Times New Roman"/>
                <w:b/>
                <w:bCs/>
                <w:sz w:val="24"/>
                <w:szCs w:val="24"/>
              </w:rPr>
            </w:pPr>
          </w:p>
        </w:tc>
        <w:tc>
          <w:tcPr>
            <w:tcW w:w="130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3A478FDB">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IIT Bombay</w:t>
            </w:r>
          </w:p>
        </w:tc>
      </w:tr>
    </w:tbl>
    <w:p w14:paraId="3470167D">
      <w:pPr>
        <w:spacing w:before="240"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41"/>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590"/>
        <w:gridCol w:w="1920"/>
        <w:gridCol w:w="840"/>
        <w:gridCol w:w="1650"/>
        <w:gridCol w:w="975"/>
        <w:gridCol w:w="1305"/>
      </w:tblGrid>
      <w:tr w14:paraId="2D94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25" w:type="dxa"/>
            <w:gridSpan w:val="7"/>
            <w:tcBorders>
              <w:top w:val="single" w:color="000000" w:sz="4" w:space="0"/>
              <w:left w:val="single" w:color="000000" w:sz="4" w:space="0"/>
              <w:bottom w:val="single" w:color="000000" w:sz="4" w:space="0"/>
              <w:right w:val="single" w:color="000000" w:sz="4" w:space="0"/>
            </w:tcBorders>
            <w:shd w:val="clear" w:color="auto" w:fill="7030A0"/>
            <w:tcMar>
              <w:top w:w="0" w:type="dxa"/>
              <w:left w:w="100" w:type="dxa"/>
              <w:bottom w:w="0" w:type="dxa"/>
              <w:right w:w="100" w:type="dxa"/>
            </w:tcMar>
          </w:tcPr>
          <w:p w14:paraId="129CF877">
            <w:pPr>
              <w:spacing w:before="240" w:after="240" w:line="360" w:lineRule="auto"/>
              <w:jc w:val="center"/>
              <w:rPr>
                <w:rFonts w:ascii="Times New Roman" w:hAnsi="Times New Roman" w:eastAsia="Times New Roman" w:cs="Times New Roman"/>
                <w:b/>
                <w:bCs/>
                <w:color w:val="FFFFEB"/>
                <w:sz w:val="24"/>
                <w:szCs w:val="24"/>
              </w:rPr>
            </w:pPr>
            <w:r>
              <w:rPr>
                <w:rFonts w:ascii="Times New Roman" w:hAnsi="Times New Roman" w:eastAsia="Times New Roman" w:cs="Times New Roman"/>
                <w:b/>
                <w:bCs/>
                <w:color w:val="FFFFEB"/>
                <w:sz w:val="24"/>
                <w:szCs w:val="24"/>
              </w:rPr>
              <w:t>Term Two</w:t>
            </w:r>
          </w:p>
        </w:tc>
      </w:tr>
      <w:tr w14:paraId="7B6F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6" w:space="0"/>
              <w:right w:val="single" w:color="000000" w:sz="4" w:space="0"/>
            </w:tcBorders>
            <w:shd w:val="clear" w:color="auto" w:fill="CCC0D9"/>
            <w:tcMar>
              <w:top w:w="0" w:type="dxa"/>
              <w:left w:w="100" w:type="dxa"/>
              <w:bottom w:w="0" w:type="dxa"/>
              <w:right w:w="100" w:type="dxa"/>
            </w:tcMar>
          </w:tcPr>
          <w:p w14:paraId="01EC0CD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590"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7372653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Authors</w:t>
            </w:r>
          </w:p>
        </w:tc>
        <w:tc>
          <w:tcPr>
            <w:tcW w:w="1920"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425A171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840"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3E6DD0D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650"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55F4B63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Conference Details</w:t>
            </w:r>
          </w:p>
        </w:tc>
        <w:tc>
          <w:tcPr>
            <w:tcW w:w="975"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6E88B98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3D51D86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305" w:type="dxa"/>
            <w:tcBorders>
              <w:top w:val="nil"/>
              <w:left w:val="nil"/>
              <w:bottom w:val="single" w:color="000000" w:sz="6" w:space="0"/>
              <w:right w:val="single" w:color="000000" w:sz="4" w:space="0"/>
            </w:tcBorders>
            <w:shd w:val="clear" w:color="auto" w:fill="CCC0D9"/>
            <w:tcMar>
              <w:top w:w="0" w:type="dxa"/>
              <w:left w:w="100" w:type="dxa"/>
              <w:bottom w:w="0" w:type="dxa"/>
              <w:right w:w="100" w:type="dxa"/>
            </w:tcMar>
          </w:tcPr>
          <w:p w14:paraId="7AADD45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Organized</w:t>
            </w:r>
          </w:p>
          <w:p w14:paraId="0CFA714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by</w:t>
            </w:r>
          </w:p>
        </w:tc>
      </w:tr>
      <w:tr w14:paraId="3AA8C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7491A67D">
            <w:pPr>
              <w:spacing w:before="240" w:after="240" w:line="360" w:lineRule="auto"/>
              <w:rPr>
                <w:rFonts w:ascii="Times New Roman" w:hAnsi="Times New Roman" w:eastAsia="Times New Roman" w:cs="Times New Roman"/>
                <w:b/>
                <w:bCs/>
                <w:color w:val="434343"/>
                <w:sz w:val="24"/>
                <w:szCs w:val="24"/>
              </w:rPr>
            </w:pPr>
            <w:r>
              <w:rPr>
                <w:rFonts w:ascii="Times New Roman" w:hAnsi="Times New Roman" w:eastAsia="Times New Roman" w:cs="Times New Roman"/>
                <w:b/>
                <w:bCs/>
                <w:color w:val="434343"/>
                <w:sz w:val="24"/>
                <w:szCs w:val="24"/>
              </w:rPr>
              <w:t>01</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51ADDC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Mr S K Bidgar</w:t>
            </w:r>
          </w:p>
        </w:tc>
        <w:tc>
          <w:tcPr>
            <w:tcW w:w="1920" w:type="dxa"/>
            <w:tcBorders>
              <w:top w:val="single" w:color="000000" w:sz="6" w:space="0"/>
              <w:left w:val="single" w:color="000000" w:sz="6" w:space="0"/>
              <w:bottom w:val="single" w:color="000000" w:sz="6" w:space="0"/>
              <w:right w:val="single" w:color="000000" w:sz="6" w:space="0"/>
            </w:tcBorders>
          </w:tcPr>
          <w:p w14:paraId="269D95C8">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B9D528C">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2026 </w:t>
            </w:r>
          </w:p>
        </w:tc>
        <w:tc>
          <w:tcPr>
            <w:tcW w:w="1650" w:type="dxa"/>
            <w:tcBorders>
              <w:top w:val="single" w:color="000000" w:sz="6" w:space="0"/>
              <w:left w:val="single" w:color="000000" w:sz="6" w:space="0"/>
              <w:bottom w:val="single" w:color="000000" w:sz="6" w:space="0"/>
              <w:right w:val="single" w:color="000000" w:sz="6" w:space="0"/>
            </w:tcBorders>
          </w:tcPr>
          <w:p w14:paraId="792B79DB">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4E31AB7">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30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ABD4DE8">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VNIT Nagpur</w:t>
            </w:r>
          </w:p>
        </w:tc>
      </w:tr>
      <w:tr w14:paraId="56FD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C0F66D7">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CED0052">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Dr M R Phate</w:t>
            </w:r>
          </w:p>
        </w:tc>
        <w:tc>
          <w:tcPr>
            <w:tcW w:w="1920" w:type="dxa"/>
            <w:tcBorders>
              <w:top w:val="single" w:color="000000" w:sz="6" w:space="0"/>
              <w:left w:val="single" w:color="000000" w:sz="6" w:space="0"/>
              <w:bottom w:val="single" w:color="000000" w:sz="6" w:space="0"/>
              <w:right w:val="single" w:color="000000" w:sz="6" w:space="0"/>
            </w:tcBorders>
          </w:tcPr>
          <w:p w14:paraId="7A740583">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0AF0CF8">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2026 </w:t>
            </w:r>
          </w:p>
        </w:tc>
        <w:tc>
          <w:tcPr>
            <w:tcW w:w="1650" w:type="dxa"/>
            <w:tcBorders>
              <w:top w:val="single" w:color="000000" w:sz="6" w:space="0"/>
              <w:left w:val="single" w:color="000000" w:sz="6" w:space="0"/>
              <w:bottom w:val="single" w:color="000000" w:sz="6" w:space="0"/>
              <w:right w:val="single" w:color="000000" w:sz="6" w:space="0"/>
            </w:tcBorders>
          </w:tcPr>
          <w:p w14:paraId="0EEA77F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(ICAMMS-2026)  on  Advancement Materials and Manufacturing for Sustainability -2026</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C62BE31">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30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A135135">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VNIT Nagpur</w:t>
            </w:r>
          </w:p>
        </w:tc>
      </w:tr>
      <w:tr w14:paraId="3F30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FEEB03B">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03</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022FE53">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Dr M R Dahake</w:t>
            </w:r>
          </w:p>
        </w:tc>
        <w:tc>
          <w:tcPr>
            <w:tcW w:w="1920" w:type="dxa"/>
            <w:tcBorders>
              <w:top w:val="single" w:color="000000" w:sz="6" w:space="0"/>
              <w:left w:val="single" w:color="000000" w:sz="6" w:space="0"/>
              <w:bottom w:val="single" w:color="000000" w:sz="6" w:space="0"/>
              <w:right w:val="single" w:color="000000" w:sz="6" w:space="0"/>
            </w:tcBorders>
            <w:shd w:val="clear" w:color="auto" w:fill="FFFFFF"/>
          </w:tcPr>
          <w:p w14:paraId="5B0822E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on Emerging Markets (ICEM 2026)</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7FBA830">
            <w:pPr>
              <w:spacing w:before="240" w:after="240" w:line="360" w:lineRule="auto"/>
              <w:jc w:val="center"/>
              <w:rPr>
                <w:rFonts w:ascii="Times New Roman" w:hAnsi="Times New Roman" w:eastAsia="Times New Roman" w:cs="Times New Roman"/>
                <w:b/>
                <w:bCs/>
                <w:sz w:val="24"/>
                <w:szCs w:val="24"/>
              </w:rPr>
            </w:pPr>
          </w:p>
        </w:tc>
        <w:tc>
          <w:tcPr>
            <w:tcW w:w="1650" w:type="dxa"/>
            <w:tcBorders>
              <w:top w:val="single" w:color="000000" w:sz="6" w:space="0"/>
              <w:left w:val="single" w:color="000000" w:sz="6" w:space="0"/>
              <w:bottom w:val="single" w:color="000000" w:sz="6" w:space="0"/>
              <w:right w:val="single" w:color="000000" w:sz="6" w:space="0"/>
            </w:tcBorders>
            <w:shd w:val="clear" w:color="auto" w:fill="FFFFFF"/>
          </w:tcPr>
          <w:p w14:paraId="674B558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Conference on Emerging Markets (ICEM 2026)</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97DA7F5">
            <w:pPr>
              <w:spacing w:before="240" w:after="240" w:line="360" w:lineRule="auto"/>
              <w:rPr>
                <w:rFonts w:ascii="Times New Roman" w:hAnsi="Times New Roman" w:eastAsia="Times New Roman" w:cs="Times New Roman"/>
                <w:b/>
                <w:bCs/>
                <w:sz w:val="24"/>
                <w:szCs w:val="24"/>
              </w:rPr>
            </w:pPr>
          </w:p>
        </w:tc>
        <w:tc>
          <w:tcPr>
            <w:tcW w:w="130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0E6CAF1E">
            <w:pPr>
              <w:widowControl w:val="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NSB Bangalore</w:t>
            </w:r>
          </w:p>
        </w:tc>
      </w:tr>
      <w:tr w14:paraId="7DB5A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966A045">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04</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D0D912A">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Dr M R Phate</w:t>
            </w:r>
          </w:p>
        </w:tc>
        <w:tc>
          <w:tcPr>
            <w:tcW w:w="1920" w:type="dxa"/>
            <w:tcBorders>
              <w:top w:val="single" w:color="000000" w:sz="6" w:space="0"/>
              <w:left w:val="single" w:color="000000" w:sz="6" w:space="0"/>
              <w:bottom w:val="single" w:color="000000" w:sz="6" w:space="0"/>
              <w:right w:val="single" w:color="000000" w:sz="6" w:space="0"/>
            </w:tcBorders>
            <w:shd w:val="clear" w:color="auto" w:fill="FFFFFF"/>
          </w:tcPr>
          <w:p w14:paraId="66984BAD">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Emerging Trends &amp; Technologies  -2026</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AA44C44">
            <w:pPr>
              <w:spacing w:before="240" w:after="240" w:line="360" w:lineRule="auto"/>
              <w:jc w:val="center"/>
              <w:rPr>
                <w:rFonts w:ascii="Times New Roman" w:hAnsi="Times New Roman" w:eastAsia="Times New Roman" w:cs="Times New Roman"/>
                <w:b/>
                <w:bCs/>
                <w:sz w:val="24"/>
                <w:szCs w:val="24"/>
              </w:rPr>
            </w:pPr>
          </w:p>
        </w:tc>
        <w:tc>
          <w:tcPr>
            <w:tcW w:w="1650" w:type="dxa"/>
            <w:tcBorders>
              <w:top w:val="single" w:color="000000" w:sz="6" w:space="0"/>
              <w:left w:val="single" w:color="000000" w:sz="6" w:space="0"/>
              <w:bottom w:val="single" w:color="000000" w:sz="6" w:space="0"/>
              <w:right w:val="single" w:color="000000" w:sz="6" w:space="0"/>
            </w:tcBorders>
            <w:shd w:val="clear" w:color="auto" w:fill="FFFFFF"/>
          </w:tcPr>
          <w:p w14:paraId="003EF05A">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Emerging Trends &amp; Technologies  -2026</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C8847D4">
            <w:pPr>
              <w:spacing w:before="240" w:after="240" w:line="360" w:lineRule="auto"/>
              <w:rPr>
                <w:rFonts w:ascii="Times New Roman" w:hAnsi="Times New Roman" w:eastAsia="Times New Roman" w:cs="Times New Roman"/>
                <w:b/>
                <w:bCs/>
                <w:sz w:val="24"/>
                <w:szCs w:val="24"/>
              </w:rPr>
            </w:pPr>
          </w:p>
        </w:tc>
        <w:tc>
          <w:tcPr>
            <w:tcW w:w="130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A48A4E2">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ISBE Pune</w:t>
            </w:r>
          </w:p>
        </w:tc>
      </w:tr>
      <w:tr w14:paraId="59614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165F7C3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05</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413C9C93">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Dr S H Wankhede </w:t>
            </w:r>
          </w:p>
        </w:tc>
        <w:tc>
          <w:tcPr>
            <w:tcW w:w="1920" w:type="dxa"/>
            <w:tcBorders>
              <w:top w:val="single" w:color="000000" w:sz="6" w:space="0"/>
              <w:left w:val="single" w:color="000000" w:sz="6" w:space="0"/>
              <w:bottom w:val="single" w:color="000000" w:sz="6" w:space="0"/>
              <w:right w:val="single" w:color="000000" w:sz="6" w:space="0"/>
            </w:tcBorders>
            <w:shd w:val="clear" w:color="auto" w:fill="FFFFFF"/>
          </w:tcPr>
          <w:p w14:paraId="5E06AA4F">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13th International Conference on Transformations in Engineering Education (ICITIEE 2026)  </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3FE3659">
            <w:pPr>
              <w:spacing w:before="240" w:after="240" w:line="360" w:lineRule="auto"/>
              <w:jc w:val="center"/>
              <w:rPr>
                <w:rFonts w:ascii="Times New Roman" w:hAnsi="Times New Roman" w:eastAsia="Times New Roman" w:cs="Times New Roman"/>
                <w:b/>
                <w:bCs/>
                <w:sz w:val="24"/>
                <w:szCs w:val="24"/>
              </w:rPr>
            </w:pPr>
          </w:p>
        </w:tc>
        <w:tc>
          <w:tcPr>
            <w:tcW w:w="1650" w:type="dxa"/>
            <w:tcBorders>
              <w:top w:val="single" w:color="000000" w:sz="6" w:space="0"/>
              <w:left w:val="single" w:color="000000" w:sz="6" w:space="0"/>
              <w:bottom w:val="single" w:color="000000" w:sz="6" w:space="0"/>
              <w:right w:val="single" w:color="000000" w:sz="6" w:space="0"/>
            </w:tcBorders>
            <w:shd w:val="clear" w:color="auto" w:fill="FFFFFF"/>
          </w:tcPr>
          <w:p w14:paraId="443D5EAE">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13th International Conference on Transformations in Engineering Education (ICITIEE 2026)  </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5CFD2BEC">
            <w:pPr>
              <w:spacing w:before="240" w:after="240" w:line="360" w:lineRule="auto"/>
              <w:rPr>
                <w:rFonts w:ascii="Times New Roman" w:hAnsi="Times New Roman" w:eastAsia="Times New Roman" w:cs="Times New Roman"/>
                <w:b/>
                <w:bCs/>
                <w:sz w:val="24"/>
                <w:szCs w:val="24"/>
              </w:rPr>
            </w:pPr>
          </w:p>
        </w:tc>
        <w:tc>
          <w:tcPr>
            <w:tcW w:w="1305" w:type="dxa"/>
            <w:tcBorders>
              <w:top w:val="single" w:color="000000" w:sz="6" w:space="0"/>
              <w:left w:val="single" w:color="000000" w:sz="6" w:space="0"/>
              <w:bottom w:val="single" w:color="000000" w:sz="6" w:space="0"/>
              <w:right w:val="single" w:color="000000" w:sz="6" w:space="0"/>
            </w:tcBorders>
            <w:shd w:val="clear" w:color="auto" w:fill="FFFFFF"/>
          </w:tcPr>
          <w:p w14:paraId="5065E489">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GITAM (Deemed to be) University, Bengaluru</w:t>
            </w:r>
          </w:p>
        </w:tc>
      </w:tr>
      <w:tr w14:paraId="6CCB2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6D139C33">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06</w:t>
            </w:r>
          </w:p>
        </w:tc>
        <w:tc>
          <w:tcPr>
            <w:tcW w:w="159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2234FA5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Dr D Y Dhande </w:t>
            </w:r>
          </w:p>
        </w:tc>
        <w:tc>
          <w:tcPr>
            <w:tcW w:w="1920" w:type="dxa"/>
            <w:tcBorders>
              <w:top w:val="single" w:color="000000" w:sz="6" w:space="0"/>
              <w:left w:val="single" w:color="000000" w:sz="6" w:space="0"/>
              <w:bottom w:val="single" w:color="000000" w:sz="6" w:space="0"/>
              <w:right w:val="single" w:color="000000" w:sz="6" w:space="0"/>
            </w:tcBorders>
            <w:shd w:val="clear" w:color="auto" w:fill="FFFFFF"/>
          </w:tcPr>
          <w:p w14:paraId="7D743ABF">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Recent Advances in Engineering - 2025 (ICARE 2025)</w:t>
            </w:r>
          </w:p>
        </w:tc>
        <w:tc>
          <w:tcPr>
            <w:tcW w:w="840"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5B11433">
            <w:pPr>
              <w:spacing w:before="240" w:after="240" w:line="360" w:lineRule="auto"/>
              <w:jc w:val="center"/>
              <w:rPr>
                <w:rFonts w:ascii="Times New Roman" w:hAnsi="Times New Roman" w:eastAsia="Times New Roman" w:cs="Times New Roman"/>
                <w:b/>
                <w:bCs/>
                <w:sz w:val="24"/>
                <w:szCs w:val="24"/>
              </w:rPr>
            </w:pPr>
          </w:p>
        </w:tc>
        <w:tc>
          <w:tcPr>
            <w:tcW w:w="1650" w:type="dxa"/>
            <w:tcBorders>
              <w:top w:val="single" w:color="000000" w:sz="6" w:space="0"/>
              <w:left w:val="single" w:color="000000" w:sz="6" w:space="0"/>
              <w:bottom w:val="single" w:color="000000" w:sz="6" w:space="0"/>
              <w:right w:val="single" w:color="000000" w:sz="6" w:space="0"/>
            </w:tcBorders>
            <w:shd w:val="clear" w:color="auto" w:fill="FFFFFF"/>
          </w:tcPr>
          <w:p w14:paraId="6AF8D446">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Recent Advances in Engineering - 2025 (ICARE 2025)</w:t>
            </w:r>
          </w:p>
        </w:tc>
        <w:tc>
          <w:tcPr>
            <w:tcW w:w="975" w:type="dxa"/>
            <w:tcBorders>
              <w:top w:val="single" w:color="000000" w:sz="6" w:space="0"/>
              <w:left w:val="single" w:color="000000" w:sz="6" w:space="0"/>
              <w:bottom w:val="single" w:color="000000" w:sz="6" w:space="0"/>
              <w:right w:val="single" w:color="000000" w:sz="6" w:space="0"/>
            </w:tcBorders>
            <w:shd w:val="clear" w:color="auto" w:fill="auto"/>
            <w:tcMar>
              <w:top w:w="0" w:type="dxa"/>
              <w:left w:w="100" w:type="dxa"/>
              <w:bottom w:w="0" w:type="dxa"/>
              <w:right w:w="100" w:type="dxa"/>
            </w:tcMar>
          </w:tcPr>
          <w:p w14:paraId="3433FDAF">
            <w:pPr>
              <w:spacing w:before="240" w:after="240" w:line="360" w:lineRule="auto"/>
              <w:rPr>
                <w:rFonts w:ascii="Times New Roman" w:hAnsi="Times New Roman" w:eastAsia="Times New Roman" w:cs="Times New Roman"/>
                <w:b/>
                <w:bCs/>
                <w:sz w:val="24"/>
                <w:szCs w:val="24"/>
              </w:rPr>
            </w:pPr>
          </w:p>
        </w:tc>
        <w:tc>
          <w:tcPr>
            <w:tcW w:w="1305" w:type="dxa"/>
            <w:tcBorders>
              <w:top w:val="single" w:color="000000" w:sz="6" w:space="0"/>
              <w:left w:val="single" w:color="000000" w:sz="6" w:space="0"/>
              <w:bottom w:val="single" w:color="000000" w:sz="6" w:space="0"/>
              <w:right w:val="single" w:color="000000" w:sz="6" w:space="0"/>
            </w:tcBorders>
            <w:shd w:val="clear" w:color="auto" w:fill="FFFFFF"/>
          </w:tcPr>
          <w:p w14:paraId="4A84DFF6">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Poornima College of Engineering, Jaipur</w:t>
            </w:r>
          </w:p>
        </w:tc>
      </w:tr>
    </w:tbl>
    <w:p w14:paraId="5872A238">
      <w:pPr>
        <w:spacing w:before="240"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42B3D11A">
      <w:pPr>
        <w:spacing w:before="240" w:after="120" w:line="360" w:lineRule="auto"/>
        <w:rPr>
          <w:rFonts w:ascii="Times New Roman" w:hAnsi="Times New Roman" w:eastAsia="Times New Roman" w:cs="Times New Roman"/>
          <w:b/>
          <w:bCs/>
          <w:sz w:val="24"/>
          <w:szCs w:val="24"/>
        </w:rPr>
      </w:pPr>
    </w:p>
    <w:p w14:paraId="3DFA5212">
      <w:pPr>
        <w:spacing w:before="240" w:after="120" w:line="360" w:lineRule="auto"/>
        <w:rPr>
          <w:rFonts w:ascii="Times New Roman" w:hAnsi="Times New Roman" w:eastAsia="Times New Roman" w:cs="Times New Roman"/>
          <w:b/>
          <w:bCs/>
          <w:sz w:val="24"/>
          <w:szCs w:val="24"/>
        </w:rPr>
      </w:pPr>
    </w:p>
    <w:p w14:paraId="3233D135">
      <w:pPr>
        <w:spacing w:before="240" w:after="120" w:line="360" w:lineRule="auto"/>
        <w:rPr>
          <w:rFonts w:ascii="Times New Roman" w:hAnsi="Times New Roman" w:eastAsia="Times New Roman" w:cs="Times New Roman"/>
          <w:b/>
          <w:bCs/>
          <w:sz w:val="24"/>
          <w:szCs w:val="24"/>
        </w:rPr>
      </w:pPr>
    </w:p>
    <w:p w14:paraId="4FC7597F">
      <w:pPr>
        <w:spacing w:before="240" w:after="120" w:line="360" w:lineRule="auto"/>
        <w:rPr>
          <w:rFonts w:ascii="Times New Roman" w:hAnsi="Times New Roman" w:eastAsia="Times New Roman" w:cs="Times New Roman"/>
          <w:b/>
          <w:bCs/>
          <w:sz w:val="24"/>
          <w:szCs w:val="24"/>
        </w:rPr>
      </w:pPr>
    </w:p>
    <w:p w14:paraId="605938F4">
      <w:pPr>
        <w:spacing w:before="240" w:after="120" w:line="360" w:lineRule="auto"/>
        <w:rPr>
          <w:rFonts w:ascii="Times New Roman" w:hAnsi="Times New Roman" w:eastAsia="Times New Roman" w:cs="Times New Roman"/>
          <w:b/>
          <w:bCs/>
          <w:sz w:val="24"/>
          <w:szCs w:val="24"/>
        </w:rPr>
      </w:pPr>
    </w:p>
    <w:p w14:paraId="440B9B75">
      <w:pPr>
        <w:spacing w:before="240" w:after="120" w:line="360" w:lineRule="auto"/>
        <w:rPr>
          <w:rFonts w:ascii="Times New Roman" w:hAnsi="Times New Roman" w:eastAsia="Times New Roman" w:cs="Times New Roman"/>
          <w:b/>
          <w:bCs/>
          <w:sz w:val="24"/>
          <w:szCs w:val="24"/>
        </w:rPr>
      </w:pPr>
    </w:p>
    <w:p w14:paraId="574BD6C3">
      <w:pPr>
        <w:spacing w:before="240"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4.12 PAPERS PUBLISHED IN JOURNALS</w:t>
      </w:r>
    </w:p>
    <w:tbl>
      <w:tblPr>
        <w:tblStyle w:val="142"/>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0"/>
        <w:gridCol w:w="1665"/>
        <w:gridCol w:w="2010"/>
        <w:gridCol w:w="855"/>
        <w:gridCol w:w="1485"/>
        <w:gridCol w:w="1020"/>
        <w:gridCol w:w="1215"/>
      </w:tblGrid>
      <w:tr w14:paraId="115C3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0" w:type="dxa"/>
            <w:gridSpan w:val="7"/>
            <w:tcBorders>
              <w:top w:val="single" w:color="000000" w:sz="4" w:space="0"/>
              <w:left w:val="single" w:color="000000" w:sz="4" w:space="0"/>
              <w:bottom w:val="single" w:color="000000" w:sz="4" w:space="0"/>
              <w:right w:val="single" w:color="000000" w:sz="4" w:space="0"/>
            </w:tcBorders>
            <w:shd w:val="clear" w:color="auto" w:fill="FABF8F"/>
            <w:tcMar>
              <w:top w:w="0" w:type="dxa"/>
              <w:left w:w="100" w:type="dxa"/>
              <w:bottom w:w="0" w:type="dxa"/>
              <w:right w:w="100" w:type="dxa"/>
            </w:tcMar>
          </w:tcPr>
          <w:p w14:paraId="38C7A726">
            <w:pPr>
              <w:spacing w:before="240" w:after="24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2CBC0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0" w:type="dxa"/>
            <w:tcBorders>
              <w:top w:val="nil"/>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173FF8D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66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6A11AA7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Authors</w:t>
            </w:r>
          </w:p>
        </w:tc>
        <w:tc>
          <w:tcPr>
            <w:tcW w:w="201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776125D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85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60FB43F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48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6592939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Details</w:t>
            </w:r>
          </w:p>
        </w:tc>
        <w:tc>
          <w:tcPr>
            <w:tcW w:w="102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59848E4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35EF9DF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ISSN</w:t>
            </w:r>
          </w:p>
        </w:tc>
        <w:tc>
          <w:tcPr>
            <w:tcW w:w="121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EF7350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Publisher</w:t>
            </w:r>
          </w:p>
        </w:tc>
      </w:tr>
      <w:tr w14:paraId="2A612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0"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63F0399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w:t>
            </w:r>
          </w:p>
        </w:tc>
        <w:tc>
          <w:tcPr>
            <w:tcW w:w="166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4C1649C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Ganesh Gamane1 and Dr. C. S. Choudhari </w:t>
            </w:r>
          </w:p>
        </w:tc>
        <w:tc>
          <w:tcPr>
            <w:tcW w:w="201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4E8DD755">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Topology Optimized Design for Additive</w:t>
            </w:r>
          </w:p>
          <w:p w14:paraId="2D0D86B5">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w:t>
            </w:r>
          </w:p>
          <w:p w14:paraId="1FDEE95A">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85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15E5BCE">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2025 </w:t>
            </w:r>
          </w:p>
        </w:tc>
        <w:tc>
          <w:tcPr>
            <w:tcW w:w="148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5A56C37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Volume 5, Issue 1, November 2025</w:t>
            </w:r>
          </w:p>
        </w:tc>
        <w:tc>
          <w:tcPr>
            <w:tcW w:w="102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4C3A3C2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ISSN: 2581-9429</w:t>
            </w:r>
          </w:p>
        </w:tc>
        <w:tc>
          <w:tcPr>
            <w:tcW w:w="121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50E26B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International Journal of Advanced Research in Science, Communication and Technology</w:t>
            </w:r>
          </w:p>
        </w:tc>
      </w:tr>
    </w:tbl>
    <w:p w14:paraId="40E5A56B">
      <w:pPr>
        <w:spacing w:before="240" w:after="1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43"/>
        <w:tblW w:w="90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410"/>
        <w:gridCol w:w="1680"/>
        <w:gridCol w:w="765"/>
        <w:gridCol w:w="1245"/>
        <w:gridCol w:w="900"/>
        <w:gridCol w:w="2370"/>
      </w:tblGrid>
      <w:tr w14:paraId="070F1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015" w:type="dxa"/>
            <w:gridSpan w:val="7"/>
            <w:tcBorders>
              <w:top w:val="single" w:color="000000" w:sz="4" w:space="0"/>
              <w:left w:val="single" w:color="000000" w:sz="4" w:space="0"/>
              <w:bottom w:val="single" w:color="000000" w:sz="4" w:space="0"/>
              <w:right w:val="single" w:color="000000" w:sz="4" w:space="0"/>
            </w:tcBorders>
            <w:shd w:val="clear" w:color="auto" w:fill="7030A0"/>
            <w:tcMar>
              <w:top w:w="0" w:type="dxa"/>
              <w:left w:w="100" w:type="dxa"/>
              <w:bottom w:w="0" w:type="dxa"/>
              <w:right w:w="100" w:type="dxa"/>
            </w:tcMar>
          </w:tcPr>
          <w:p w14:paraId="3305AB48">
            <w:pPr>
              <w:spacing w:before="240" w:after="240"/>
              <w:jc w:val="center"/>
              <w:rPr>
                <w:rFonts w:ascii="Times New Roman" w:hAnsi="Times New Roman" w:eastAsia="Times New Roman" w:cs="Times New Roman"/>
                <w:b/>
                <w:bCs/>
                <w:color w:val="FFFFEB"/>
                <w:sz w:val="24"/>
                <w:szCs w:val="24"/>
              </w:rPr>
            </w:pPr>
            <w:r>
              <w:rPr>
                <w:rFonts w:ascii="Times New Roman" w:hAnsi="Times New Roman" w:eastAsia="Times New Roman" w:cs="Times New Roman"/>
                <w:b/>
                <w:bCs/>
                <w:color w:val="FFFFEB"/>
                <w:sz w:val="24"/>
                <w:szCs w:val="24"/>
              </w:rPr>
              <w:t>Term Two</w:t>
            </w:r>
          </w:p>
        </w:tc>
      </w:tr>
      <w:tr w14:paraId="6675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015" w:type="dxa"/>
            <w:gridSpan w:val="7"/>
            <w:tcBorders>
              <w:top w:val="single" w:color="000000" w:sz="4" w:space="0"/>
              <w:left w:val="single" w:color="000000" w:sz="4" w:space="0"/>
              <w:bottom w:val="single" w:color="000000" w:sz="4" w:space="0"/>
              <w:right w:val="single" w:color="000000" w:sz="4" w:space="0"/>
            </w:tcBorders>
            <w:shd w:val="clear" w:color="auto" w:fill="7030A0"/>
            <w:tcMar>
              <w:top w:w="0" w:type="dxa"/>
              <w:left w:w="100" w:type="dxa"/>
              <w:bottom w:w="0" w:type="dxa"/>
              <w:right w:w="100" w:type="dxa"/>
            </w:tcMar>
          </w:tcPr>
          <w:p w14:paraId="0B8DDB1E">
            <w:pPr>
              <w:spacing w:before="240" w:after="240"/>
              <w:jc w:val="center"/>
              <w:rPr>
                <w:rFonts w:ascii="Times New Roman" w:hAnsi="Times New Roman" w:eastAsia="Times New Roman" w:cs="Times New Roman"/>
                <w:b/>
                <w:bCs/>
                <w:color w:val="FFFFEB"/>
                <w:sz w:val="24"/>
                <w:szCs w:val="24"/>
              </w:rPr>
            </w:pPr>
          </w:p>
        </w:tc>
      </w:tr>
      <w:tr w14:paraId="74A14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58BE3A4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 No</w:t>
            </w:r>
          </w:p>
        </w:tc>
        <w:tc>
          <w:tcPr>
            <w:tcW w:w="141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8EC2EC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Authors</w:t>
            </w:r>
          </w:p>
        </w:tc>
        <w:tc>
          <w:tcPr>
            <w:tcW w:w="168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0708D0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Document Details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2BE294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Year</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1F68F8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Details</w:t>
            </w:r>
          </w:p>
        </w:tc>
        <w:tc>
          <w:tcPr>
            <w:tcW w:w="90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E82282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ISBN/</w:t>
            </w:r>
          </w:p>
          <w:p w14:paraId="716DCEB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ISSN</w:t>
            </w:r>
          </w:p>
        </w:tc>
        <w:tc>
          <w:tcPr>
            <w:tcW w:w="237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4EBAD0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Publisher</w:t>
            </w:r>
          </w:p>
        </w:tc>
      </w:tr>
      <w:tr w14:paraId="2753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CFCA86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tc>
        <w:tc>
          <w:tcPr>
            <w:tcW w:w="141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7321ED1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 B. Karandikar, Mihir D. Salunkhe,                    </w:t>
            </w:r>
          </w:p>
          <w:p w14:paraId="07DA170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Jatin V. Shitole,</w:t>
            </w:r>
          </w:p>
          <w:p w14:paraId="2047150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Shivraj S. Kadam, Mayur B. Sonkamble </w:t>
            </w:r>
          </w:p>
        </w:tc>
        <w:tc>
          <w:tcPr>
            <w:tcW w:w="168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D98DAF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Manufacturing of Device for Industrial Pipe</w:t>
            </w:r>
          </w:p>
          <w:p w14:paraId="7E21136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Cleaning (Internal Cleaning of Circular Pipes)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70B797E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C1663F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Volume 10, Issue 3, pp 175-178, </w:t>
            </w:r>
          </w:p>
        </w:tc>
        <w:tc>
          <w:tcPr>
            <w:tcW w:w="90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DC4A99C">
            <w:pPr>
              <w:spacing w:before="240" w:after="240"/>
              <w:rPr>
                <w:rFonts w:ascii="Times New Roman" w:hAnsi="Times New Roman" w:eastAsia="Times New Roman" w:cs="Times New Roman"/>
                <w:sz w:val="24"/>
                <w:szCs w:val="24"/>
              </w:rPr>
            </w:pPr>
            <w:r>
              <w:rPr>
                <w:rFonts w:ascii="Times New Roman" w:hAnsi="Times New Roman" w:eastAsia="Times New Roman" w:cs="Times New Roman"/>
              </w:rPr>
              <w:t>2581-3048</w:t>
            </w: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2DC25EC">
            <w:pPr>
              <w:spacing w:before="240" w:after="240"/>
              <w:rPr>
                <w:rFonts w:ascii="Times New Roman" w:hAnsi="Times New Roman" w:eastAsia="Times New Roman" w:cs="Times New Roman"/>
                <w:sz w:val="24"/>
                <w:szCs w:val="24"/>
              </w:rPr>
            </w:pPr>
            <w:r>
              <w:rPr>
                <w:rFonts w:ascii="Times New Roman" w:hAnsi="Times New Roman" w:eastAsia="Times New Roman" w:cs="Times New Roman"/>
              </w:rPr>
              <w:t>International Research Journal of Innovations in Engineering and Technology (IRJIET)</w:t>
            </w:r>
            <w:r>
              <w:rPr>
                <w:rFonts w:ascii="Times New Roman" w:hAnsi="Times New Roman" w:eastAsia="Times New Roman" w:cs="Times New Roman"/>
                <w:sz w:val="24"/>
                <w:szCs w:val="24"/>
              </w:rPr>
              <w:t xml:space="preserve"> </w:t>
            </w:r>
          </w:p>
        </w:tc>
      </w:tr>
      <w:tr w14:paraId="39558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5D40F9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w:t>
            </w:r>
          </w:p>
        </w:tc>
        <w:tc>
          <w:tcPr>
            <w:tcW w:w="141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ABE057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Amey Yadav,</w:t>
            </w:r>
          </w:p>
          <w:p w14:paraId="7FCFF73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Abhishek Ghatge, Aaditya Thorve,</w:t>
            </w:r>
          </w:p>
          <w:p w14:paraId="04ECFE6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Dnyaneshwar Malwad,</w:t>
            </w:r>
          </w:p>
          <w:p w14:paraId="6B1D60A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Chandrashekhar Dharankar</w:t>
            </w:r>
          </w:p>
          <w:p w14:paraId="0C9EB76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5C6C8D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 Comparative Study of Traditional and Sustainable Materials in Automotive for Noise, Vibration and Harshness</w:t>
            </w:r>
          </w:p>
          <w:p w14:paraId="60A88B5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29279B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D0096E1">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Volume 12 Issue 3,</w:t>
            </w:r>
          </w:p>
        </w:tc>
        <w:tc>
          <w:tcPr>
            <w:tcW w:w="90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C85CF4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2395-1303</w:t>
            </w:r>
          </w:p>
        </w:tc>
        <w:tc>
          <w:tcPr>
            <w:tcW w:w="23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52C6EE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Engineering and Techniques</w:t>
            </w:r>
          </w:p>
        </w:tc>
      </w:tr>
      <w:tr w14:paraId="2723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3A1BCBE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B04070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Anuja Baredar,</w:t>
            </w:r>
          </w:p>
          <w:p w14:paraId="510310E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Pratiksha Borate,</w:t>
            </w:r>
          </w:p>
          <w:p w14:paraId="0CFC935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Doke,</w:t>
            </w:r>
          </w:p>
          <w:p w14:paraId="636A2AE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Mr.Y. P. Patil</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7CBAE6A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of Cold Storage with Process Layout</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D533DD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1209A53">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Volume 10, Issue 5, pp 366-370</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C8AC98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4D64438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0212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B0BA09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4</w:t>
            </w:r>
          </w:p>
        </w:tc>
        <w:tc>
          <w:tcPr>
            <w:tcW w:w="141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6A0886B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Manoj Dahake,</w:t>
            </w:r>
          </w:p>
          <w:p w14:paraId="1764863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Priya Gajjal,</w:t>
            </w:r>
          </w:p>
          <w:p w14:paraId="2DBE4C0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Aaryan Patil,</w:t>
            </w:r>
          </w:p>
          <w:p w14:paraId="5D3D1DE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Samar Patil,</w:t>
            </w:r>
          </w:p>
          <w:p w14:paraId="00B00BC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Akhilesh Kulkarni,</w:t>
            </w:r>
          </w:p>
          <w:p w14:paraId="08A37AF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Vinay Shedge</w:t>
            </w:r>
          </w:p>
          <w:p w14:paraId="7084FD2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D812ED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Simulation of an Edge AI-Powered Multi-Sensor Surveillance Quadcopter for Disaster Response and Autonomous Victim Detection</w:t>
            </w:r>
          </w:p>
          <w:p w14:paraId="3BE7F21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E799DD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AAD28C5">
            <w:pPr>
              <w:spacing w:before="240" w:after="240"/>
              <w:jc w:val="center"/>
              <w:rPr>
                <w:rFonts w:ascii="Times New Roman" w:hAnsi="Times New Roman" w:eastAsia="Times New Roman" w:cs="Times New Roman"/>
                <w:b/>
                <w:bCs/>
                <w:sz w:val="24"/>
                <w:szCs w:val="24"/>
              </w:rPr>
            </w:pPr>
          </w:p>
        </w:tc>
        <w:tc>
          <w:tcPr>
            <w:tcW w:w="90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26FFEA7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36F5F2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THE INSTITUTION OF ELECTRONICS AND TELECOMMUNICATION ENGINEERS (Recognized as SIRO by DSIR, Govt. of India)</w:t>
            </w:r>
          </w:p>
          <w:p w14:paraId="4D512FF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r>
      <w:tr w14:paraId="66057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05B7AC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5</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7E623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Tanishq Katkar,</w:t>
            </w:r>
          </w:p>
          <w:p w14:paraId="746D356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Harshwardhan Atpadkar,</w:t>
            </w:r>
          </w:p>
          <w:p w14:paraId="703F4F4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Yash Bodade</w:t>
            </w:r>
          </w:p>
          <w:p w14:paraId="325EE97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6E5D099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UNIVERSAL RIG FOR BACKLASH MEASUREMENT AND OPTIMIZATION</w:t>
            </w:r>
          </w:p>
          <w:p w14:paraId="440DFB8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47C6B08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67C7BE35">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Volume: 13 Issue</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C54126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e-ISSN: 2395-0056,</w:t>
            </w:r>
          </w:p>
          <w:p w14:paraId="1B1FADE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p-ISSN: 2395-0072</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7DE2C9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Engineering and Technology (IRJET)</w:t>
            </w:r>
          </w:p>
        </w:tc>
      </w:tr>
      <w:tr w14:paraId="3CC8A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4743529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6</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767701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M.R Phate,</w:t>
            </w:r>
          </w:p>
          <w:p w14:paraId="45B480D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R.A. Marne,</w:t>
            </w:r>
          </w:p>
          <w:p w14:paraId="0899762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Jatin A. Nirgude,</w:t>
            </w:r>
          </w:p>
          <w:p w14:paraId="7D3DF49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Sarang P. Pimparkar,</w:t>
            </w:r>
          </w:p>
          <w:p w14:paraId="69902A4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Abhay S. Patil,</w:t>
            </w:r>
          </w:p>
          <w:p w14:paraId="5E530B5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Ajit S. Shinde</w:t>
            </w:r>
          </w:p>
          <w:p w14:paraId="7839409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4FC7566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Formulation of Experimental Database Model of Indian Plantain Banana</w:t>
            </w:r>
          </w:p>
          <w:p w14:paraId="2BF4CCD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AD3EAE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428A117">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Volume 10, Issue 6, pp 167-173</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387E43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A8A03E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69565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71BC57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7</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506C4D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p w14:paraId="5C969D7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Manav Matwankar,</w:t>
            </w:r>
          </w:p>
          <w:p w14:paraId="2E8F319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Om Pardeshi,</w:t>
            </w:r>
          </w:p>
          <w:p w14:paraId="377E5AD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Ankit Lande,</w:t>
            </w:r>
          </w:p>
          <w:p w14:paraId="47B41D1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Om Abnave</w:t>
            </w:r>
          </w:p>
          <w:p w14:paraId="42EF1E4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627C644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Development of a MATLAB/Simulink Model with Graphical User Interface for Prediction of Engine Forces in a Single-Cylinder Four- Stroke Engine</w:t>
            </w:r>
          </w:p>
          <w:p w14:paraId="3F14EDA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6ACA7A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6164096">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 15 Issue 06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4026E9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2278-0181</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974BDC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Engineering Research &amp; Technology (IJERT)</w:t>
            </w:r>
          </w:p>
        </w:tc>
      </w:tr>
      <w:tr w14:paraId="57E0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4A58E81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8</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E6DE10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Manish S Deshmukh,</w:t>
            </w:r>
          </w:p>
          <w:p w14:paraId="3B6A285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Pawar Chaitanaya Sanjay,</w:t>
            </w:r>
          </w:p>
          <w:p w14:paraId="622698D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Jadhav Rohit Kishor</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41904B2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fabrication of smart motorcycle helmet attachment</w:t>
            </w:r>
          </w:p>
          <w:p w14:paraId="41DE515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3B4022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8FE1572">
            <w:pPr>
              <w:spacing w:after="16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Volume 4, Issue 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D3DB72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2984-8903</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1682DA9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VERSATILE RESEARCH AND ANALYSIS (IJVRA)</w:t>
            </w:r>
          </w:p>
        </w:tc>
      </w:tr>
      <w:tr w14:paraId="3178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4CB0D7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9</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993C7C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S.S.Chaughule,</w:t>
            </w:r>
          </w:p>
          <w:p w14:paraId="3C6C3DF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Avishkar Varpe,</w:t>
            </w:r>
          </w:p>
          <w:p w14:paraId="2833197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Swapnil Soultale,</w:t>
            </w:r>
          </w:p>
          <w:p w14:paraId="693A753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Harshit Tirpude,</w:t>
            </w:r>
          </w:p>
          <w:p w14:paraId="68D266C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Ghode</w:t>
            </w:r>
          </w:p>
          <w:p w14:paraId="0BF6B25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5FA5F13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Development and Performance Evaluation of an Automated Dual-Axis Tracking Scheffler Reflector</w:t>
            </w:r>
          </w:p>
          <w:p w14:paraId="735BCED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E097DB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5B1240E">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9, Issue 12, pp 1-20</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A4FB9F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0D1E18C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68E8F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B31394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10</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E36806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Dr.Mangesh Phate,</w:t>
            </w:r>
          </w:p>
          <w:p w14:paraId="3593A22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Shraddha Gore,</w:t>
            </w:r>
          </w:p>
          <w:p w14:paraId="76EB415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Harsha Deshmukh,</w:t>
            </w:r>
          </w:p>
          <w:p w14:paraId="47BA477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Vedant Harkare,</w:t>
            </w:r>
          </w:p>
          <w:p w14:paraId="173CAE4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Sumedh Joshi</w:t>
            </w:r>
          </w:p>
          <w:p w14:paraId="741F61C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2A387E8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Formulation of Experimental Data-Based Artificial Neural Network Model for Performance Evaluation of Lubricating Oil Blends</w:t>
            </w:r>
          </w:p>
          <w:p w14:paraId="2214F4B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BD28CE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FCAA57B">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 15 Issue 05</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117274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2278-0181</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43DA61F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Engineering Research &amp; Technology (IJERT)</w:t>
            </w:r>
          </w:p>
        </w:tc>
      </w:tr>
      <w:tr w14:paraId="0A38E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AB0424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11</w:t>
            </w:r>
          </w:p>
        </w:tc>
        <w:tc>
          <w:tcPr>
            <w:tcW w:w="141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44D3CDC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Kulkarni,</w:t>
            </w:r>
          </w:p>
          <w:p w14:paraId="2297B7D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Mate,</w:t>
            </w:r>
          </w:p>
          <w:p w14:paraId="09717C2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Anushka Nalawade,</w:t>
            </w:r>
          </w:p>
          <w:p w14:paraId="4A00B3F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Avanti Nanote,</w:t>
            </w:r>
          </w:p>
          <w:p w14:paraId="25299AD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Mangesh Phate5</w:t>
            </w:r>
          </w:p>
          <w:p w14:paraId="5358D1F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0E4C2C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Seagull-Inspired Centrifugal Fan: Design, Numerical Analysis, and CFD Validation.</w:t>
            </w:r>
          </w:p>
          <w:p w14:paraId="2D4A817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F590E2D">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9BEFA59">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13, Issue 6</w:t>
            </w:r>
          </w:p>
        </w:tc>
        <w:tc>
          <w:tcPr>
            <w:tcW w:w="90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1EB486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ISSN-2349-5162</w:t>
            </w:r>
          </w:p>
        </w:tc>
        <w:tc>
          <w:tcPr>
            <w:tcW w:w="23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6ACE69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Journal of Emerging Technology and Innovative Research [JETIR)</w:t>
            </w:r>
          </w:p>
        </w:tc>
      </w:tr>
      <w:tr w14:paraId="7589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2240C4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12</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F2E23D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Dinesh Dhande,</w:t>
            </w:r>
          </w:p>
          <w:p w14:paraId="7D4E428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Kapase,</w:t>
            </w:r>
          </w:p>
          <w:p w14:paraId="1465814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Devashish Joshi,</w:t>
            </w:r>
          </w:p>
          <w:p w14:paraId="76329F5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Sahil Adagale,</w:t>
            </w:r>
          </w:p>
          <w:p w14:paraId="7226F20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Nupoor Holkar</w:t>
            </w:r>
          </w:p>
          <w:p w14:paraId="037AAF0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015DE11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Camber Morphing Wing Design and Aerodynamic Analysis for Fixed Wing UAV</w:t>
            </w:r>
          </w:p>
          <w:p w14:paraId="1386B45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53A7BCA">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A705760">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14 Issue V</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E757BE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2321-9653</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1F6B740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for Research in Applied Science &amp; Engineering Technology (IJRASET)</w:t>
            </w:r>
          </w:p>
          <w:p w14:paraId="1B4852B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p>
        </w:tc>
      </w:tr>
      <w:tr w14:paraId="28CC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32F213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13</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356E0C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Vinay Dhende,</w:t>
            </w:r>
          </w:p>
          <w:p w14:paraId="0D9DE1F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Abhishek Avhad,</w:t>
            </w:r>
          </w:p>
          <w:p w14:paraId="352C52E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Rushikesh Jadhav,</w:t>
            </w:r>
          </w:p>
          <w:p w14:paraId="5A66B5B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Aditya Amin,</w:t>
            </w:r>
          </w:p>
          <w:p w14:paraId="0697A55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S. Choudhari</w:t>
            </w:r>
          </w:p>
          <w:p w14:paraId="26872B4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2D5ACDE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Performance Analysis of Refrigerants R22 and R290 in Vapour Compression Refrigeration Systems Under Different Operating Conditions</w:t>
            </w:r>
          </w:p>
          <w:p w14:paraId="1F338E6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61984AB">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D5C6BBD">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1A98E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2582-3930</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3FB193D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Scientific Research in Engineering and Management (IJSREM)</w:t>
            </w:r>
          </w:p>
        </w:tc>
      </w:tr>
      <w:tr w14:paraId="0534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9F7879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14</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C6085C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Karan Kankate,</w:t>
            </w:r>
          </w:p>
          <w:p w14:paraId="476F517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Omkar Dhaybar,</w:t>
            </w:r>
          </w:p>
          <w:p w14:paraId="234DA7E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Patil,</w:t>
            </w:r>
          </w:p>
          <w:p w14:paraId="3A8E502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Abhishek Abhale,</w:t>
            </w:r>
          </w:p>
          <w:p w14:paraId="22162B2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M.P. Shah</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7F4578D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STRUCTURAL OPTIMIZATION OF ENGINE MOUNT FOR MARUTI SUZUKI WAGON R: WEIGHT REDUCTION AND VIBRATION ATTENUATION STUDY</w:t>
            </w:r>
          </w:p>
          <w:p w14:paraId="6237C24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7032CE6A">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7D7C915">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13 Issue: 06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EE7DD7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e-ISSN:2395-0056,</w:t>
            </w:r>
          </w:p>
          <w:p w14:paraId="3756165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p-ISSN:2395-0072</w:t>
            </w:r>
          </w:p>
          <w:p w14:paraId="1E27A64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35E5487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Engineering and Technology (IRJET)</w:t>
            </w:r>
          </w:p>
        </w:tc>
      </w:tr>
      <w:tr w14:paraId="6EBF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9CFACB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15</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127312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G. P. Lohar,</w:t>
            </w:r>
          </w:p>
          <w:p w14:paraId="1FF77BD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p w14:paraId="30E9D97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Parth Machewar,</w:t>
            </w:r>
          </w:p>
          <w:p w14:paraId="3ADF721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Jambhulkar,</w:t>
            </w:r>
          </w:p>
          <w:p w14:paraId="7F9A26A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Jay Kasar,</w:t>
            </w:r>
          </w:p>
          <w:p w14:paraId="331B75A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Shlok Chaudhari</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447EF83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AN AUTOMATED WIRE CUTTING AND END-CHAMFERING MACHINE FOR DKO HYDRAULIC FITTING ASSEMBLY</w:t>
            </w:r>
          </w:p>
          <w:p w14:paraId="4322A55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F5DAFE8">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66F15B9">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13 Issue: 06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0EB07F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e-ISSN: 2395-0056,</w:t>
            </w:r>
          </w:p>
          <w:p w14:paraId="4FEFE79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p-ISSN: 2395-0072</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2366C94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Engineering and Technology (IRJET)</w:t>
            </w:r>
          </w:p>
        </w:tc>
      </w:tr>
      <w:tr w14:paraId="55CA7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5FB487F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16</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443EF8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Vasudha Shinde,</w:t>
            </w:r>
          </w:p>
          <w:p w14:paraId="2A5F02C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Mehak Shaikh,</w:t>
            </w:r>
          </w:p>
          <w:p w14:paraId="0853C06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Ruchi Yadav,</w:t>
            </w:r>
          </w:p>
          <w:p w14:paraId="4039E53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 U. Gan</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2742E9A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Analysis of Centrifugal Fan Blade Inspired By Teal Bird Wings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B3AB7F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B04DB76">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5, pp 200-203,</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0E675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D106F5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31D0A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82F010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17</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5279E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 Jamdade,</w:t>
            </w:r>
          </w:p>
          <w:p w14:paraId="0C476E6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Atharva Jagtap, </w:t>
            </w:r>
          </w:p>
          <w:p w14:paraId="01FA71C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Aditya Gogawale, </w:t>
            </w:r>
          </w:p>
          <w:p w14:paraId="113F1D7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Harsh Dhumal,</w:t>
            </w:r>
          </w:p>
          <w:p w14:paraId="1E27F6D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 J. Navale</w:t>
            </w:r>
          </w:p>
          <w:p w14:paraId="0F619F2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79568A0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Regenerative Suspension System Using Rack and Pinion Mechanism</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64EBEA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E85981A">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5, pp 433-440,</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87DEF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198ED98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19F5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DB0F41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18</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599C0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Pratik Ghuge,</w:t>
            </w:r>
          </w:p>
          <w:p w14:paraId="60B3725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Sushant Ghongade,</w:t>
            </w:r>
          </w:p>
          <w:p w14:paraId="7B90F21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Shashank Govekar,</w:t>
            </w:r>
          </w:p>
          <w:p w14:paraId="25896B9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Shreeya Jadhav,</w:t>
            </w:r>
          </w:p>
          <w:p w14:paraId="1EE5C7B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M.S.Deshamukh</w:t>
            </w:r>
          </w:p>
          <w:p w14:paraId="4D31E6D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4B4B24F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a Battery Thermal Management System (BTMS) for an Electric Two-Wheeler</w:t>
            </w:r>
          </w:p>
          <w:p w14:paraId="53F1BC5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079A29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71A4E80">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5, pp 603-609,</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10438C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1D80EC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61855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5068D34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19</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F43079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G. Khaire,</w:t>
            </w:r>
          </w:p>
          <w:p w14:paraId="51C37F6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Tejas K. Ghodake, </w:t>
            </w:r>
          </w:p>
          <w:p w14:paraId="4970CC0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Mujjamil A. Jamadar, </w:t>
            </w:r>
          </w:p>
          <w:p w14:paraId="3AE26B1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Mitanshu R. Hire,</w:t>
            </w:r>
          </w:p>
          <w:p w14:paraId="3DB6489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J.S.Supekar</w:t>
            </w:r>
          </w:p>
          <w:p w14:paraId="2BA24F2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23BB089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Drill Indexing Jig for Industrial Applications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539C564">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5135F03">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5, pp 713-719,</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B4271C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48B159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3AE0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80F0F7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20</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924EF8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Suraj Ghuge,</w:t>
            </w:r>
          </w:p>
          <w:p w14:paraId="3D5CF1C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Sakshi Daphal,</w:t>
            </w:r>
          </w:p>
          <w:p w14:paraId="24132DE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Aishwarya Dhumal,</w:t>
            </w:r>
          </w:p>
          <w:p w14:paraId="1CBE71B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Mayur Gaul,</w:t>
            </w:r>
          </w:p>
          <w:p w14:paraId="0D6D966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 R. Patil</w:t>
            </w:r>
          </w:p>
          <w:p w14:paraId="133F7CB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37E2F55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&amp; Development of Solar Peltier Plate Refrigerator</w:t>
            </w:r>
          </w:p>
          <w:p w14:paraId="3CF37B2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26DACC6">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94F13BC">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6, pp 140-149</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23B29A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7626A3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4986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00AC68A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21</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40256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Aditya Vinod Makade,</w:t>
            </w:r>
          </w:p>
          <w:p w14:paraId="7D9AB74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Manish Rajeshrao Swan,</w:t>
            </w:r>
          </w:p>
          <w:p w14:paraId="5F09976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Tejas Ashok Shendge,</w:t>
            </w:r>
          </w:p>
          <w:p w14:paraId="64E88C9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Shreyas Ramakant Chaudhari,</w:t>
            </w:r>
          </w:p>
          <w:p w14:paraId="67AF257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O.A.More</w:t>
            </w:r>
          </w:p>
          <w:p w14:paraId="531C518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08A04D6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Automatic Seed Sowing Machine for Agriculture Sector</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30C2E9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BAC80E4">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3, pp 20-23</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B40CC1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2D6CDFE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361A2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8CF604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22</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27B31D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Avishkar Patil,</w:t>
            </w:r>
          </w:p>
          <w:p w14:paraId="1A41C28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Samarth Mane,</w:t>
            </w:r>
          </w:p>
          <w:p w14:paraId="1DD391B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Varad Ghule,</w:t>
            </w:r>
          </w:p>
          <w:p w14:paraId="489D8B3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Yogita Funde,</w:t>
            </w:r>
          </w:p>
          <w:p w14:paraId="26F4A0B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Chandrashekar Dharankar</w:t>
            </w:r>
          </w:p>
          <w:p w14:paraId="56F7A72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2E51E34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Failure Analysis of Wire Ropes in Lifting Systems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C75EF48">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E65C100">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4, pp 242-246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6C5DBC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767F000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60207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6ECD53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23</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F24130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Sahil P. Badgujar,</w:t>
            </w:r>
          </w:p>
          <w:p w14:paraId="7FB778D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S.V. Chaitanya,</w:t>
            </w:r>
          </w:p>
          <w:p w14:paraId="53152F7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Om Bhatjire,</w:t>
            </w:r>
          </w:p>
          <w:p w14:paraId="144427A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Sarthak Bhogil,</w:t>
            </w:r>
          </w:p>
          <w:p w14:paraId="325DC60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Pushpak Chadorikar</w:t>
            </w:r>
          </w:p>
          <w:p w14:paraId="4960159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50FFD30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HHO Cell for Two Wheeler</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C1E356D">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B41C076">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4, pp 262-269</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147CCD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6B9D666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1DF7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382A467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24</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D1AAD1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A.T. Thombare,</w:t>
            </w:r>
          </w:p>
          <w:p w14:paraId="6E46B77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Ruturaj Wagh, </w:t>
            </w:r>
          </w:p>
          <w:p w14:paraId="556AE51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Sanket Rahatikar, </w:t>
            </w:r>
          </w:p>
          <w:p w14:paraId="27FB54E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Yash Sanware</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1CC81A8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Optimization of Passive Suspension</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E4EEAE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413221E8">
            <w:pPr>
              <w:spacing w:before="240" w:after="240"/>
              <w:jc w:val="center"/>
              <w:rPr>
                <w:rFonts w:ascii="Times New Roman" w:hAnsi="Times New Roman" w:eastAsia="Times New Roman" w:cs="Times New Roman"/>
                <w:bCs/>
                <w:sz w:val="24"/>
                <w:szCs w:val="24"/>
              </w:rPr>
            </w:pP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42CF10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6D92E34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r>
      <w:tr w14:paraId="20F40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F70064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25</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9AFC71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Ms. Hritika Chafekar, </w:t>
            </w:r>
          </w:p>
          <w:p w14:paraId="0EB6A73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Prasad Gonewar,</w:t>
            </w:r>
          </w:p>
          <w:p w14:paraId="765E1CF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Karan Kunte,</w:t>
            </w:r>
          </w:p>
          <w:p w14:paraId="2B4E851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Dheeraj Kamble, </w:t>
            </w:r>
          </w:p>
          <w:p w14:paraId="3DCC95E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Sunil Patil</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784B520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Methodology of a Dual-Medium Propeller using BET</w:t>
            </w:r>
          </w:p>
          <w:p w14:paraId="02BBAFF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A9CF985">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43AFB0F">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10, Issue 6, pp 266-276</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BCE73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4D6F281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tc>
      </w:tr>
      <w:tr w14:paraId="28993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2A61DE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26</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03B16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Omkar Chavan,</w:t>
            </w:r>
          </w:p>
          <w:p w14:paraId="5781140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Prathamesh Dangmali,</w:t>
            </w:r>
          </w:p>
          <w:p w14:paraId="05785BC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Deep Dhande,</w:t>
            </w:r>
          </w:p>
          <w:p w14:paraId="44AD212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Rohan Godbole,</w:t>
            </w:r>
          </w:p>
          <w:p w14:paraId="67AF099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S. K. Bidgar</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145E05A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Electricity Generation from Speed Breakers Using Rack-and-Pinion Mechanism with DC Generator</w:t>
            </w:r>
          </w:p>
          <w:p w14:paraId="11095B6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FBE41C6">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7549F2D6">
            <w:pPr>
              <w:spacing w:before="240" w:after="240"/>
              <w:jc w:val="center"/>
              <w:rPr>
                <w:rFonts w:ascii="Times New Roman" w:hAnsi="Times New Roman" w:eastAsia="Times New Roman" w:cs="Times New Roman"/>
                <w:bCs/>
                <w:sz w:val="24"/>
                <w:szCs w:val="24"/>
              </w:rPr>
            </w:pP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902C6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0A576CF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Mechanical and Energy Engineering</w:t>
            </w:r>
          </w:p>
        </w:tc>
      </w:tr>
      <w:tr w14:paraId="3A55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574C910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27</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AAE0382">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 S. Aglawe,</w:t>
            </w:r>
          </w:p>
          <w:p w14:paraId="642CDAD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Shivaji M. Mane,</w:t>
            </w:r>
          </w:p>
          <w:p w14:paraId="7328319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Manas N. Kulkarni,</w:t>
            </w:r>
          </w:p>
          <w:p w14:paraId="7A4080D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Arihant S. Upadhye</w:t>
            </w:r>
          </w:p>
          <w:p w14:paraId="48D71AB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0C1012D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Modification and Implementation of a Dual-Variant Compatible Sheet Metal Welding Fixture for Flexible Manufacturing in a Live Production Line</w:t>
            </w:r>
          </w:p>
          <w:p w14:paraId="39FFF7D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DCE9D70">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BA9C933">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rPr>
              <w:t>Volume 9, Issue 12, pp 1-20</w:t>
            </w:r>
            <w:r>
              <w:rPr>
                <w:rFonts w:ascii="Times New Roman" w:hAnsi="Times New Roman" w:eastAsia="Times New Roman" w:cs="Times New Roman"/>
                <w:bCs/>
                <w:sz w:val="24"/>
                <w:szCs w:val="24"/>
              </w:rPr>
              <w:t xml:space="preserve"> </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65344C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7720EF0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w:t>
            </w:r>
          </w:p>
          <w:p w14:paraId="79638D8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p w14:paraId="076EF96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r>
      <w:tr w14:paraId="5E428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57262C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28</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D7766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Prof. M.S. Swami,</w:t>
            </w:r>
          </w:p>
          <w:p w14:paraId="5235779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Mr. Sawailal Savlaram Suthar,</w:t>
            </w:r>
          </w:p>
          <w:p w14:paraId="59A02FF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Miss. Vaishnavi Sunil Sonawane,</w:t>
            </w:r>
          </w:p>
          <w:p w14:paraId="30B7BAC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Mr. Satyam Vinod Chaudhari,</w:t>
            </w:r>
          </w:p>
          <w:p w14:paraId="29ED982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Miss. Vaishnavi Raosaheb Sangle</w:t>
            </w:r>
          </w:p>
          <w:p w14:paraId="7DF641E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7334284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Solar-Assisted, Dual Charging Electric Scooter</w:t>
            </w:r>
          </w:p>
          <w:p w14:paraId="0AA1E17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408AF85">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26CE076D">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rPr>
              <w:t>Volume: 13 Issue: 03</w:t>
            </w:r>
            <w:r>
              <w:rPr>
                <w:rFonts w:ascii="Times New Roman" w:hAnsi="Times New Roman" w:eastAsia="Times New Roman" w:cs="Times New Roman"/>
                <w:bCs/>
                <w:sz w:val="24"/>
                <w:szCs w:val="24"/>
              </w:rPr>
              <w:t xml:space="preserve"> </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074D82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e-ISSN:2395-0056</w:t>
            </w:r>
          </w:p>
          <w:p w14:paraId="16A3363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p-ISSN:2395-0072</w:t>
            </w:r>
          </w:p>
          <w:p w14:paraId="0A4BADA7">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22EC818F">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Engineering and Technology (IRJET)</w:t>
            </w:r>
          </w:p>
        </w:tc>
      </w:tr>
      <w:tr w14:paraId="68E83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478B53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29</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DE9A2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Manish Deshmukh,</w:t>
            </w:r>
          </w:p>
          <w:p w14:paraId="1EFC677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Vaishnavi Pasalkar, Arish Patel,</w:t>
            </w:r>
          </w:p>
          <w:p w14:paraId="39B254A0">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Abubakar Sayed</w:t>
            </w:r>
          </w:p>
          <w:p w14:paraId="3FEC22C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3519A54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Thermal Audit of Ice Plant Using Ammonia (NH3) as Refrigerant</w:t>
            </w:r>
          </w:p>
          <w:p w14:paraId="1A4678B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89E7EE5">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984832A">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14 Issue V</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674C73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2321-9653</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04F793A3">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for Research in Applied Science &amp; Engineering Technology (IJRASET)</w:t>
            </w:r>
          </w:p>
        </w:tc>
      </w:tr>
      <w:tr w14:paraId="28A7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656382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31</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4DA4E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N. N. Gotkhindikar, </w:t>
            </w:r>
          </w:p>
          <w:p w14:paraId="4D7424A8">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Dhanegave,</w:t>
            </w:r>
          </w:p>
          <w:p w14:paraId="12F4955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Janhavi Nikam, </w:t>
            </w:r>
          </w:p>
          <w:p w14:paraId="5FC310A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Prathamesh Karwa</w:t>
            </w:r>
          </w:p>
          <w:p w14:paraId="1E597429">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13A6D2A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Machine Learning Model for Friction Prediction on Textured Surface</w:t>
            </w:r>
          </w:p>
          <w:p w14:paraId="3D3981CB">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459233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17E07AF">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14 Issue V</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8D88BD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2321-9653</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352CF575">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for Research in Applied Science &amp; Engineering Technology (IJRASET)</w:t>
            </w:r>
          </w:p>
        </w:tc>
      </w:tr>
      <w:tr w14:paraId="7DAD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650E180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32</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8610861">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Dr. S.H. Wankhade,</w:t>
            </w:r>
          </w:p>
          <w:p w14:paraId="0558274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Ganesh Nikumbh,</w:t>
            </w:r>
          </w:p>
          <w:p w14:paraId="4EA7FFA4">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SynyaanTarkash,</w:t>
            </w:r>
          </w:p>
          <w:p w14:paraId="13B24E1C">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Yashraj Patil,</w:t>
            </w:r>
          </w:p>
          <w:p w14:paraId="6B255C2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Mr. Pankaj Waghmare</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374D704D">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Smart Aquaculture System for Automatic Fish Feeding and Real-Time Water Quality Analysis</w:t>
            </w:r>
          </w:p>
          <w:p w14:paraId="48DAE45A">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AB692A4">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5FB1B03">
            <w:pPr>
              <w:spacing w:after="16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Volume 6 Issue 12</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23C834E">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ISSN: 2349-6002</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100A9A16">
            <w:pPr>
              <w:spacing w:after="160"/>
              <w:rPr>
                <w:rFonts w:ascii="Times New Roman" w:hAnsi="Times New Roman" w:eastAsia="Times New Roman" w:cs="Times New Roman"/>
                <w:sz w:val="24"/>
                <w:szCs w:val="24"/>
              </w:rPr>
            </w:pPr>
            <w:r>
              <w:rPr>
                <w:rFonts w:ascii="Times New Roman" w:hAnsi="Times New Roman" w:eastAsia="Times New Roman" w:cs="Times New Roman"/>
                <w:sz w:val="24"/>
                <w:szCs w:val="24"/>
              </w:rPr>
              <w:t>IJIRT</w:t>
            </w:r>
          </w:p>
        </w:tc>
      </w:tr>
      <w:tr w14:paraId="3573E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F44400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33</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F6C46B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Rahul Baviskar, Dr D Y Dhande</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6DDED58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Propeller Shaft Emergency Braking System</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3F44FE23">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3222C09">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Volume 13, Issue 2</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D9046B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2348-1269</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2457A44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International Journal of Research and Analytical Reviews (IJRAR)</w:t>
            </w:r>
          </w:p>
        </w:tc>
      </w:tr>
      <w:tr w14:paraId="61916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109498B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34</w:t>
            </w:r>
          </w:p>
        </w:tc>
        <w:tc>
          <w:tcPr>
            <w:tcW w:w="1410" w:type="dxa"/>
            <w:tcBorders>
              <w:top w:val="nil"/>
              <w:left w:val="nil"/>
              <w:bottom w:val="single" w:color="000000" w:sz="4" w:space="0"/>
              <w:right w:val="single" w:color="000000" w:sz="4" w:space="0"/>
            </w:tcBorders>
            <w:tcMar>
              <w:top w:w="0" w:type="dxa"/>
              <w:left w:w="100" w:type="dxa"/>
              <w:bottom w:w="0" w:type="dxa"/>
              <w:right w:w="100" w:type="dxa"/>
            </w:tcMar>
          </w:tcPr>
          <w:p w14:paraId="23B2A50D">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Vinay Dhende, C S Choudhari</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5AC56978">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Performance analysis of refrigerants R22 and R290 in vapour compression refrigeration systems under different operating conditions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2DCE914">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8" w:space="0"/>
              <w:right w:val="single" w:color="000000" w:sz="8" w:space="0"/>
            </w:tcBorders>
            <w:tcMar>
              <w:top w:w="0" w:type="dxa"/>
              <w:left w:w="100" w:type="dxa"/>
              <w:bottom w:w="0" w:type="dxa"/>
              <w:right w:w="100" w:type="dxa"/>
            </w:tcMar>
          </w:tcPr>
          <w:p w14:paraId="19385A06">
            <w:pPr>
              <w:spacing w:before="240" w:after="240" w:line="360" w:lineRule="auto"/>
              <w:jc w:val="center"/>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Vol. 10 Issue. 06 June 26</w:t>
            </w:r>
          </w:p>
        </w:tc>
        <w:tc>
          <w:tcPr>
            <w:tcW w:w="900" w:type="dxa"/>
            <w:tcBorders>
              <w:top w:val="nil"/>
              <w:left w:val="nil"/>
              <w:bottom w:val="single" w:color="000000" w:sz="4" w:space="0"/>
              <w:right w:val="single" w:color="000000" w:sz="4" w:space="0"/>
            </w:tcBorders>
            <w:tcMar>
              <w:top w:w="0" w:type="dxa"/>
              <w:left w:w="100" w:type="dxa"/>
              <w:bottom w:w="0" w:type="dxa"/>
              <w:right w:w="100" w:type="dxa"/>
            </w:tcMar>
          </w:tcPr>
          <w:p w14:paraId="4EAC9AB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 2582 3930</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27EB154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Journal of Scientific research in Engineering and Management (IJSREM)</w:t>
            </w:r>
          </w:p>
        </w:tc>
      </w:tr>
      <w:tr w14:paraId="3439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1DCAB7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35</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9C05CB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54D20C3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Failure Analysis of Wire Ropes in Lifting Systems</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AD96F99">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C6C651C">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rPr>
              <w:t>Vol 10,Issue 6</w:t>
            </w:r>
            <w:r>
              <w:rPr>
                <w:rFonts w:ascii="Times New Roman" w:hAnsi="Times New Roman" w:eastAsia="Times New Roman" w:cs="Times New Roman"/>
                <w:bCs/>
                <w:sz w:val="24"/>
                <w:szCs w:val="24"/>
              </w:rPr>
              <w:t xml:space="preserve"> </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4E6D80">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6171FC04">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tc>
      </w:tr>
      <w:tr w14:paraId="265C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5B2A05E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36</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E366D0">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Mr.Suraj Ghuge,Sakshi Daphal,Aishwarya Dhumal,Mayur Gaul,Dr. V R Patil</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4121858E">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Solar Peltier Plate Refrigerator</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5F18921">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47C0BDB5">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rPr>
              <w:t>Vol 10,Issue 6</w:t>
            </w:r>
            <w:r>
              <w:rPr>
                <w:rFonts w:ascii="Times New Roman" w:hAnsi="Times New Roman" w:eastAsia="Times New Roman" w:cs="Times New Roman"/>
                <w:bCs/>
                <w:sz w:val="24"/>
                <w:szCs w:val="24"/>
              </w:rPr>
              <w:t xml:space="preserve"> </w:t>
            </w:r>
          </w:p>
        </w:tc>
        <w:tc>
          <w:tcPr>
            <w:tcW w:w="900" w:type="dxa"/>
            <w:tcBorders>
              <w:top w:val="nil"/>
              <w:left w:val="nil"/>
              <w:bottom w:val="single" w:color="000000" w:sz="4" w:space="0"/>
              <w:right w:val="single" w:color="000000" w:sz="4" w:space="0"/>
            </w:tcBorders>
            <w:tcMar>
              <w:top w:w="0" w:type="dxa"/>
              <w:left w:w="100" w:type="dxa"/>
              <w:bottom w:w="0" w:type="dxa"/>
              <w:right w:w="100" w:type="dxa"/>
            </w:tcMar>
          </w:tcPr>
          <w:p w14:paraId="2564A522">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(online)2581-3048</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B28A20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IRJIET</w:t>
            </w:r>
          </w:p>
        </w:tc>
      </w:tr>
      <w:tr w14:paraId="4C5F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4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25E878E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37</w:t>
            </w:r>
          </w:p>
        </w:tc>
        <w:tc>
          <w:tcPr>
            <w:tcW w:w="141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38B7077">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Sushant Shivshankar Ghongade</w:t>
            </w:r>
          </w:p>
          <w:p w14:paraId="6AB8128B">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Pratik Gajanan Ghuge</w:t>
            </w:r>
          </w:p>
          <w:p w14:paraId="4515711C">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Shashank Somnath Govekar</w:t>
            </w:r>
          </w:p>
          <w:p w14:paraId="722D57E6">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Shreeya Makarand Jadhav</w:t>
            </w:r>
          </w:p>
          <w:p w14:paraId="475A69F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680" w:type="dxa"/>
            <w:tcBorders>
              <w:top w:val="nil"/>
              <w:left w:val="nil"/>
              <w:bottom w:val="single" w:color="000000" w:sz="4" w:space="0"/>
              <w:right w:val="single" w:color="000000" w:sz="4" w:space="0"/>
            </w:tcBorders>
            <w:tcMar>
              <w:top w:w="0" w:type="dxa"/>
              <w:left w:w="100" w:type="dxa"/>
              <w:bottom w:w="0" w:type="dxa"/>
              <w:right w:w="100" w:type="dxa"/>
            </w:tcMar>
          </w:tcPr>
          <w:p w14:paraId="0796449C">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a Battery Thermal Management</w:t>
            </w:r>
          </w:p>
          <w:p w14:paraId="10CA4531">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System (BTMS) for an Electric Two-Wheeler </w:t>
            </w:r>
          </w:p>
        </w:tc>
        <w:tc>
          <w:tcPr>
            <w:tcW w:w="7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72FFBD6E">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2025-2026</w:t>
            </w:r>
          </w:p>
        </w:tc>
        <w:tc>
          <w:tcPr>
            <w:tcW w:w="124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E685629">
            <w:pPr>
              <w:spacing w:before="240" w:after="240"/>
              <w:jc w:val="center"/>
              <w:rPr>
                <w:rFonts w:ascii="Times New Roman" w:hAnsi="Times New Roman" w:eastAsia="Times New Roman" w:cs="Times New Roman"/>
                <w:bCs/>
                <w:sz w:val="24"/>
                <w:szCs w:val="24"/>
              </w:rPr>
            </w:pPr>
            <w:r>
              <w:rPr>
                <w:rFonts w:ascii="Times New Roman" w:hAnsi="Times New Roman" w:eastAsia="Times New Roman" w:cs="Times New Roman"/>
                <w:bCs/>
              </w:rPr>
              <w:t>Volume 10, Issue 5, pp 603-609, May-2026</w:t>
            </w:r>
            <w:r>
              <w:rPr>
                <w:rFonts w:ascii="Times New Roman" w:hAnsi="Times New Roman" w:eastAsia="Times New Roman" w:cs="Times New Roman"/>
                <w:bCs/>
                <w:sz w:val="24"/>
                <w:szCs w:val="24"/>
              </w:rPr>
              <w:t xml:space="preserve"> </w:t>
            </w:r>
          </w:p>
        </w:tc>
        <w:tc>
          <w:tcPr>
            <w:tcW w:w="90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FFD2305">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ISSN (online): 2581-3048</w:t>
            </w:r>
          </w:p>
          <w:p w14:paraId="383BF82A">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70" w:type="dxa"/>
            <w:tcBorders>
              <w:top w:val="nil"/>
              <w:left w:val="nil"/>
              <w:bottom w:val="single" w:color="000000" w:sz="4" w:space="0"/>
              <w:right w:val="single" w:color="000000" w:sz="4" w:space="0"/>
            </w:tcBorders>
            <w:tcMar>
              <w:top w:w="0" w:type="dxa"/>
              <w:left w:w="100" w:type="dxa"/>
              <w:bottom w:w="0" w:type="dxa"/>
              <w:right w:w="100" w:type="dxa"/>
            </w:tcMar>
          </w:tcPr>
          <w:p w14:paraId="54922DA1">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International Research Journal of Innovations in Engineering and Technology (IRJIET)</w:t>
            </w:r>
          </w:p>
          <w:p w14:paraId="41812C62">
            <w:pPr>
              <w:spacing w:before="240" w:after="24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r>
    </w:tbl>
    <w:p w14:paraId="1605ED66">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10BDB2F3">
      <w:pPr>
        <w:spacing w:before="240" w:after="120" w:line="360"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002060"/>
          <w:sz w:val="24"/>
          <w:szCs w:val="24"/>
        </w:rPr>
        <w:t xml:space="preserve">4.13 </w:t>
      </w:r>
      <w:r>
        <w:rPr>
          <w:rFonts w:ascii="Times New Roman" w:hAnsi="Times New Roman" w:eastAsia="Times New Roman" w:cs="Times New Roman"/>
          <w:b/>
          <w:bCs/>
          <w:color w:val="FF0000"/>
          <w:sz w:val="24"/>
          <w:szCs w:val="24"/>
        </w:rPr>
        <w:t>IPR (PATENTS, COPYRIGHT, AND OTHER )</w:t>
      </w:r>
    </w:p>
    <w:tbl>
      <w:tblPr>
        <w:tblStyle w:val="144"/>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
        <w:gridCol w:w="2100"/>
        <w:gridCol w:w="1965"/>
        <w:gridCol w:w="1800"/>
        <w:gridCol w:w="2325"/>
      </w:tblGrid>
      <w:tr w14:paraId="03060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25" w:type="dxa"/>
            <w:gridSpan w:val="5"/>
            <w:tcBorders>
              <w:top w:val="single" w:color="000000" w:sz="4" w:space="0"/>
              <w:left w:val="single" w:color="000000" w:sz="4" w:space="0"/>
              <w:bottom w:val="single" w:color="000000" w:sz="4" w:space="0"/>
              <w:right w:val="single" w:color="000000" w:sz="4" w:space="0"/>
            </w:tcBorders>
            <w:shd w:val="clear" w:color="auto" w:fill="FABF8F"/>
            <w:tcMar>
              <w:top w:w="0" w:type="dxa"/>
              <w:left w:w="100" w:type="dxa"/>
              <w:bottom w:w="0" w:type="dxa"/>
              <w:right w:w="100" w:type="dxa"/>
            </w:tcMar>
          </w:tcPr>
          <w:p w14:paraId="2BDC7A9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70864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35" w:type="dxa"/>
            <w:tcBorders>
              <w:top w:val="nil"/>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781FE8BA">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10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021AE711">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w:t>
            </w:r>
          </w:p>
        </w:tc>
        <w:tc>
          <w:tcPr>
            <w:tcW w:w="196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5ADFD16E">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Patent</w:t>
            </w:r>
          </w:p>
        </w:tc>
        <w:tc>
          <w:tcPr>
            <w:tcW w:w="180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6F060D27">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Patent Number and Date</w:t>
            </w:r>
          </w:p>
        </w:tc>
        <w:tc>
          <w:tcPr>
            <w:tcW w:w="232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4CEB0636">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Type (National/</w:t>
            </w:r>
          </w:p>
          <w:p w14:paraId="0A90119D">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International/Com</w:t>
            </w:r>
          </w:p>
          <w:p w14:paraId="6B85B49F">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mercialized)</w:t>
            </w:r>
          </w:p>
        </w:tc>
      </w:tr>
      <w:tr w14:paraId="6747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tcPr>
          <w:p w14:paraId="7CA9ADAF">
            <w:pPr>
              <w:spacing w:before="240" w:after="240"/>
              <w:rPr>
                <w:rFonts w:hint="default" w:ascii="Times New Roman" w:hAnsi="Times New Roman" w:eastAsia="Times New Roman" w:cs="Times New Roman"/>
                <w:b/>
                <w:bCs/>
                <w:sz w:val="24"/>
                <w:szCs w:val="24"/>
                <w:lang w:val="en-IN"/>
              </w:rPr>
            </w:pPr>
          </w:p>
        </w:tc>
        <w:tc>
          <w:tcPr>
            <w:tcW w:w="210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0829C8BF">
            <w:pPr>
              <w:spacing w:before="240" w:after="240"/>
              <w:rPr>
                <w:rFonts w:hint="default" w:ascii="Times New Roman" w:hAnsi="Times New Roman" w:eastAsia="Times New Roman" w:cs="Times New Roman"/>
                <w:b/>
                <w:bCs/>
                <w:sz w:val="24"/>
                <w:szCs w:val="24"/>
                <w:lang w:val="en-IN"/>
              </w:rPr>
            </w:pPr>
          </w:p>
        </w:tc>
        <w:tc>
          <w:tcPr>
            <w:tcW w:w="196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493DA40">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80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7C15039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23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DCB5C1F">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r>
      <w:tr w14:paraId="375B0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tcBorders>
              <w:top w:val="nil"/>
              <w:left w:val="single" w:color="000000" w:sz="4" w:space="0"/>
              <w:bottom w:val="single" w:color="000000" w:sz="4" w:space="0"/>
              <w:right w:val="single" w:color="000000" w:sz="4" w:space="0"/>
            </w:tcBorders>
            <w:shd w:val="clear" w:color="auto" w:fill="FBD4B4"/>
            <w:tcMar>
              <w:top w:w="0" w:type="dxa"/>
              <w:left w:w="100" w:type="dxa"/>
              <w:bottom w:w="0" w:type="dxa"/>
              <w:right w:w="100" w:type="dxa"/>
            </w:tcMar>
          </w:tcPr>
          <w:p w14:paraId="6C70421E">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210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58C9931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96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5CC0E0B6">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1800"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7F8DE0D7">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c>
          <w:tcPr>
            <w:tcW w:w="2325" w:type="dxa"/>
            <w:tcBorders>
              <w:top w:val="nil"/>
              <w:left w:val="nil"/>
              <w:bottom w:val="single" w:color="000000" w:sz="4" w:space="0"/>
              <w:right w:val="single" w:color="000000" w:sz="4" w:space="0"/>
            </w:tcBorders>
            <w:shd w:val="clear" w:color="auto" w:fill="FBD4B4"/>
            <w:tcMar>
              <w:top w:w="0" w:type="dxa"/>
              <w:left w:w="100" w:type="dxa"/>
              <w:bottom w:w="0" w:type="dxa"/>
              <w:right w:w="100" w:type="dxa"/>
            </w:tcMar>
          </w:tcPr>
          <w:p w14:paraId="1E4F4E03">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c>
      </w:tr>
    </w:tbl>
    <w:p w14:paraId="7BBCA42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45"/>
        <w:tblW w:w="89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
        <w:gridCol w:w="2100"/>
        <w:gridCol w:w="1965"/>
        <w:gridCol w:w="1800"/>
        <w:gridCol w:w="2325"/>
      </w:tblGrid>
      <w:tr w14:paraId="29BF5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925" w:type="dxa"/>
            <w:gridSpan w:val="5"/>
            <w:tcBorders>
              <w:top w:val="single" w:color="000000" w:sz="4" w:space="0"/>
              <w:left w:val="single" w:color="000000" w:sz="4" w:space="0"/>
              <w:bottom w:val="single" w:color="000000" w:sz="4" w:space="0"/>
              <w:right w:val="single" w:color="000000" w:sz="4" w:space="0"/>
            </w:tcBorders>
            <w:shd w:val="clear" w:color="auto" w:fill="7030A0"/>
            <w:tcMar>
              <w:top w:w="0" w:type="dxa"/>
              <w:left w:w="100" w:type="dxa"/>
              <w:bottom w:w="0" w:type="dxa"/>
              <w:right w:w="100" w:type="dxa"/>
            </w:tcMar>
          </w:tcPr>
          <w:p w14:paraId="738974B9">
            <w:pPr>
              <w:spacing w:before="240" w:after="240"/>
              <w:jc w:val="center"/>
              <w:rPr>
                <w:rFonts w:ascii="Times New Roman" w:hAnsi="Times New Roman" w:eastAsia="Times New Roman" w:cs="Times New Roman"/>
                <w:b/>
                <w:bCs/>
                <w:color w:val="FFFFEB"/>
                <w:sz w:val="24"/>
                <w:szCs w:val="24"/>
              </w:rPr>
            </w:pPr>
            <w:r>
              <w:rPr>
                <w:rFonts w:ascii="Times New Roman" w:hAnsi="Times New Roman" w:eastAsia="Times New Roman" w:cs="Times New Roman"/>
                <w:b/>
                <w:bCs/>
                <w:color w:val="FFFFEB"/>
                <w:sz w:val="24"/>
                <w:szCs w:val="24"/>
              </w:rPr>
              <w:t>Term Two</w:t>
            </w:r>
          </w:p>
        </w:tc>
      </w:tr>
      <w:tr w14:paraId="5BD26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735" w:type="dxa"/>
            <w:tcBorders>
              <w:top w:val="nil"/>
              <w:left w:val="single" w:color="000000" w:sz="4" w:space="0"/>
              <w:bottom w:val="single" w:color="000000" w:sz="4" w:space="0"/>
              <w:right w:val="single" w:color="000000" w:sz="4" w:space="0"/>
            </w:tcBorders>
            <w:shd w:val="clear" w:color="auto" w:fill="CCC0D9"/>
            <w:tcMar>
              <w:top w:w="0" w:type="dxa"/>
              <w:left w:w="100" w:type="dxa"/>
              <w:bottom w:w="0" w:type="dxa"/>
              <w:right w:w="100" w:type="dxa"/>
            </w:tcMar>
          </w:tcPr>
          <w:p w14:paraId="719364CB">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10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07D04447">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w:t>
            </w:r>
          </w:p>
        </w:tc>
        <w:tc>
          <w:tcPr>
            <w:tcW w:w="196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1F5D6C28">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Patent</w:t>
            </w:r>
          </w:p>
        </w:tc>
        <w:tc>
          <w:tcPr>
            <w:tcW w:w="1800"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5FF083B5">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Patent Number and Date</w:t>
            </w:r>
          </w:p>
        </w:tc>
        <w:tc>
          <w:tcPr>
            <w:tcW w:w="2325" w:type="dxa"/>
            <w:tcBorders>
              <w:top w:val="nil"/>
              <w:left w:val="nil"/>
              <w:bottom w:val="single" w:color="000000" w:sz="4" w:space="0"/>
              <w:right w:val="single" w:color="000000" w:sz="4" w:space="0"/>
            </w:tcBorders>
            <w:shd w:val="clear" w:color="auto" w:fill="CCC0D9"/>
            <w:tcMar>
              <w:top w:w="0" w:type="dxa"/>
              <w:left w:w="100" w:type="dxa"/>
              <w:bottom w:w="0" w:type="dxa"/>
              <w:right w:w="100" w:type="dxa"/>
            </w:tcMar>
          </w:tcPr>
          <w:p w14:paraId="695355E7">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Type (National/</w:t>
            </w:r>
          </w:p>
          <w:p w14:paraId="34F2478E">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International/Com</w:t>
            </w:r>
          </w:p>
          <w:p w14:paraId="2764B21A">
            <w:pPr>
              <w:spacing w:before="240" w:after="24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mercialized)</w:t>
            </w:r>
          </w:p>
        </w:tc>
      </w:tr>
      <w:tr w14:paraId="6BF29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tcBorders>
              <w:top w:val="nil"/>
              <w:left w:val="single" w:color="000000" w:sz="4" w:space="0"/>
              <w:bottom w:val="nil"/>
              <w:right w:val="single" w:color="000000" w:sz="4" w:space="0"/>
            </w:tcBorders>
            <w:shd w:val="clear" w:color="auto" w:fill="auto"/>
            <w:tcMar>
              <w:top w:w="0" w:type="dxa"/>
              <w:left w:w="100" w:type="dxa"/>
              <w:bottom w:w="0" w:type="dxa"/>
              <w:right w:w="100" w:type="dxa"/>
            </w:tcMar>
            <w:vAlign w:val="top"/>
          </w:tcPr>
          <w:p w14:paraId="0B2FCD31">
            <w:pPr>
              <w:spacing w:before="240" w:after="240"/>
              <w:rPr>
                <w:rFonts w:hint="default" w:ascii="Times New Roman" w:hAnsi="Times New Roman" w:eastAsia="Times New Roman" w:cs="Times New Roman"/>
                <w:b w:val="0"/>
                <w:bCs w:val="0"/>
                <w:sz w:val="24"/>
                <w:szCs w:val="24"/>
                <w:lang w:val="en-IN" w:eastAsia="en-IN" w:bidi="ar-SA"/>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lang w:val="en-IN"/>
              </w:rPr>
              <w:t>1</w:t>
            </w:r>
          </w:p>
        </w:tc>
        <w:tc>
          <w:tcPr>
            <w:tcW w:w="2100" w:type="dxa"/>
            <w:tcBorders>
              <w:top w:val="nil"/>
              <w:left w:val="nil"/>
              <w:bottom w:val="nil"/>
              <w:right w:val="single" w:color="000000" w:sz="4" w:space="0"/>
            </w:tcBorders>
            <w:shd w:val="clear" w:color="auto" w:fill="auto"/>
            <w:tcMar>
              <w:top w:w="0" w:type="dxa"/>
              <w:left w:w="100" w:type="dxa"/>
              <w:bottom w:w="0" w:type="dxa"/>
              <w:right w:w="100" w:type="dxa"/>
            </w:tcMar>
            <w:vAlign w:val="top"/>
          </w:tcPr>
          <w:p w14:paraId="08D7960E">
            <w:pPr>
              <w:spacing w:before="240" w:after="240"/>
              <w:rPr>
                <w:rFonts w:hint="default" w:ascii="Times New Roman" w:hAnsi="Times New Roman" w:eastAsia="Times New Roman" w:cs="Times New Roman"/>
                <w:b w:val="0"/>
                <w:bCs w:val="0"/>
                <w:sz w:val="24"/>
                <w:szCs w:val="24"/>
                <w:lang w:val="en-IN" w:eastAsia="en-IN" w:bidi="ar-SA"/>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lang w:val="en-IN"/>
              </w:rPr>
              <w:t>Rahul Baviskar, Dr. D Y Dhande (Copyright)</w:t>
            </w:r>
          </w:p>
        </w:tc>
        <w:tc>
          <w:tcPr>
            <w:tcW w:w="1965" w:type="dxa"/>
            <w:tcBorders>
              <w:top w:val="nil"/>
              <w:left w:val="nil"/>
              <w:bottom w:val="nil"/>
              <w:right w:val="single" w:color="000000" w:sz="4" w:space="0"/>
            </w:tcBorders>
            <w:shd w:val="clear" w:color="auto" w:fill="auto"/>
            <w:tcMar>
              <w:top w:w="0" w:type="dxa"/>
              <w:left w:w="100" w:type="dxa"/>
              <w:bottom w:w="0" w:type="dxa"/>
              <w:right w:w="100" w:type="dxa"/>
            </w:tcMar>
          </w:tcPr>
          <w:p w14:paraId="2966E044">
            <w:pPr>
              <w:spacing w:before="240" w:after="240"/>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rPr>
              <w:t>PROPELLER SHAFT EMERGENCY BRAKING SYSTEM</w:t>
            </w:r>
          </w:p>
        </w:tc>
        <w:tc>
          <w:tcPr>
            <w:tcW w:w="1800" w:type="dxa"/>
            <w:tcBorders>
              <w:top w:val="nil"/>
              <w:left w:val="nil"/>
              <w:bottom w:val="nil"/>
              <w:right w:val="single" w:color="000000" w:sz="4" w:space="0"/>
            </w:tcBorders>
            <w:shd w:val="clear" w:color="auto" w:fill="auto"/>
            <w:tcMar>
              <w:top w:w="0" w:type="dxa"/>
              <w:left w:w="100" w:type="dxa"/>
              <w:bottom w:w="0" w:type="dxa"/>
              <w:right w:w="100" w:type="dxa"/>
            </w:tcMar>
          </w:tcPr>
          <w:p w14:paraId="799B1904">
            <w:pPr>
              <w:spacing w:before="240" w:after="240"/>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rPr>
              <w:t>LD-22037/2026-CO</w:t>
            </w:r>
          </w:p>
        </w:tc>
        <w:tc>
          <w:tcPr>
            <w:tcW w:w="2325" w:type="dxa"/>
            <w:tcBorders>
              <w:top w:val="nil"/>
              <w:left w:val="nil"/>
              <w:bottom w:val="nil"/>
              <w:right w:val="single" w:color="000000" w:sz="4" w:space="0"/>
            </w:tcBorders>
            <w:shd w:val="clear" w:color="auto" w:fill="auto"/>
            <w:tcMar>
              <w:top w:w="0" w:type="dxa"/>
              <w:left w:w="100" w:type="dxa"/>
              <w:bottom w:w="0" w:type="dxa"/>
              <w:right w:w="100" w:type="dxa"/>
            </w:tcMar>
          </w:tcPr>
          <w:p w14:paraId="7B8CC865">
            <w:pPr>
              <w:spacing w:before="240" w:after="240"/>
              <w:rPr>
                <w:rFonts w:hint="default" w:ascii="Times New Roman" w:hAnsi="Times New Roman" w:eastAsia="Times New Roman" w:cs="Times New Roman"/>
                <w:b w:val="0"/>
                <w:bCs w:val="0"/>
                <w:sz w:val="24"/>
                <w:szCs w:val="24"/>
                <w:lang w:val="en-IN"/>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lang w:val="en-IN"/>
              </w:rPr>
              <w:t>National</w:t>
            </w:r>
          </w:p>
        </w:tc>
      </w:tr>
      <w:tr w14:paraId="728B7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tcBorders>
              <w:top w:val="nil"/>
              <w:left w:val="single" w:color="000000" w:sz="4" w:space="0"/>
              <w:bottom w:val="single" w:color="000000" w:sz="4" w:space="0"/>
              <w:right w:val="single" w:color="000000" w:sz="4" w:space="0"/>
            </w:tcBorders>
            <w:shd w:val="clear" w:color="auto" w:fill="auto"/>
            <w:tcMar>
              <w:top w:w="0" w:type="dxa"/>
              <w:left w:w="100" w:type="dxa"/>
              <w:bottom w:w="0" w:type="dxa"/>
              <w:right w:w="100" w:type="dxa"/>
            </w:tcMar>
            <w:vAlign w:val="top"/>
          </w:tcPr>
          <w:p w14:paraId="1FBDC501">
            <w:pPr>
              <w:spacing w:before="240" w:after="240"/>
              <w:rPr>
                <w:rFonts w:hint="default" w:ascii="Times New Roman" w:hAnsi="Times New Roman" w:eastAsia="Times New Roman" w:cs="Times New Roman"/>
                <w:b w:val="0"/>
                <w:bCs w:val="0"/>
                <w:sz w:val="24"/>
                <w:szCs w:val="24"/>
                <w:lang w:val="en-IN"/>
              </w:rPr>
            </w:pPr>
            <w:r>
              <w:rPr>
                <w:rFonts w:hint="default" w:ascii="Times New Roman" w:hAnsi="Times New Roman" w:eastAsia="Times New Roman" w:cs="Times New Roman"/>
                <w:b w:val="0"/>
                <w:bCs w:val="0"/>
                <w:sz w:val="24"/>
                <w:szCs w:val="24"/>
                <w:lang w:val="en-IN"/>
              </w:rPr>
              <w:t>2</w:t>
            </w:r>
          </w:p>
        </w:tc>
        <w:tc>
          <w:tcPr>
            <w:tcW w:w="210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vAlign w:val="top"/>
          </w:tcPr>
          <w:p w14:paraId="25CE7129">
            <w:pPr>
              <w:spacing w:before="240" w:after="240"/>
              <w:rPr>
                <w:rFonts w:hint="default" w:ascii="Times New Roman" w:hAnsi="Times New Roman" w:eastAsia="Times New Roman" w:cs="Times New Roman"/>
                <w:b w:val="0"/>
                <w:bCs w:val="0"/>
                <w:sz w:val="24"/>
                <w:szCs w:val="24"/>
                <w:lang w:val="en-IN"/>
              </w:rPr>
            </w:pPr>
            <w:r>
              <w:rPr>
                <w:rFonts w:hint="default" w:ascii="Times New Roman" w:hAnsi="Times New Roman" w:eastAsia="Times New Roman" w:cs="Times New Roman"/>
                <w:b w:val="0"/>
                <w:bCs w:val="0"/>
                <w:sz w:val="24"/>
                <w:szCs w:val="24"/>
                <w:lang w:val="en-IN"/>
              </w:rPr>
              <w:t>Rahul Baviskar, Dr. D Y Dhande (Patent)</w:t>
            </w:r>
          </w:p>
        </w:tc>
        <w:tc>
          <w:tcPr>
            <w:tcW w:w="196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4C1DD07F">
            <w:pPr>
              <w:spacing w:before="240" w:after="240"/>
              <w:rPr>
                <w:rFonts w:hint="default" w:ascii="Times New Roman" w:hAnsi="Times New Roman" w:eastAsia="Times New Roman" w:cs="Times New Roman"/>
                <w:b w:val="0"/>
                <w:bCs w:val="0"/>
                <w:sz w:val="24"/>
                <w:szCs w:val="24"/>
                <w:lang w:val="en-IN"/>
              </w:rPr>
            </w:pPr>
            <w:r>
              <w:rPr>
                <w:rFonts w:hint="default" w:ascii="Times New Roman" w:hAnsi="Times New Roman" w:eastAsia="Times New Roman" w:cs="Times New Roman"/>
                <w:b w:val="0"/>
                <w:bCs w:val="0"/>
                <w:sz w:val="24"/>
                <w:szCs w:val="24"/>
              </w:rPr>
              <w:t>PROPELLER SHAFT EMERGENCY BRAKING SYSTEM</w:t>
            </w:r>
          </w:p>
        </w:tc>
        <w:tc>
          <w:tcPr>
            <w:tcW w:w="1800"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263D8D35">
            <w:pPr>
              <w:spacing w:before="240" w:after="240"/>
              <w:rPr>
                <w:rFonts w:hint="default" w:ascii="Times New Roman" w:hAnsi="Times New Roman" w:eastAsia="Times New Roman" w:cs="Times New Roman"/>
                <w:b w:val="0"/>
                <w:bCs w:val="0"/>
                <w:sz w:val="24"/>
                <w:szCs w:val="24"/>
                <w:lang w:val="en-IN"/>
              </w:rPr>
            </w:pPr>
            <w:r>
              <w:rPr>
                <w:rFonts w:hint="default" w:ascii="Times New Roman" w:hAnsi="Times New Roman" w:eastAsia="Times New Roman" w:cs="Times New Roman"/>
                <w:b w:val="0"/>
                <w:bCs w:val="0"/>
                <w:sz w:val="24"/>
                <w:szCs w:val="24"/>
                <w:lang w:val="en-IN"/>
              </w:rPr>
              <w:t>202621043276</w:t>
            </w:r>
          </w:p>
        </w:tc>
        <w:tc>
          <w:tcPr>
            <w:tcW w:w="2325" w:type="dxa"/>
            <w:tcBorders>
              <w:top w:val="nil"/>
              <w:left w:val="nil"/>
              <w:bottom w:val="single" w:color="000000" w:sz="4" w:space="0"/>
              <w:right w:val="single" w:color="000000" w:sz="4" w:space="0"/>
            </w:tcBorders>
            <w:shd w:val="clear" w:color="auto" w:fill="auto"/>
            <w:tcMar>
              <w:top w:w="0" w:type="dxa"/>
              <w:left w:w="100" w:type="dxa"/>
              <w:bottom w:w="0" w:type="dxa"/>
              <w:right w:w="100" w:type="dxa"/>
            </w:tcMar>
          </w:tcPr>
          <w:p w14:paraId="1653DFE2">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 </w:t>
            </w:r>
            <w:r>
              <w:rPr>
                <w:rFonts w:hint="default" w:ascii="Times New Roman" w:hAnsi="Times New Roman" w:eastAsia="Times New Roman" w:cs="Times New Roman"/>
                <w:b w:val="0"/>
                <w:bCs w:val="0"/>
                <w:sz w:val="24"/>
                <w:szCs w:val="24"/>
                <w:lang w:val="en-IN"/>
              </w:rPr>
              <w:t>National</w:t>
            </w:r>
          </w:p>
        </w:tc>
      </w:tr>
    </w:tbl>
    <w:p w14:paraId="122F2E63">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7D6FC0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E53C31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3258C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3DE181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3272FC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EB0DCF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6E0DD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70EF20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F019B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BFFCC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2CC249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29114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42F00C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EFE8AD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D426D6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A1F3C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D1FA12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8413D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B37A4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C63101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9BD7C0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7EB0A8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67EA2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CC0016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6210D2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0AD19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5B6D07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0C59D1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808B64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585D28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68F7F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AE9518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9A243D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0A156E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89CDCD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BC522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3BD5B8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9C0A7F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761C27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9B17E6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A9BE4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89D7D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11074CE">
      <w:pPr>
        <w:numPr>
          <w:ilvl w:val="0"/>
          <w:numId w:val="6"/>
        </w:num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2060"/>
          <w:sz w:val="96"/>
          <w:szCs w:val="96"/>
        </w:rPr>
      </w:pPr>
      <w:r>
        <w:rPr>
          <w:b/>
          <w:bCs/>
          <w:color w:val="002060"/>
          <w:sz w:val="96"/>
          <w:szCs w:val="96"/>
        </w:rPr>
        <w:t>INTERACTION WITH INDUSTRY</w:t>
      </w:r>
    </w:p>
    <w:p w14:paraId="50B1236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76AC24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9068FE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57A5C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0AF1687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37650C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61342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AC3E56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C43AC1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B942BF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EFCE75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7549A64B">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1D10C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E29E7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47CBC5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EF75A9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18B78C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20B4D0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3C2E15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8CD2C3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DA0631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D4CBBF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EF8A82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5.1 INDUSTRY VISITS ORGANISED  </w:t>
      </w:r>
    </w:p>
    <w:tbl>
      <w:tblPr>
        <w:tblStyle w:val="146"/>
        <w:tblW w:w="94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9"/>
        <w:gridCol w:w="1523"/>
        <w:gridCol w:w="1843"/>
        <w:gridCol w:w="3822"/>
        <w:gridCol w:w="1446"/>
      </w:tblGrid>
      <w:tr w14:paraId="79ECA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93" w:type="dxa"/>
            <w:gridSpan w:val="5"/>
            <w:shd w:val="clear" w:color="auto" w:fill="FAC090"/>
          </w:tcPr>
          <w:p w14:paraId="25AA3223">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747D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shd w:val="clear" w:color="auto" w:fill="FBD5B5"/>
          </w:tcPr>
          <w:p w14:paraId="6D13751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523" w:type="dxa"/>
            <w:shd w:val="clear" w:color="auto" w:fill="FBD5B5"/>
          </w:tcPr>
          <w:p w14:paraId="412F21A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1843" w:type="dxa"/>
            <w:shd w:val="clear" w:color="auto" w:fill="FBD5B5"/>
          </w:tcPr>
          <w:p w14:paraId="29AF0A7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Class and </w:t>
            </w:r>
            <w:r>
              <w:rPr>
                <w:rFonts w:ascii="Times New Roman" w:hAnsi="Times New Roman" w:eastAsia="Times New Roman" w:cs="Times New Roman"/>
                <w:b/>
                <w:bCs/>
                <w:color w:val="000000"/>
                <w:sz w:val="20"/>
                <w:szCs w:val="20"/>
              </w:rPr>
              <w:t>Number of students attended</w:t>
            </w:r>
          </w:p>
        </w:tc>
        <w:tc>
          <w:tcPr>
            <w:tcW w:w="3822" w:type="dxa"/>
            <w:shd w:val="clear" w:color="auto" w:fill="FBD5B5"/>
          </w:tcPr>
          <w:p w14:paraId="01B83A5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Name and Address</w:t>
            </w:r>
          </w:p>
        </w:tc>
        <w:tc>
          <w:tcPr>
            <w:tcW w:w="1446" w:type="dxa"/>
            <w:shd w:val="clear" w:color="auto" w:fill="FBD5B5"/>
          </w:tcPr>
          <w:p w14:paraId="03AB4838">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of visit</w:t>
            </w:r>
          </w:p>
        </w:tc>
      </w:tr>
      <w:tr w14:paraId="7DBA6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56371D1F">
            <w:pPr>
              <w:spacing w:after="20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tc>
        <w:tc>
          <w:tcPr>
            <w:tcW w:w="152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6892893">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84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423EFC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A&amp;B, TE MS (130)</w:t>
            </w:r>
          </w:p>
        </w:tc>
        <w:tc>
          <w:tcPr>
            <w:tcW w:w="3822"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8D9D32E">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Sachin Forge Sanaswadi pune</w:t>
            </w:r>
          </w:p>
        </w:tc>
        <w:tc>
          <w:tcPr>
            <w:tcW w:w="1446"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4765335">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 17 &amp; 23/09/2025</w:t>
            </w:r>
          </w:p>
        </w:tc>
      </w:tr>
      <w:tr w14:paraId="3FF85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D5E3C1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23" w:type="dxa"/>
            <w:tcBorders>
              <w:top w:val="nil"/>
              <w:left w:val="nil"/>
              <w:bottom w:val="single" w:color="000000" w:sz="6" w:space="0"/>
              <w:right w:val="single" w:color="000000" w:sz="6" w:space="0"/>
            </w:tcBorders>
            <w:tcMar>
              <w:top w:w="0" w:type="dxa"/>
              <w:left w:w="100" w:type="dxa"/>
              <w:bottom w:w="0" w:type="dxa"/>
              <w:right w:w="100" w:type="dxa"/>
            </w:tcMar>
          </w:tcPr>
          <w:p w14:paraId="61F4038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S Deshmukh</w:t>
            </w:r>
          </w:p>
        </w:tc>
        <w:tc>
          <w:tcPr>
            <w:tcW w:w="1843" w:type="dxa"/>
            <w:tcBorders>
              <w:top w:val="nil"/>
              <w:left w:val="nil"/>
              <w:bottom w:val="single" w:color="000000" w:sz="6" w:space="0"/>
              <w:right w:val="single" w:color="000000" w:sz="6" w:space="0"/>
            </w:tcBorders>
            <w:tcMar>
              <w:top w:w="0" w:type="dxa"/>
              <w:left w:w="100" w:type="dxa"/>
              <w:bottom w:w="0" w:type="dxa"/>
              <w:right w:w="100" w:type="dxa"/>
            </w:tcMar>
          </w:tcPr>
          <w:p w14:paraId="43DC9D2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 B Div. (50)</w:t>
            </w:r>
          </w:p>
        </w:tc>
        <w:tc>
          <w:tcPr>
            <w:tcW w:w="3822" w:type="dxa"/>
            <w:tcBorders>
              <w:top w:val="nil"/>
              <w:left w:val="nil"/>
              <w:bottom w:val="single" w:color="000000" w:sz="6" w:space="0"/>
              <w:right w:val="single" w:color="000000" w:sz="6" w:space="0"/>
            </w:tcBorders>
            <w:tcMar>
              <w:top w:w="0" w:type="dxa"/>
              <w:left w:w="100" w:type="dxa"/>
              <w:bottom w:w="0" w:type="dxa"/>
              <w:right w:w="100" w:type="dxa"/>
            </w:tcMar>
          </w:tcPr>
          <w:p w14:paraId="0AC03ED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Balgandharv Rangmandir, Shivajinagar Pune</w:t>
            </w:r>
          </w:p>
        </w:tc>
        <w:tc>
          <w:tcPr>
            <w:tcW w:w="1446" w:type="dxa"/>
            <w:tcBorders>
              <w:top w:val="nil"/>
              <w:left w:val="nil"/>
              <w:bottom w:val="single" w:color="000000" w:sz="6" w:space="0"/>
              <w:right w:val="single" w:color="000000" w:sz="6" w:space="0"/>
            </w:tcBorders>
            <w:tcMar>
              <w:top w:w="0" w:type="dxa"/>
              <w:left w:w="100" w:type="dxa"/>
              <w:bottom w:w="0" w:type="dxa"/>
              <w:right w:w="100" w:type="dxa"/>
            </w:tcMar>
          </w:tcPr>
          <w:p w14:paraId="160B112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19/09/2025</w:t>
            </w:r>
          </w:p>
        </w:tc>
      </w:tr>
      <w:tr w14:paraId="1C79C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058A000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23" w:type="dxa"/>
            <w:tcBorders>
              <w:top w:val="nil"/>
              <w:left w:val="nil"/>
              <w:bottom w:val="single" w:color="000000" w:sz="6" w:space="0"/>
              <w:right w:val="single" w:color="000000" w:sz="6" w:space="0"/>
            </w:tcBorders>
            <w:tcMar>
              <w:top w:w="0" w:type="dxa"/>
              <w:left w:w="100" w:type="dxa"/>
              <w:bottom w:w="0" w:type="dxa"/>
              <w:right w:w="100" w:type="dxa"/>
            </w:tcMar>
          </w:tcPr>
          <w:p w14:paraId="6B081D6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M U Gan</w:t>
            </w:r>
          </w:p>
        </w:tc>
        <w:tc>
          <w:tcPr>
            <w:tcW w:w="1843" w:type="dxa"/>
            <w:tcBorders>
              <w:top w:val="nil"/>
              <w:left w:val="nil"/>
              <w:bottom w:val="single" w:color="000000" w:sz="6" w:space="0"/>
              <w:right w:val="single" w:color="000000" w:sz="6" w:space="0"/>
            </w:tcBorders>
            <w:tcMar>
              <w:top w:w="0" w:type="dxa"/>
              <w:left w:w="100" w:type="dxa"/>
              <w:bottom w:w="0" w:type="dxa"/>
              <w:right w:w="100" w:type="dxa"/>
            </w:tcMar>
          </w:tcPr>
          <w:p w14:paraId="41D130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 A&amp;B Div (69)</w:t>
            </w:r>
          </w:p>
        </w:tc>
        <w:tc>
          <w:tcPr>
            <w:tcW w:w="3822" w:type="dxa"/>
            <w:tcBorders>
              <w:top w:val="nil"/>
              <w:left w:val="nil"/>
              <w:bottom w:val="single" w:color="000000" w:sz="6" w:space="0"/>
              <w:right w:val="single" w:color="000000" w:sz="6" w:space="0"/>
            </w:tcBorders>
            <w:tcMar>
              <w:top w:w="0" w:type="dxa"/>
              <w:left w:w="100" w:type="dxa"/>
              <w:bottom w:w="0" w:type="dxa"/>
              <w:right w:w="100" w:type="dxa"/>
            </w:tcMar>
          </w:tcPr>
          <w:p w14:paraId="75ACF14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Koyna Dam and Power Station, Koynanagar, Dist Satara.</w:t>
            </w:r>
          </w:p>
        </w:tc>
        <w:tc>
          <w:tcPr>
            <w:tcW w:w="1446" w:type="dxa"/>
            <w:tcBorders>
              <w:top w:val="nil"/>
              <w:left w:val="nil"/>
              <w:bottom w:val="single" w:color="000000" w:sz="6" w:space="0"/>
              <w:right w:val="single" w:color="000000" w:sz="6" w:space="0"/>
            </w:tcBorders>
            <w:tcMar>
              <w:top w:w="0" w:type="dxa"/>
              <w:left w:w="100" w:type="dxa"/>
              <w:bottom w:w="0" w:type="dxa"/>
              <w:right w:w="100" w:type="dxa"/>
            </w:tcMar>
          </w:tcPr>
          <w:p w14:paraId="669B6F4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08/10/2025</w:t>
            </w:r>
          </w:p>
        </w:tc>
      </w:tr>
      <w:tr w14:paraId="25A9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201B39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23" w:type="dxa"/>
            <w:tcBorders>
              <w:top w:val="nil"/>
              <w:left w:val="nil"/>
              <w:bottom w:val="single" w:color="000000" w:sz="6" w:space="0"/>
              <w:right w:val="single" w:color="000000" w:sz="6" w:space="0"/>
            </w:tcBorders>
            <w:tcMar>
              <w:top w:w="0" w:type="dxa"/>
              <w:left w:w="100" w:type="dxa"/>
              <w:bottom w:w="0" w:type="dxa"/>
              <w:right w:w="100" w:type="dxa"/>
            </w:tcMar>
          </w:tcPr>
          <w:p w14:paraId="01AC1BF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S S Chougule</w:t>
            </w:r>
          </w:p>
          <w:p w14:paraId="3635700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Bidgaar</w:t>
            </w:r>
          </w:p>
        </w:tc>
        <w:tc>
          <w:tcPr>
            <w:tcW w:w="1843" w:type="dxa"/>
            <w:tcBorders>
              <w:top w:val="nil"/>
              <w:left w:val="nil"/>
              <w:bottom w:val="single" w:color="000000" w:sz="6" w:space="0"/>
              <w:right w:val="single" w:color="000000" w:sz="6" w:space="0"/>
            </w:tcBorders>
            <w:tcMar>
              <w:top w:w="0" w:type="dxa"/>
              <w:left w:w="100" w:type="dxa"/>
              <w:bottom w:w="0" w:type="dxa"/>
              <w:right w:w="100" w:type="dxa"/>
            </w:tcMar>
          </w:tcPr>
          <w:p w14:paraId="55DDFB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(100)</w:t>
            </w:r>
          </w:p>
        </w:tc>
        <w:tc>
          <w:tcPr>
            <w:tcW w:w="3822" w:type="dxa"/>
            <w:tcBorders>
              <w:top w:val="nil"/>
              <w:left w:val="nil"/>
              <w:bottom w:val="single" w:color="000000" w:sz="6" w:space="0"/>
              <w:right w:val="single" w:color="000000" w:sz="6" w:space="0"/>
            </w:tcBorders>
            <w:tcMar>
              <w:top w:w="0" w:type="dxa"/>
              <w:left w:w="100" w:type="dxa"/>
              <w:bottom w:w="0" w:type="dxa"/>
              <w:right w:w="100" w:type="dxa"/>
            </w:tcMar>
          </w:tcPr>
          <w:p w14:paraId="0D8CE90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Siddheshwar Industries Pvt Ltd. Talwade Pune</w:t>
            </w:r>
          </w:p>
        </w:tc>
        <w:tc>
          <w:tcPr>
            <w:tcW w:w="1446" w:type="dxa"/>
            <w:tcBorders>
              <w:top w:val="nil"/>
              <w:left w:val="nil"/>
              <w:bottom w:val="single" w:color="000000" w:sz="6" w:space="0"/>
              <w:right w:val="single" w:color="000000" w:sz="6" w:space="0"/>
            </w:tcBorders>
            <w:tcMar>
              <w:top w:w="0" w:type="dxa"/>
              <w:left w:w="100" w:type="dxa"/>
              <w:bottom w:w="0" w:type="dxa"/>
              <w:right w:w="100" w:type="dxa"/>
            </w:tcMar>
          </w:tcPr>
          <w:p w14:paraId="281CF65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15/10/2025</w:t>
            </w:r>
          </w:p>
        </w:tc>
      </w:tr>
      <w:tr w14:paraId="2FE7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9"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6AE2708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23" w:type="dxa"/>
            <w:tcBorders>
              <w:top w:val="nil"/>
              <w:left w:val="nil"/>
              <w:bottom w:val="single" w:color="000000" w:sz="6" w:space="0"/>
              <w:right w:val="single" w:color="000000" w:sz="6" w:space="0"/>
            </w:tcBorders>
            <w:tcMar>
              <w:top w:w="0" w:type="dxa"/>
              <w:left w:w="100" w:type="dxa"/>
              <w:bottom w:w="0" w:type="dxa"/>
              <w:right w:w="100" w:type="dxa"/>
            </w:tcMar>
          </w:tcPr>
          <w:p w14:paraId="082A8D2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843" w:type="dxa"/>
            <w:tcBorders>
              <w:top w:val="nil"/>
              <w:left w:val="nil"/>
              <w:bottom w:val="single" w:color="000000" w:sz="6" w:space="0"/>
              <w:right w:val="single" w:color="000000" w:sz="6" w:space="0"/>
            </w:tcBorders>
            <w:tcMar>
              <w:top w:w="0" w:type="dxa"/>
              <w:left w:w="100" w:type="dxa"/>
              <w:bottom w:w="0" w:type="dxa"/>
              <w:right w:w="100" w:type="dxa"/>
            </w:tcMar>
          </w:tcPr>
          <w:p w14:paraId="23747C7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 M A </w:t>
            </w:r>
          </w:p>
          <w:p w14:paraId="4DF93D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3822" w:type="dxa"/>
            <w:tcBorders>
              <w:top w:val="nil"/>
              <w:left w:val="nil"/>
              <w:bottom w:val="single" w:color="000000" w:sz="6" w:space="0"/>
              <w:right w:val="single" w:color="000000" w:sz="6" w:space="0"/>
            </w:tcBorders>
            <w:tcMar>
              <w:top w:w="0" w:type="dxa"/>
              <w:left w:w="100" w:type="dxa"/>
              <w:bottom w:w="0" w:type="dxa"/>
              <w:right w:w="100" w:type="dxa"/>
            </w:tcMar>
          </w:tcPr>
          <w:p w14:paraId="2305377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Central Air-Conditioning System at Balgandharv Rangmandir, Pune</w:t>
            </w:r>
          </w:p>
        </w:tc>
        <w:tc>
          <w:tcPr>
            <w:tcW w:w="1446" w:type="dxa"/>
            <w:tcBorders>
              <w:top w:val="nil"/>
              <w:left w:val="nil"/>
              <w:bottom w:val="single" w:color="000000" w:sz="6" w:space="0"/>
              <w:right w:val="single" w:color="000000" w:sz="6" w:space="0"/>
            </w:tcBorders>
            <w:tcMar>
              <w:top w:w="0" w:type="dxa"/>
              <w:left w:w="100" w:type="dxa"/>
              <w:bottom w:w="0" w:type="dxa"/>
              <w:right w:w="100" w:type="dxa"/>
            </w:tcMar>
          </w:tcPr>
          <w:p w14:paraId="5FB6E39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18/09/2025</w:t>
            </w:r>
          </w:p>
        </w:tc>
      </w:tr>
    </w:tbl>
    <w:p w14:paraId="382EEE2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p>
    <w:p w14:paraId="4ABEBE3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p>
    <w:tbl>
      <w:tblPr>
        <w:tblStyle w:val="147"/>
        <w:tblW w:w="946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5"/>
        <w:gridCol w:w="1530"/>
        <w:gridCol w:w="1845"/>
        <w:gridCol w:w="3780"/>
        <w:gridCol w:w="1305"/>
      </w:tblGrid>
      <w:tr w14:paraId="1BEA6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65" w:type="dxa"/>
            <w:gridSpan w:val="5"/>
            <w:shd w:val="clear" w:color="auto" w:fill="7030A0"/>
          </w:tcPr>
          <w:p w14:paraId="6A2D07E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38728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shd w:val="clear" w:color="auto" w:fill="CCC1D9"/>
          </w:tcPr>
          <w:p w14:paraId="56D6288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530" w:type="dxa"/>
            <w:shd w:val="clear" w:color="auto" w:fill="CCC1D9"/>
          </w:tcPr>
          <w:p w14:paraId="0301F59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1845" w:type="dxa"/>
            <w:shd w:val="clear" w:color="auto" w:fill="CCC1D9"/>
          </w:tcPr>
          <w:p w14:paraId="69208F8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Class and Number of students attended</w:t>
            </w:r>
          </w:p>
        </w:tc>
        <w:tc>
          <w:tcPr>
            <w:tcW w:w="3780" w:type="dxa"/>
            <w:shd w:val="clear" w:color="auto" w:fill="CCC1D9"/>
          </w:tcPr>
          <w:p w14:paraId="216723D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Name and Address</w:t>
            </w:r>
          </w:p>
        </w:tc>
        <w:tc>
          <w:tcPr>
            <w:tcW w:w="1305" w:type="dxa"/>
            <w:shd w:val="clear" w:color="auto" w:fill="CCC1D9"/>
          </w:tcPr>
          <w:p w14:paraId="17337ED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 of visit</w:t>
            </w:r>
          </w:p>
        </w:tc>
      </w:tr>
      <w:tr w14:paraId="182DA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tcPr>
          <w:p w14:paraId="4608D05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3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706F22F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 &amp; Mr O A More</w:t>
            </w:r>
          </w:p>
        </w:tc>
        <w:tc>
          <w:tcPr>
            <w:tcW w:w="1845"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565E0D4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TE M A (42)</w:t>
            </w:r>
          </w:p>
        </w:tc>
        <w:tc>
          <w:tcPr>
            <w:tcW w:w="378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4E1B708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Specialty Sintered Products Pvt Ltd Pune</w:t>
            </w:r>
          </w:p>
        </w:tc>
        <w:tc>
          <w:tcPr>
            <w:tcW w:w="1305"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408EC8F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15/04/2026</w:t>
            </w:r>
          </w:p>
        </w:tc>
      </w:tr>
      <w:tr w14:paraId="5BA53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4" w:hRule="atLeast"/>
        </w:trPr>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695CB9F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736041B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16DA2DA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(127)</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3811F9E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CWMSRTC Dapodi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7887AC8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16&amp;17/04/2026</w:t>
            </w:r>
          </w:p>
        </w:tc>
      </w:tr>
      <w:tr w14:paraId="6441A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2EE412C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4F1A26C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V R Patil</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49A0C53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MS (48)</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13B8BF3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Katraj Dairy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0B56BA4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16/04/2026</w:t>
            </w:r>
          </w:p>
        </w:tc>
      </w:tr>
      <w:tr w14:paraId="77572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67EFFDF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5A665BB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2CBDC23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A&amp;B (57)</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2BD9F6A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Stauff India Pvt Ltd. Samaswadi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42F2BE9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22/04/2026</w:t>
            </w:r>
          </w:p>
        </w:tc>
      </w:tr>
      <w:tr w14:paraId="01F6C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1FA3921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6182FF6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S K Bidgaar </w:t>
            </w:r>
          </w:p>
          <w:p w14:paraId="2C7A084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21D818E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 A and MS (110)</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7A15CD5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Siddheshwar Industries Pvt Ltd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1601097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24/04/2026</w:t>
            </w:r>
          </w:p>
        </w:tc>
      </w:tr>
      <w:tr w14:paraId="0EF4D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06B4891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7249556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3B02942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 (43)</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75D36E2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Unitread Sanaswadi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48216E5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24/04/2026</w:t>
            </w:r>
          </w:p>
        </w:tc>
      </w:tr>
      <w:tr w14:paraId="6BD54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5719BF8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30" w:type="dxa"/>
            <w:tcBorders>
              <w:top w:val="nil"/>
              <w:left w:val="nil"/>
              <w:bottom w:val="single" w:color="000000" w:sz="6" w:space="0"/>
              <w:right w:val="single" w:color="000000" w:sz="6" w:space="0"/>
            </w:tcBorders>
            <w:tcMar>
              <w:top w:w="0" w:type="dxa"/>
              <w:left w:w="120" w:type="dxa"/>
              <w:bottom w:w="0" w:type="dxa"/>
              <w:right w:w="120" w:type="dxa"/>
            </w:tcMar>
          </w:tcPr>
          <w:p w14:paraId="77BBDC4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845" w:type="dxa"/>
            <w:tcBorders>
              <w:top w:val="nil"/>
              <w:left w:val="nil"/>
              <w:bottom w:val="single" w:color="000000" w:sz="6" w:space="0"/>
              <w:right w:val="single" w:color="000000" w:sz="6" w:space="0"/>
            </w:tcBorders>
            <w:tcMar>
              <w:top w:w="0" w:type="dxa"/>
              <w:left w:w="120" w:type="dxa"/>
              <w:bottom w:w="0" w:type="dxa"/>
              <w:right w:w="120" w:type="dxa"/>
            </w:tcMar>
          </w:tcPr>
          <w:p w14:paraId="1727B20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 (50)</w:t>
            </w:r>
          </w:p>
        </w:tc>
        <w:tc>
          <w:tcPr>
            <w:tcW w:w="3780" w:type="dxa"/>
            <w:tcBorders>
              <w:top w:val="nil"/>
              <w:left w:val="nil"/>
              <w:bottom w:val="single" w:color="000000" w:sz="6" w:space="0"/>
              <w:right w:val="single" w:color="000000" w:sz="6" w:space="0"/>
            </w:tcBorders>
            <w:tcMar>
              <w:top w:w="0" w:type="dxa"/>
              <w:left w:w="120" w:type="dxa"/>
              <w:bottom w:w="0" w:type="dxa"/>
              <w:right w:w="120" w:type="dxa"/>
            </w:tcMar>
          </w:tcPr>
          <w:p w14:paraId="1B4EC7B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Specially Sintered Products Pvt Ltd Shirwal Pune</w:t>
            </w:r>
          </w:p>
        </w:tc>
        <w:tc>
          <w:tcPr>
            <w:tcW w:w="1305" w:type="dxa"/>
            <w:tcBorders>
              <w:top w:val="nil"/>
              <w:left w:val="nil"/>
              <w:bottom w:val="single" w:color="000000" w:sz="6" w:space="0"/>
              <w:right w:val="single" w:color="000000" w:sz="6" w:space="0"/>
            </w:tcBorders>
            <w:tcMar>
              <w:top w:w="0" w:type="dxa"/>
              <w:left w:w="120" w:type="dxa"/>
              <w:bottom w:w="0" w:type="dxa"/>
              <w:right w:w="120" w:type="dxa"/>
            </w:tcMar>
          </w:tcPr>
          <w:p w14:paraId="3723EB3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28/04/2026</w:t>
            </w:r>
          </w:p>
        </w:tc>
      </w:tr>
      <w:tr w14:paraId="0BCE9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5" w:type="dxa"/>
          </w:tcPr>
          <w:p w14:paraId="0A45E25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p>
        </w:tc>
        <w:tc>
          <w:tcPr>
            <w:tcW w:w="1530" w:type="dxa"/>
          </w:tcPr>
          <w:p w14:paraId="53E3A6A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c>
          <w:tcPr>
            <w:tcW w:w="1845" w:type="dxa"/>
          </w:tcPr>
          <w:p w14:paraId="74C1D0D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p>
        </w:tc>
        <w:tc>
          <w:tcPr>
            <w:tcW w:w="3780" w:type="dxa"/>
          </w:tcPr>
          <w:p w14:paraId="0F1E495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c>
          <w:tcPr>
            <w:tcW w:w="1305" w:type="dxa"/>
          </w:tcPr>
          <w:p w14:paraId="196CB330">
            <w:pPr>
              <w:spacing w:after="200" w:line="276" w:lineRule="auto"/>
              <w:rPr>
                <w:rFonts w:ascii="Times New Roman" w:hAnsi="Times New Roman" w:eastAsia="Times New Roman" w:cs="Times New Roman"/>
                <w:sz w:val="24"/>
                <w:szCs w:val="24"/>
              </w:rPr>
            </w:pPr>
          </w:p>
        </w:tc>
      </w:tr>
    </w:tbl>
    <w:p w14:paraId="3B5F661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25B584E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5.2 EXPERT LECTURES / WEBINARS DELIVERED BY INDUSTRY EXPERTS  (Dr M R Dahake) </w:t>
      </w:r>
    </w:p>
    <w:tbl>
      <w:tblPr>
        <w:tblStyle w:val="148"/>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1587"/>
        <w:gridCol w:w="1653"/>
        <w:gridCol w:w="3060"/>
        <w:gridCol w:w="1440"/>
        <w:gridCol w:w="963"/>
      </w:tblGrid>
      <w:tr w14:paraId="2862D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gridSpan w:val="6"/>
            <w:shd w:val="clear" w:color="auto" w:fill="FAC090"/>
          </w:tcPr>
          <w:p w14:paraId="10A31DD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66CDB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shd w:val="clear" w:color="auto" w:fill="FBD5B5"/>
          </w:tcPr>
          <w:p w14:paraId="006FEA8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587" w:type="dxa"/>
            <w:shd w:val="clear" w:color="auto" w:fill="FBD5B5"/>
          </w:tcPr>
          <w:p w14:paraId="4EEE8F2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1653" w:type="dxa"/>
            <w:shd w:val="clear" w:color="auto" w:fill="FBD5B5"/>
          </w:tcPr>
          <w:p w14:paraId="3CAD18D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Class </w:t>
            </w:r>
          </w:p>
          <w:p w14:paraId="0C7E3C9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0"/>
                <w:szCs w:val="20"/>
              </w:rPr>
              <w:t>(Number of students attended)</w:t>
            </w:r>
          </w:p>
        </w:tc>
        <w:tc>
          <w:tcPr>
            <w:tcW w:w="3060" w:type="dxa"/>
            <w:shd w:val="clear" w:color="auto" w:fill="FBD5B5"/>
          </w:tcPr>
          <w:p w14:paraId="28A0499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Industry, designation and contact details of Expert </w:t>
            </w:r>
          </w:p>
          <w:p w14:paraId="613182C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1440" w:type="dxa"/>
            <w:shd w:val="clear" w:color="auto" w:fill="FBD5B5"/>
          </w:tcPr>
          <w:p w14:paraId="4F8F5F3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Topic</w:t>
            </w:r>
          </w:p>
        </w:tc>
        <w:tc>
          <w:tcPr>
            <w:tcW w:w="963" w:type="dxa"/>
            <w:shd w:val="clear" w:color="auto" w:fill="FBD5B5"/>
          </w:tcPr>
          <w:p w14:paraId="1A07941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561CC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7128DD4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87"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833C29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65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41697DD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MS (47)</w:t>
            </w:r>
          </w:p>
        </w:tc>
        <w:tc>
          <w:tcPr>
            <w:tcW w:w="306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6B95D4A">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Aaryan Jagushte Robotics Engineer ROBOTRY Pune</w:t>
            </w:r>
          </w:p>
        </w:tc>
        <w:tc>
          <w:tcPr>
            <w:tcW w:w="144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DE7683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Unlocking Robotics with ROS2</w:t>
            </w:r>
          </w:p>
        </w:tc>
        <w:tc>
          <w:tcPr>
            <w:tcW w:w="96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683499F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15/07/2025</w:t>
            </w:r>
          </w:p>
        </w:tc>
      </w:tr>
      <w:tr w14:paraId="576D1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194E231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456ACF4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39076BB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(30)</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28ED2B7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Ajinkya Patil</w:t>
            </w:r>
          </w:p>
          <w:p w14:paraId="36CEAA9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RIT Sangli</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3042A78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Skill development domain- Heat Transfer</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6C64879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18/07/2025</w:t>
            </w:r>
          </w:p>
        </w:tc>
      </w:tr>
      <w:tr w14:paraId="4DD91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13E06E8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13FD2A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Chaoudhari</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15CF648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MS (47)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3EC961B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Mrs. Dipali Babhulkar Sr. Manager TATA Motors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1EFD315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Fundamentals of Vehicle Dynamics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4471399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27/07/2025</w:t>
            </w:r>
          </w:p>
        </w:tc>
      </w:tr>
      <w:tr w14:paraId="40D16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DA93BF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32414D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64443B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MS/   BE M (70)</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633858B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Nitin Choudhari Hero Motocorp Jaipur</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2D4D283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Porosity Reduction in Aluminium Castings using Topology Optimization</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35ADDF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28/07/2025</w:t>
            </w:r>
          </w:p>
        </w:tc>
      </w:tr>
      <w:tr w14:paraId="0946E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0743B61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0EF7D6E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7400515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MS (161)</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32A3ACE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Amruta Chimote Sr. Lecturer UTAS Oman</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435804D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Unlocking Potential (Leadership Skill)</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6DBE94E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19/08/2025</w:t>
            </w:r>
          </w:p>
        </w:tc>
      </w:tr>
      <w:tr w14:paraId="6152C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72D2366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8C716B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81C7E7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MS (158)</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7F90D33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Amruta Chimote Sr. Lecturer UTAS Oman</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612542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Effective Communication and Speech Crafting Ideas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204695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20/08/2025</w:t>
            </w:r>
          </w:p>
        </w:tc>
      </w:tr>
      <w:tr w14:paraId="33402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084C441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20AD96C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1C4848E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Mech (61)</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3140A9A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Amarnath Gupta International Trainer and Consultant</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0D83148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Converting Innovation into Startup</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2647B7D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28/08/2025</w:t>
            </w:r>
          </w:p>
        </w:tc>
      </w:tr>
      <w:tr w14:paraId="34420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18C6CF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2B19915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M P Shah</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069226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A&amp;B, MS (89)</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42FC6D9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Alok Sasane Certified Trainer</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0E602A0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Careers in PLM Automotive Design- Explore Real Industry Opportunities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71385BB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09/09/2025</w:t>
            </w:r>
          </w:p>
        </w:tc>
      </w:tr>
      <w:tr w14:paraId="11938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D0D136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7C5665A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M P Shah</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CFF2EC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M A&amp;B(48)</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7A5856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Tukaram Varak Technical Director. Cad Cambridge Solutions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3DA1C9A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Application of FEA and CFD in mechanical engineering</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408E211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10/09/2025</w:t>
            </w:r>
          </w:p>
        </w:tc>
      </w:tr>
      <w:tr w14:paraId="3081E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76F03F3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660536F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33D2A6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TE/BE M (97)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6B8FE43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Surajkumar Tekale Sr Software Engineer Intelizign Lifecycle Services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431870C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Driving digital transformation through product lifecycle management</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2A43C82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11/09/2025</w:t>
            </w:r>
          </w:p>
        </w:tc>
      </w:tr>
      <w:tr w14:paraId="37C22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EF2847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3E8F5D3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S R Patil</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7EE837E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 MS (81)</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ADAE1C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Shailesh Patil Dy Gen Manager Tata Technologies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CC2C21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CAE Tools, applications in automotive industry and job opportunities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1C36E6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17/09/2025</w:t>
            </w:r>
          </w:p>
        </w:tc>
      </w:tr>
      <w:tr w14:paraId="4B037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B3EDC0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47C43A1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4C17B8D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TE/BE M (61)</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438304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Kaustubh Kumbhar Technical Lead Wipro Technology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AF830E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From data to decisions: Industrial applications of data science and Gen AI</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766B3BF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25/09/2025</w:t>
            </w:r>
          </w:p>
        </w:tc>
      </w:tr>
      <w:tr w14:paraId="65992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4EF5925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606D896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Gothkhindikar</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1CB8A54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(117)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184E46D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Sudarshan Palve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Speciality Sintered Products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59AFBE1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Powder metallurgy advances in manufacturing</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67610FB9">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26/09/2025</w:t>
            </w:r>
          </w:p>
        </w:tc>
      </w:tr>
      <w:tr w14:paraId="1942F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44A21AE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470A131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Ms. S S Chougule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271FDED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A&amp;B (63)</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79D6464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Ms. Sonam Pawar Design Consultant Elte Electro Engineers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722DE72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Designing for safety: Insights into fire fighting systems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7783539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08/10/2025</w:t>
            </w:r>
          </w:p>
        </w:tc>
      </w:tr>
      <w:tr w14:paraId="28B61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2783BF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3DCB86F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A T Thombare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79B75A6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 (55)</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5BE57B6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Rajkumar LalProcess Head Cad Enfield Technologies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0318E85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Battery design with Simulink for electric vehicle</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62527AF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09/10/2025</w:t>
            </w:r>
          </w:p>
        </w:tc>
      </w:tr>
      <w:tr w14:paraId="2147D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718C67F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1B503C4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62194C5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TE/BE M B(110)</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300EAE5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Vivek Deshpande Director AI Adventure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24D5C5E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Role of AI and Python in modern mechanical systems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4B61A5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09/10/2025</w:t>
            </w:r>
          </w:p>
        </w:tc>
      </w:tr>
      <w:tr w14:paraId="306E0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334700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6DDC048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358356F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A&amp;B(87)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B408CC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Balasaheb Dahifale Dy. Gen. Manager Cummins India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72A9394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 simulation</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2DEC41B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10/10/2025</w:t>
            </w:r>
          </w:p>
        </w:tc>
      </w:tr>
      <w:tr w14:paraId="082F4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6B27997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47E68A7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68C4B05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TE/BE M B(67)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7C89B1F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Mahesh Jadhav IP Intellect Solutions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2585EB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Monetizing Innovation: The strategic edge of IPR careers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3C1037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13/10/2025</w:t>
            </w:r>
          </w:p>
        </w:tc>
      </w:tr>
      <w:tr w14:paraId="46974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B73BBB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6A3EA1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Gothkhindikar</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512CD40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A&amp;B(78)</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8AB475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Darshan Narayanpure CadInfield Technologies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4C84066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Geometric diamensioning and tolerancing</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6FD14C6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14/10/2025</w:t>
            </w:r>
          </w:p>
        </w:tc>
      </w:tr>
      <w:tr w14:paraId="56DED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C3C477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36C61E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2E183A3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B(44)</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5E5B8B0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Vijay Umbre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AEA483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Industrial Automation</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440C71A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14/10/2025</w:t>
            </w:r>
          </w:p>
        </w:tc>
      </w:tr>
      <w:tr w14:paraId="4620A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5589163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4920C18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Y Dhande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26D2E01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SE/TE/BE Mech (45)</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1825DDD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Nilesh Rhatwal Lead CAE Engineer Adient India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27A4BAF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Finite element and computer aided engineering</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01B9DE1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30/10/2025</w:t>
            </w:r>
          </w:p>
        </w:tc>
      </w:tr>
    </w:tbl>
    <w:p w14:paraId="7E30F3E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49"/>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1587"/>
        <w:gridCol w:w="1653"/>
        <w:gridCol w:w="3060"/>
        <w:gridCol w:w="1440"/>
        <w:gridCol w:w="963"/>
      </w:tblGrid>
      <w:tr w14:paraId="577BD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gridSpan w:val="6"/>
            <w:shd w:val="clear" w:color="auto" w:fill="7030A0"/>
          </w:tcPr>
          <w:p w14:paraId="6FC1037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467F2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shd w:val="clear" w:color="auto" w:fill="CCC1D9"/>
          </w:tcPr>
          <w:p w14:paraId="78F8CBE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587" w:type="dxa"/>
            <w:shd w:val="clear" w:color="auto" w:fill="CCC1D9"/>
          </w:tcPr>
          <w:p w14:paraId="3A7D993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1653" w:type="dxa"/>
            <w:shd w:val="clear" w:color="auto" w:fill="CCC1D9"/>
          </w:tcPr>
          <w:p w14:paraId="5C58A9F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Class </w:t>
            </w:r>
          </w:p>
          <w:p w14:paraId="213A673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0"/>
                <w:szCs w:val="20"/>
              </w:rPr>
              <w:t>(Number of students attended)</w:t>
            </w:r>
          </w:p>
        </w:tc>
        <w:tc>
          <w:tcPr>
            <w:tcW w:w="3060" w:type="dxa"/>
            <w:shd w:val="clear" w:color="auto" w:fill="CCC1D9"/>
          </w:tcPr>
          <w:p w14:paraId="19FED18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Industry, designation and contact details of Expert </w:t>
            </w:r>
          </w:p>
          <w:p w14:paraId="67627DA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1440" w:type="dxa"/>
            <w:shd w:val="clear" w:color="auto" w:fill="CCC1D9"/>
          </w:tcPr>
          <w:p w14:paraId="31E019E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Topic</w:t>
            </w:r>
          </w:p>
        </w:tc>
        <w:tc>
          <w:tcPr>
            <w:tcW w:w="963" w:type="dxa"/>
            <w:shd w:val="clear" w:color="auto" w:fill="CCC1D9"/>
          </w:tcPr>
          <w:p w14:paraId="04C8AF4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tc>
      </w:tr>
      <w:tr w14:paraId="3E60B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069D8F7B">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87"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C85F7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165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18A2607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SE/BE M (89)</w:t>
            </w:r>
          </w:p>
        </w:tc>
        <w:tc>
          <w:tcPr>
            <w:tcW w:w="306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51B56A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Deepak Bhatia Lead E drive software integration</w:t>
            </w:r>
          </w:p>
        </w:tc>
        <w:tc>
          <w:tcPr>
            <w:tcW w:w="1440"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04A1952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Current trends in electric vehicles</w:t>
            </w:r>
          </w:p>
        </w:tc>
        <w:tc>
          <w:tcPr>
            <w:tcW w:w="963" w:type="dxa"/>
            <w:tcBorders>
              <w:top w:val="single" w:color="000000" w:sz="6" w:space="0"/>
              <w:left w:val="nil"/>
              <w:bottom w:val="single" w:color="000000" w:sz="6" w:space="0"/>
              <w:right w:val="single" w:color="000000" w:sz="6" w:space="0"/>
            </w:tcBorders>
            <w:tcMar>
              <w:top w:w="0" w:type="dxa"/>
              <w:left w:w="100" w:type="dxa"/>
              <w:bottom w:w="0" w:type="dxa"/>
              <w:right w:w="100" w:type="dxa"/>
            </w:tcMar>
          </w:tcPr>
          <w:p w14:paraId="280771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09/01/2026</w:t>
            </w:r>
          </w:p>
        </w:tc>
      </w:tr>
      <w:tr w14:paraId="559F5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C9C816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0BC65F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S S Chougule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5577DAA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A/B/SW (73)</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1D31BA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Raghuvan Koli</w:t>
            </w:r>
          </w:p>
          <w:p w14:paraId="346669B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 Motivational Spaker, Fourshlag Overseas Services Germany</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157A5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blueprint of success for engineers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0064773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10/02/2026</w:t>
            </w:r>
          </w:p>
        </w:tc>
      </w:tr>
      <w:tr w14:paraId="6CFF4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4AE2A44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58570D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1EDD3E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A (54)</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A6A84E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Balaji Dapke Dr GM Sales &amp; Marketing GROZ NET Industries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BA219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Manufacturing processes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0D58AAC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12/02/2026</w:t>
            </w:r>
          </w:p>
        </w:tc>
      </w:tr>
      <w:tr w14:paraId="7A798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254AB06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6DCDF5D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0388812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M B (52)</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0C14A3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Dadasaheb Shendage H2e Power Systems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72D830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Role of hydrogen fuel cells</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13D8D1E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28/03/2026</w:t>
            </w:r>
          </w:p>
        </w:tc>
      </w:tr>
      <w:tr w14:paraId="56E10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03D7EBE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0B2DED9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38DE7C8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 M A BE M A/B (68)</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56CE928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Arvind Paranjape         Retd. AGM TATA Power Mumbai</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5D54FB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Power plant engineering</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7C7966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07/04/2026</w:t>
            </w:r>
          </w:p>
        </w:tc>
      </w:tr>
      <w:tr w14:paraId="6D04E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DD4977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669B3E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3EF7BE1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 SW (20)</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7068914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Mayuri Ardak Rode Director Pratyag Technocart Pvt Ltd Pune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07F9E321">
            <w:pPr>
              <w:spacing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Application of design in mining industry</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531041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13/04/2026</w:t>
            </w:r>
          </w:p>
        </w:tc>
      </w:tr>
      <w:tr w14:paraId="5B6DA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48" w:type="dxa"/>
            <w:tcBorders>
              <w:top w:val="nil"/>
              <w:left w:val="single" w:color="000000" w:sz="6" w:space="0"/>
              <w:bottom w:val="single" w:color="000000" w:sz="6" w:space="0"/>
              <w:right w:val="single" w:color="000000" w:sz="6" w:space="0"/>
            </w:tcBorders>
            <w:tcMar>
              <w:top w:w="0" w:type="dxa"/>
              <w:left w:w="100" w:type="dxa"/>
              <w:bottom w:w="0" w:type="dxa"/>
              <w:right w:w="100" w:type="dxa"/>
            </w:tcMar>
          </w:tcPr>
          <w:p w14:paraId="3539E26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87" w:type="dxa"/>
            <w:tcBorders>
              <w:top w:val="nil"/>
              <w:left w:val="nil"/>
              <w:bottom w:val="single" w:color="000000" w:sz="6" w:space="0"/>
              <w:right w:val="single" w:color="000000" w:sz="6" w:space="0"/>
            </w:tcBorders>
            <w:tcMar>
              <w:top w:w="0" w:type="dxa"/>
              <w:left w:w="100" w:type="dxa"/>
              <w:bottom w:w="0" w:type="dxa"/>
              <w:right w:w="100" w:type="dxa"/>
            </w:tcMar>
          </w:tcPr>
          <w:p w14:paraId="36909B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653" w:type="dxa"/>
            <w:tcBorders>
              <w:top w:val="nil"/>
              <w:left w:val="nil"/>
              <w:bottom w:val="single" w:color="000000" w:sz="6" w:space="0"/>
              <w:right w:val="single" w:color="000000" w:sz="6" w:space="0"/>
            </w:tcBorders>
            <w:tcMar>
              <w:top w:w="0" w:type="dxa"/>
              <w:left w:w="100" w:type="dxa"/>
              <w:bottom w:w="0" w:type="dxa"/>
              <w:right w:w="100" w:type="dxa"/>
            </w:tcMar>
          </w:tcPr>
          <w:p w14:paraId="095864D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 SW (67)</w:t>
            </w:r>
          </w:p>
        </w:tc>
        <w:tc>
          <w:tcPr>
            <w:tcW w:w="3060" w:type="dxa"/>
            <w:tcBorders>
              <w:top w:val="nil"/>
              <w:left w:val="nil"/>
              <w:bottom w:val="single" w:color="000000" w:sz="6" w:space="0"/>
              <w:right w:val="single" w:color="000000" w:sz="6" w:space="0"/>
            </w:tcBorders>
            <w:tcMar>
              <w:top w:w="0" w:type="dxa"/>
              <w:left w:w="40" w:type="dxa"/>
              <w:bottom w:w="0" w:type="dxa"/>
              <w:right w:w="40" w:type="dxa"/>
            </w:tcMar>
          </w:tcPr>
          <w:p w14:paraId="34EFB8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Santosh Khawale</w:t>
            </w:r>
          </w:p>
        </w:tc>
        <w:tc>
          <w:tcPr>
            <w:tcW w:w="1440" w:type="dxa"/>
            <w:tcBorders>
              <w:top w:val="nil"/>
              <w:left w:val="nil"/>
              <w:bottom w:val="single" w:color="000000" w:sz="6" w:space="0"/>
              <w:right w:val="single" w:color="000000" w:sz="6" w:space="0"/>
            </w:tcBorders>
            <w:tcMar>
              <w:top w:w="0" w:type="dxa"/>
              <w:left w:w="100" w:type="dxa"/>
              <w:bottom w:w="0" w:type="dxa"/>
              <w:right w:w="100" w:type="dxa"/>
            </w:tcMar>
          </w:tcPr>
          <w:p w14:paraId="6E02C33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New product design and development</w:t>
            </w:r>
          </w:p>
        </w:tc>
        <w:tc>
          <w:tcPr>
            <w:tcW w:w="963" w:type="dxa"/>
            <w:tcBorders>
              <w:top w:val="nil"/>
              <w:left w:val="nil"/>
              <w:bottom w:val="single" w:color="000000" w:sz="6" w:space="0"/>
              <w:right w:val="single" w:color="000000" w:sz="6" w:space="0"/>
            </w:tcBorders>
            <w:tcMar>
              <w:top w:w="0" w:type="dxa"/>
              <w:left w:w="100" w:type="dxa"/>
              <w:bottom w:w="0" w:type="dxa"/>
              <w:right w:w="100" w:type="dxa"/>
            </w:tcMar>
          </w:tcPr>
          <w:p w14:paraId="042D23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30/04/2026</w:t>
            </w:r>
          </w:p>
        </w:tc>
      </w:tr>
    </w:tbl>
    <w:p w14:paraId="7D112CB6">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0874DBF">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002060"/>
          <w:sz w:val="24"/>
          <w:szCs w:val="24"/>
        </w:rPr>
        <w:t xml:space="preserve">5.3 INDUSTRY – SPONSORED PROJECTS (UG/PG) ((Excluding Sandwich Projects) </w:t>
      </w:r>
    </w:p>
    <w:tbl>
      <w:tblPr>
        <w:tblStyle w:val="150"/>
        <w:tblW w:w="9345"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630"/>
        <w:gridCol w:w="2070"/>
        <w:gridCol w:w="3240"/>
        <w:gridCol w:w="3405"/>
      </w:tblGrid>
      <w:tr w14:paraId="1CBD702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748" w:hRule="atLeast"/>
        </w:trPr>
        <w:tc>
          <w:tcPr>
            <w:tcW w:w="630" w:type="dxa"/>
            <w:shd w:val="clear" w:color="auto" w:fill="548DD4"/>
          </w:tcPr>
          <w:p w14:paraId="26F0818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Sr. No.</w:t>
            </w:r>
          </w:p>
        </w:tc>
        <w:tc>
          <w:tcPr>
            <w:tcW w:w="2070" w:type="dxa"/>
            <w:shd w:val="clear" w:color="auto" w:fill="548DD4"/>
          </w:tcPr>
          <w:p w14:paraId="13F76CF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Name of Project guide</w:t>
            </w:r>
          </w:p>
        </w:tc>
        <w:tc>
          <w:tcPr>
            <w:tcW w:w="3240" w:type="dxa"/>
            <w:shd w:val="clear" w:color="auto" w:fill="548DD4"/>
          </w:tcPr>
          <w:p w14:paraId="4041F05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Title of Industry Sponsored Project</w:t>
            </w:r>
          </w:p>
        </w:tc>
        <w:tc>
          <w:tcPr>
            <w:tcW w:w="3405" w:type="dxa"/>
            <w:shd w:val="clear" w:color="auto" w:fill="548DD4"/>
          </w:tcPr>
          <w:p w14:paraId="48C9BA9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Name of Sponsoring Industry</w:t>
            </w:r>
          </w:p>
        </w:tc>
      </w:tr>
      <w:tr w14:paraId="3291262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80" w:hRule="atLeast"/>
        </w:trPr>
        <w:tc>
          <w:tcPr>
            <w:tcW w:w="630" w:type="dxa"/>
          </w:tcPr>
          <w:p w14:paraId="2614DEF8">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070" w:type="dxa"/>
          </w:tcPr>
          <w:p w14:paraId="0EF4B6C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3240" w:type="dxa"/>
          </w:tcPr>
          <w:p w14:paraId="20A5B53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3405" w:type="dxa"/>
          </w:tcPr>
          <w:p w14:paraId="2443969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r>
      <w:tr w14:paraId="3230473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80" w:hRule="atLeast"/>
        </w:trPr>
        <w:tc>
          <w:tcPr>
            <w:tcW w:w="630" w:type="dxa"/>
            <w:shd w:val="clear" w:color="auto" w:fill="DBEEF3"/>
          </w:tcPr>
          <w:p w14:paraId="09970BE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070" w:type="dxa"/>
            <w:shd w:val="clear" w:color="auto" w:fill="DBEEF3"/>
          </w:tcPr>
          <w:p w14:paraId="04435CB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Mr.Y.P.Patil</w:t>
            </w:r>
          </w:p>
        </w:tc>
        <w:tc>
          <w:tcPr>
            <w:tcW w:w="3240" w:type="dxa"/>
            <w:shd w:val="clear" w:color="auto" w:fill="DBEEF3"/>
          </w:tcPr>
          <w:p w14:paraId="1E397545">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Design of Cold Storage with Process Layout</w:t>
            </w:r>
          </w:p>
        </w:tc>
        <w:tc>
          <w:tcPr>
            <w:tcW w:w="3405" w:type="dxa"/>
            <w:shd w:val="clear" w:color="auto" w:fill="DBEEF3"/>
          </w:tcPr>
          <w:p w14:paraId="2D1FA4B7">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Ashapuri Ref Solutions Pvt.Ltd</w:t>
            </w:r>
          </w:p>
        </w:tc>
      </w:tr>
      <w:tr w14:paraId="02073B8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80" w:hRule="atLeast"/>
        </w:trPr>
        <w:tc>
          <w:tcPr>
            <w:tcW w:w="630" w:type="dxa"/>
          </w:tcPr>
          <w:p w14:paraId="1A4D973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070" w:type="dxa"/>
          </w:tcPr>
          <w:p w14:paraId="5B7B42A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Mr.Y.B.Karandikar</w:t>
            </w:r>
          </w:p>
        </w:tc>
        <w:tc>
          <w:tcPr>
            <w:tcW w:w="3240" w:type="dxa"/>
          </w:tcPr>
          <w:p w14:paraId="12114608">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Pipe Cleaning Device</w:t>
            </w:r>
          </w:p>
        </w:tc>
        <w:tc>
          <w:tcPr>
            <w:tcW w:w="3405" w:type="dxa"/>
          </w:tcPr>
          <w:p w14:paraId="3742C01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Kalaban Foods Pvt.Ltd.</w:t>
            </w:r>
          </w:p>
        </w:tc>
      </w:tr>
      <w:tr w14:paraId="37DE07C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80" w:hRule="atLeast"/>
        </w:trPr>
        <w:tc>
          <w:tcPr>
            <w:tcW w:w="630" w:type="dxa"/>
            <w:shd w:val="clear" w:color="auto" w:fill="DBEEF3"/>
          </w:tcPr>
          <w:p w14:paraId="0492642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70" w:type="dxa"/>
            <w:shd w:val="clear" w:color="auto" w:fill="DBEEF3"/>
          </w:tcPr>
          <w:p w14:paraId="5DBDD24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M.M.Sayyad</w:t>
            </w:r>
          </w:p>
        </w:tc>
        <w:tc>
          <w:tcPr>
            <w:tcW w:w="3240" w:type="dxa"/>
            <w:shd w:val="clear" w:color="auto" w:fill="DBEEF3"/>
          </w:tcPr>
          <w:p w14:paraId="7ACE9B68">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Thermodynamic analysis and MATLAB Simulation of R22 and NH3 Vapour Compression Cycle in Ice Factory</w:t>
            </w:r>
          </w:p>
        </w:tc>
        <w:tc>
          <w:tcPr>
            <w:tcW w:w="3405" w:type="dxa"/>
            <w:shd w:val="clear" w:color="auto" w:fill="DBEEF3"/>
          </w:tcPr>
          <w:p w14:paraId="1A209A8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Refcool solutions</w:t>
            </w:r>
          </w:p>
        </w:tc>
      </w:tr>
      <w:tr w14:paraId="38EA476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80" w:hRule="atLeast"/>
        </w:trPr>
        <w:tc>
          <w:tcPr>
            <w:tcW w:w="630" w:type="dxa"/>
          </w:tcPr>
          <w:p w14:paraId="115B9C2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4</w:t>
            </w:r>
          </w:p>
        </w:tc>
        <w:tc>
          <w:tcPr>
            <w:tcW w:w="2070" w:type="dxa"/>
          </w:tcPr>
          <w:p w14:paraId="6184653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A V Waghmare </w:t>
            </w:r>
          </w:p>
          <w:p w14:paraId="2AC55C8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G P Lohar</w:t>
            </w:r>
          </w:p>
        </w:tc>
        <w:tc>
          <w:tcPr>
            <w:tcW w:w="3240" w:type="dxa"/>
          </w:tcPr>
          <w:p w14:paraId="25464BF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and development of an automated wire cutting and end chamfering machine for DKO hydraulic machine assembly</w:t>
            </w:r>
          </w:p>
        </w:tc>
        <w:tc>
          <w:tcPr>
            <w:tcW w:w="3405" w:type="dxa"/>
          </w:tcPr>
          <w:p w14:paraId="5CE05CB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Stauff India, Lonikand</w:t>
            </w:r>
          </w:p>
        </w:tc>
      </w:tr>
    </w:tbl>
    <w:p w14:paraId="4BF36B06">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7686884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26A258EE">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3561BA2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4F4FC13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0C8495E9">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5.4 MOU SIGNED WITH INDUSTRY  </w:t>
      </w:r>
    </w:p>
    <w:tbl>
      <w:tblPr>
        <w:tblStyle w:val="151"/>
        <w:tblW w:w="93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370"/>
        <w:gridCol w:w="2580"/>
        <w:gridCol w:w="1875"/>
        <w:gridCol w:w="1875"/>
      </w:tblGrid>
      <w:tr w14:paraId="234E4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375" w:type="dxa"/>
            <w:gridSpan w:val="5"/>
            <w:shd w:val="clear" w:color="auto" w:fill="FAC090"/>
          </w:tcPr>
          <w:p w14:paraId="40DC474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253BE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tcPr>
          <w:p w14:paraId="57D0D9C1">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37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031C1810">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Industry</w:t>
            </w:r>
          </w:p>
        </w:tc>
        <w:tc>
          <w:tcPr>
            <w:tcW w:w="258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2FBA9BD6">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Coordinator</w:t>
            </w:r>
          </w:p>
        </w:tc>
        <w:tc>
          <w:tcPr>
            <w:tcW w:w="1875"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47676302">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of               MoU Signed</w:t>
            </w:r>
          </w:p>
        </w:tc>
        <w:tc>
          <w:tcPr>
            <w:tcW w:w="1875"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6C889B3A">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Valid</w:t>
            </w:r>
          </w:p>
          <w:p w14:paraId="2B11A0D5">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upto</w:t>
            </w:r>
          </w:p>
        </w:tc>
      </w:tr>
      <w:tr w14:paraId="7E383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shd w:val="clear" w:color="auto" w:fill="FAC090"/>
            <w:tcMar>
              <w:top w:w="0" w:type="dxa"/>
              <w:left w:w="120" w:type="dxa"/>
              <w:bottom w:w="0" w:type="dxa"/>
              <w:right w:w="120" w:type="dxa"/>
            </w:tcMar>
          </w:tcPr>
          <w:p w14:paraId="4A3A9B3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7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6DDB974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Avinya Technologies Pune</w:t>
            </w:r>
          </w:p>
        </w:tc>
        <w:tc>
          <w:tcPr>
            <w:tcW w:w="258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33812B2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52A2ED2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18/07/2025</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03C5320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17/07/2026</w:t>
            </w:r>
          </w:p>
        </w:tc>
      </w:tr>
      <w:tr w14:paraId="5FD51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1109D9E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70" w:type="dxa"/>
            <w:tcBorders>
              <w:top w:val="nil"/>
              <w:left w:val="nil"/>
              <w:bottom w:val="single" w:color="000000" w:sz="6" w:space="0"/>
              <w:right w:val="single" w:color="000000" w:sz="6" w:space="0"/>
            </w:tcBorders>
            <w:tcMar>
              <w:top w:w="0" w:type="dxa"/>
              <w:left w:w="120" w:type="dxa"/>
              <w:bottom w:w="0" w:type="dxa"/>
              <w:right w:w="120" w:type="dxa"/>
            </w:tcMar>
          </w:tcPr>
          <w:p w14:paraId="629955C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Pratyag Technocart Pvt Ltd. Pune</w:t>
            </w:r>
          </w:p>
        </w:tc>
        <w:tc>
          <w:tcPr>
            <w:tcW w:w="2580" w:type="dxa"/>
            <w:tcBorders>
              <w:top w:val="nil"/>
              <w:left w:val="nil"/>
              <w:bottom w:val="single" w:color="000000" w:sz="6" w:space="0"/>
              <w:right w:val="single" w:color="000000" w:sz="6" w:space="0"/>
            </w:tcBorders>
            <w:tcMar>
              <w:top w:w="0" w:type="dxa"/>
              <w:left w:w="120" w:type="dxa"/>
              <w:bottom w:w="0" w:type="dxa"/>
              <w:right w:w="120" w:type="dxa"/>
            </w:tcMar>
          </w:tcPr>
          <w:p w14:paraId="385C8B9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2467877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04/08/2025</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62116B5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03/08/2028</w:t>
            </w:r>
          </w:p>
        </w:tc>
      </w:tr>
      <w:tr w14:paraId="7A35C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5CD9D3D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70" w:type="dxa"/>
            <w:tcBorders>
              <w:top w:val="nil"/>
              <w:left w:val="nil"/>
              <w:bottom w:val="single" w:color="000000" w:sz="6" w:space="0"/>
              <w:right w:val="single" w:color="000000" w:sz="6" w:space="0"/>
            </w:tcBorders>
            <w:tcMar>
              <w:top w:w="0" w:type="dxa"/>
              <w:left w:w="120" w:type="dxa"/>
              <w:bottom w:w="0" w:type="dxa"/>
              <w:right w:w="120" w:type="dxa"/>
            </w:tcMar>
          </w:tcPr>
          <w:p w14:paraId="29624E2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Setco Spindles India Pvt Ltd Pune</w:t>
            </w:r>
          </w:p>
        </w:tc>
        <w:tc>
          <w:tcPr>
            <w:tcW w:w="2580" w:type="dxa"/>
            <w:tcBorders>
              <w:top w:val="nil"/>
              <w:left w:val="nil"/>
              <w:bottom w:val="single" w:color="000000" w:sz="6" w:space="0"/>
              <w:right w:val="single" w:color="000000" w:sz="6" w:space="0"/>
            </w:tcBorders>
            <w:tcMar>
              <w:top w:w="0" w:type="dxa"/>
              <w:left w:w="120" w:type="dxa"/>
              <w:bottom w:w="0" w:type="dxa"/>
              <w:right w:w="120" w:type="dxa"/>
            </w:tcMar>
          </w:tcPr>
          <w:p w14:paraId="65C9A32E">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6F3C399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19/08/2025</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10D4C67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18/08/2028</w:t>
            </w:r>
          </w:p>
        </w:tc>
      </w:tr>
      <w:tr w14:paraId="4B3F8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shd w:val="clear" w:color="auto" w:fill="FAC090"/>
            <w:tcMar>
              <w:top w:w="0" w:type="dxa"/>
              <w:left w:w="120" w:type="dxa"/>
              <w:bottom w:w="0" w:type="dxa"/>
              <w:right w:w="120" w:type="dxa"/>
            </w:tcMar>
          </w:tcPr>
          <w:p w14:paraId="6C9767B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7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52E1EBE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Stead Solve Design &amp; Manufacturing Solutions LLP Pune</w:t>
            </w:r>
          </w:p>
        </w:tc>
        <w:tc>
          <w:tcPr>
            <w:tcW w:w="258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5750A9A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7405A32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20/08/2025</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3598ACD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19/08/2028</w:t>
            </w:r>
          </w:p>
        </w:tc>
      </w:tr>
      <w:tr w14:paraId="3B029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68C1160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70" w:type="dxa"/>
            <w:tcBorders>
              <w:top w:val="nil"/>
              <w:left w:val="nil"/>
              <w:bottom w:val="single" w:color="000000" w:sz="6" w:space="0"/>
              <w:right w:val="single" w:color="000000" w:sz="6" w:space="0"/>
            </w:tcBorders>
            <w:tcMar>
              <w:top w:w="0" w:type="dxa"/>
              <w:left w:w="120" w:type="dxa"/>
              <w:bottom w:w="0" w:type="dxa"/>
              <w:right w:w="120" w:type="dxa"/>
            </w:tcMar>
          </w:tcPr>
          <w:p w14:paraId="74B8197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MCAD Solutions Pune</w:t>
            </w:r>
          </w:p>
        </w:tc>
        <w:tc>
          <w:tcPr>
            <w:tcW w:w="2580" w:type="dxa"/>
            <w:tcBorders>
              <w:top w:val="nil"/>
              <w:left w:val="nil"/>
              <w:bottom w:val="single" w:color="000000" w:sz="6" w:space="0"/>
              <w:right w:val="single" w:color="000000" w:sz="6" w:space="0"/>
            </w:tcBorders>
            <w:tcMar>
              <w:top w:w="0" w:type="dxa"/>
              <w:left w:w="120" w:type="dxa"/>
              <w:bottom w:w="0" w:type="dxa"/>
              <w:right w:w="120" w:type="dxa"/>
            </w:tcMar>
          </w:tcPr>
          <w:p w14:paraId="37E2F9E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0AC95DD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17/09/2025</w:t>
            </w:r>
          </w:p>
        </w:tc>
        <w:tc>
          <w:tcPr>
            <w:tcW w:w="1875" w:type="dxa"/>
            <w:tcBorders>
              <w:top w:val="nil"/>
              <w:left w:val="nil"/>
              <w:bottom w:val="single" w:color="000000" w:sz="6" w:space="0"/>
              <w:right w:val="single" w:color="000000" w:sz="6" w:space="0"/>
            </w:tcBorders>
            <w:tcMar>
              <w:top w:w="0" w:type="dxa"/>
              <w:left w:w="120" w:type="dxa"/>
              <w:bottom w:w="0" w:type="dxa"/>
              <w:right w:w="120" w:type="dxa"/>
            </w:tcMar>
          </w:tcPr>
          <w:p w14:paraId="649169D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16/09/2028</w:t>
            </w:r>
          </w:p>
        </w:tc>
      </w:tr>
      <w:tr w14:paraId="6783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shd w:val="clear" w:color="auto" w:fill="FAC090"/>
            <w:tcMar>
              <w:top w:w="0" w:type="dxa"/>
              <w:left w:w="120" w:type="dxa"/>
              <w:bottom w:w="0" w:type="dxa"/>
              <w:right w:w="120" w:type="dxa"/>
            </w:tcMar>
          </w:tcPr>
          <w:p w14:paraId="619869E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37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22434C9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Pritomatic Technologies India Pvt Ltd Pune</w:t>
            </w:r>
          </w:p>
        </w:tc>
        <w:tc>
          <w:tcPr>
            <w:tcW w:w="2580"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68438BB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20F6725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17/11/2025</w:t>
            </w:r>
          </w:p>
        </w:tc>
        <w:tc>
          <w:tcPr>
            <w:tcW w:w="1875" w:type="dxa"/>
            <w:tcBorders>
              <w:top w:val="nil"/>
              <w:left w:val="nil"/>
              <w:bottom w:val="single" w:color="000000" w:sz="6" w:space="0"/>
              <w:right w:val="single" w:color="000000" w:sz="6" w:space="0"/>
            </w:tcBorders>
            <w:shd w:val="clear" w:color="auto" w:fill="FAC090"/>
            <w:tcMar>
              <w:top w:w="0" w:type="dxa"/>
              <w:left w:w="120" w:type="dxa"/>
              <w:bottom w:w="0" w:type="dxa"/>
              <w:right w:w="120" w:type="dxa"/>
            </w:tcMar>
          </w:tcPr>
          <w:p w14:paraId="1937299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16/11/2028</w:t>
            </w:r>
          </w:p>
        </w:tc>
      </w:tr>
    </w:tbl>
    <w:p w14:paraId="1228A5A4">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52"/>
        <w:tblW w:w="94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403"/>
        <w:gridCol w:w="2610"/>
        <w:gridCol w:w="1890"/>
        <w:gridCol w:w="1890"/>
      </w:tblGrid>
      <w:tr w14:paraId="1A633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468" w:type="dxa"/>
            <w:gridSpan w:val="5"/>
            <w:shd w:val="clear" w:color="auto" w:fill="7030A0"/>
          </w:tcPr>
          <w:p w14:paraId="3C30F45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27735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tcPr>
          <w:p w14:paraId="0FFCEAFB">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403"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1360BDCB">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Industry</w:t>
            </w:r>
          </w:p>
        </w:tc>
        <w:tc>
          <w:tcPr>
            <w:tcW w:w="261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556FC5E5">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Coordinator</w:t>
            </w:r>
          </w:p>
        </w:tc>
        <w:tc>
          <w:tcPr>
            <w:tcW w:w="189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57881069">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of               MoU Signed</w:t>
            </w:r>
          </w:p>
        </w:tc>
        <w:tc>
          <w:tcPr>
            <w:tcW w:w="189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1D475A46">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Valid</w:t>
            </w:r>
          </w:p>
          <w:p w14:paraId="17CB96C1">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upto</w:t>
            </w:r>
          </w:p>
        </w:tc>
      </w:tr>
      <w:tr w14:paraId="3A2FC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4C3EA3D7">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00C5964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Pvt Ltd Pune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2AA109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            Mr S K Bidgar</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0F3C85A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075A7C2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29/01/2029</w:t>
            </w:r>
          </w:p>
        </w:tc>
      </w:tr>
      <w:tr w14:paraId="7A921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2F25B27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4F7BC0D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Zenith Dfabex Pune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852268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229A0E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13/02/2026</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1A2CBF3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12/02/2031</w:t>
            </w:r>
          </w:p>
        </w:tc>
      </w:tr>
      <w:tr w14:paraId="781ED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547E6F6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2D3A3F5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TECHLUSTER Pune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70763E5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9E338F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07/04/2026</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5F12F8D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06/04/2029</w:t>
            </w:r>
          </w:p>
        </w:tc>
      </w:tr>
    </w:tbl>
    <w:p w14:paraId="595FFE45">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73CE8BB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4E7E90F3">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64F329EF">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53"/>
        <w:tblW w:w="94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403"/>
        <w:gridCol w:w="2610"/>
        <w:gridCol w:w="1890"/>
        <w:gridCol w:w="1890"/>
      </w:tblGrid>
      <w:tr w14:paraId="29F5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468" w:type="dxa"/>
            <w:gridSpan w:val="5"/>
            <w:shd w:val="clear" w:color="auto" w:fill="FAC090"/>
          </w:tcPr>
          <w:p w14:paraId="626C0A9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TOTAL FUNCTIONAL / LIVE MOU INITIATED  BY THE DEPARTMENT </w:t>
            </w:r>
          </w:p>
        </w:tc>
      </w:tr>
      <w:tr w14:paraId="1BDFD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2B4AF4B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FBD5B5"/>
          </w:tcPr>
          <w:p w14:paraId="7A76B5B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2610" w:type="dxa"/>
            <w:shd w:val="clear" w:color="auto" w:fill="FBD5B5"/>
          </w:tcPr>
          <w:p w14:paraId="332E5F3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Industry</w:t>
            </w:r>
          </w:p>
        </w:tc>
        <w:tc>
          <w:tcPr>
            <w:tcW w:w="1890" w:type="dxa"/>
            <w:shd w:val="clear" w:color="auto" w:fill="FBD5B5"/>
          </w:tcPr>
          <w:p w14:paraId="275D9F7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w:t>
            </w:r>
          </w:p>
          <w:p w14:paraId="2FEEA13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of MoU Signed</w:t>
            </w:r>
          </w:p>
        </w:tc>
        <w:tc>
          <w:tcPr>
            <w:tcW w:w="1890" w:type="dxa"/>
            <w:shd w:val="clear" w:color="auto" w:fill="FBD5B5"/>
          </w:tcPr>
          <w:p w14:paraId="0D12A0B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Valid upto</w:t>
            </w:r>
          </w:p>
          <w:p w14:paraId="13C19D9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70C0"/>
                <w:sz w:val="20"/>
                <w:szCs w:val="20"/>
              </w:rPr>
            </w:pPr>
            <w:r>
              <w:rPr>
                <w:rFonts w:ascii="Times New Roman" w:hAnsi="Times New Roman" w:eastAsia="Times New Roman" w:cs="Times New Roman"/>
                <w:b/>
                <w:bCs/>
                <w:color w:val="0070C0"/>
                <w:sz w:val="20"/>
                <w:szCs w:val="20"/>
              </w:rPr>
              <w:t>(dd/mm/yyyy)</w:t>
            </w:r>
          </w:p>
        </w:tc>
      </w:tr>
      <w:tr w14:paraId="1CAD7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single" w:color="000000" w:sz="6" w:space="0"/>
              <w:left w:val="single" w:color="000000" w:sz="6" w:space="0"/>
              <w:bottom w:val="single" w:color="000000" w:sz="6" w:space="0"/>
              <w:right w:val="single" w:color="000000" w:sz="6" w:space="0"/>
            </w:tcBorders>
            <w:tcMar>
              <w:top w:w="0" w:type="dxa"/>
              <w:left w:w="120" w:type="dxa"/>
              <w:bottom w:w="0" w:type="dxa"/>
              <w:right w:w="120" w:type="dxa"/>
            </w:tcMar>
          </w:tcPr>
          <w:p w14:paraId="35CCD90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2403"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5E11267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61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6BE44EC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TECHLUSTER Pune</w:t>
            </w:r>
          </w:p>
        </w:tc>
        <w:tc>
          <w:tcPr>
            <w:tcW w:w="189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50D774B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07/04/2026</w:t>
            </w:r>
          </w:p>
        </w:tc>
        <w:tc>
          <w:tcPr>
            <w:tcW w:w="1890" w:type="dxa"/>
            <w:tcBorders>
              <w:top w:val="single" w:color="000000" w:sz="6" w:space="0"/>
              <w:left w:val="nil"/>
              <w:bottom w:val="single" w:color="000000" w:sz="6" w:space="0"/>
              <w:right w:val="single" w:color="000000" w:sz="6" w:space="0"/>
            </w:tcBorders>
            <w:tcMar>
              <w:top w:w="0" w:type="dxa"/>
              <w:left w:w="120" w:type="dxa"/>
              <w:bottom w:w="0" w:type="dxa"/>
              <w:right w:w="120" w:type="dxa"/>
            </w:tcMar>
          </w:tcPr>
          <w:p w14:paraId="411A82C4">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06/04/2029</w:t>
            </w:r>
          </w:p>
        </w:tc>
      </w:tr>
      <w:tr w14:paraId="26555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05D07CC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1C1981B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4AFC093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Setco Spindles India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6EBEE16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19/08/2025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DCE5AD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18/08/2028</w:t>
            </w:r>
          </w:p>
        </w:tc>
      </w:tr>
      <w:tr w14:paraId="60CA4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2FE9225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5368F4F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            Mr S K Bidgar</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06C72C0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5DBB8B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13455BB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29/01/2029</w:t>
            </w:r>
          </w:p>
        </w:tc>
      </w:tr>
      <w:tr w14:paraId="33547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6271FAF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42D3668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8A9F15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Pritomatic Technologies India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6815CEDD">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17/11/2025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693739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16/11/2028</w:t>
            </w:r>
          </w:p>
        </w:tc>
      </w:tr>
      <w:tr w14:paraId="4323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28D4400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718DC6F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7A60719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Avinya Technologies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A68111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18/07/2025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1E1D658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17/07/2026</w:t>
            </w:r>
          </w:p>
        </w:tc>
      </w:tr>
      <w:tr w14:paraId="06421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4E0DB33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11DC081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7CF2B6A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MCAD Solutions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0B5F6EA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17/09/2025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38DE1B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16/09/2028</w:t>
            </w:r>
          </w:p>
        </w:tc>
      </w:tr>
      <w:tr w14:paraId="54C69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42DED6DF">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76D2F579">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2433CF1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Pratyag Technocart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3566682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04/08/2025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A63512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03/08/2028</w:t>
            </w:r>
          </w:p>
        </w:tc>
      </w:tr>
      <w:tr w14:paraId="3F03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5E5F64B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08</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172A3FA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V Chaitanya</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0B2058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Stead Solve Design &amp; Manufacturing Solutions LLP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09334B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20/08/2025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80266E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19/08/2028</w:t>
            </w:r>
          </w:p>
        </w:tc>
      </w:tr>
      <w:tr w14:paraId="2BE8E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5CEA2F2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124F8F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1CC4A1C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Motorman Lubricants LLP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6D09D3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29/07/2024</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60DD07E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28/07/2027</w:t>
            </w:r>
          </w:p>
        </w:tc>
      </w:tr>
      <w:tr w14:paraId="373E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68763A3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2F8AC85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Chaudhari</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282F385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ASKpro Solutions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60E94E0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14/08/2024</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0F30B0F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13/08/2027</w:t>
            </w:r>
          </w:p>
        </w:tc>
      </w:tr>
      <w:tr w14:paraId="5ECA0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383DD43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07E75E6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B D Bachchhav</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953016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Pooja Castings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2F95953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18/03/2025</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4F55812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17/03/2026</w:t>
            </w:r>
          </w:p>
        </w:tc>
      </w:tr>
      <w:tr w14:paraId="0A23D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0874CEA3">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7849067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BDB511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Ameya Industries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06C082D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31/08/2021</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31244B98">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Until it is discontinued by both parties.</w:t>
            </w:r>
          </w:p>
        </w:tc>
      </w:tr>
      <w:tr w14:paraId="0F0DA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17371DA2">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0DEDC72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P S Aglawe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2A6B8CB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E-Addict Mobility Solutions Pvt Ltd OPC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388D6F15">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05/08/2022</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4496722D">
            <w:pPr>
              <w:spacing w:after="1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04/08/2025</w:t>
            </w:r>
          </w:p>
        </w:tc>
      </w:tr>
      <w:tr w14:paraId="16872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2443AF5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51DD13B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Wankhede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CDBB18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Twin Engineers Pvt Ltd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D94B861">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10/04/2023</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6F2858FB">
            <w:pPr>
              <w:spacing w:after="1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09/04/2028</w:t>
            </w:r>
          </w:p>
        </w:tc>
      </w:tr>
      <w:tr w14:paraId="04939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tcBorders>
              <w:top w:val="nil"/>
              <w:left w:val="single" w:color="000000" w:sz="6" w:space="0"/>
              <w:bottom w:val="single" w:color="000000" w:sz="6" w:space="0"/>
              <w:right w:val="single" w:color="000000" w:sz="6" w:space="0"/>
            </w:tcBorders>
            <w:tcMar>
              <w:top w:w="0" w:type="dxa"/>
              <w:left w:w="120" w:type="dxa"/>
              <w:bottom w:w="0" w:type="dxa"/>
              <w:right w:w="120" w:type="dxa"/>
            </w:tcMar>
          </w:tcPr>
          <w:p w14:paraId="72BB95AA">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403" w:type="dxa"/>
            <w:tcBorders>
              <w:top w:val="nil"/>
              <w:left w:val="nil"/>
              <w:bottom w:val="single" w:color="000000" w:sz="6" w:space="0"/>
              <w:right w:val="single" w:color="000000" w:sz="6" w:space="0"/>
            </w:tcBorders>
            <w:tcMar>
              <w:top w:w="0" w:type="dxa"/>
              <w:left w:w="120" w:type="dxa"/>
              <w:bottom w:w="0" w:type="dxa"/>
              <w:right w:w="120" w:type="dxa"/>
            </w:tcMar>
          </w:tcPr>
          <w:p w14:paraId="3BC1FD2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2610" w:type="dxa"/>
            <w:tcBorders>
              <w:top w:val="nil"/>
              <w:left w:val="nil"/>
              <w:bottom w:val="single" w:color="000000" w:sz="6" w:space="0"/>
              <w:right w:val="single" w:color="000000" w:sz="6" w:space="0"/>
            </w:tcBorders>
            <w:tcMar>
              <w:top w:w="0" w:type="dxa"/>
              <w:left w:w="120" w:type="dxa"/>
              <w:bottom w:w="0" w:type="dxa"/>
              <w:right w:w="120" w:type="dxa"/>
            </w:tcMar>
          </w:tcPr>
          <w:p w14:paraId="6A909A9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Zenith Dfabex Pune</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3EF504DC">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13/02/2026</w:t>
            </w:r>
          </w:p>
        </w:tc>
        <w:tc>
          <w:tcPr>
            <w:tcW w:w="1890" w:type="dxa"/>
            <w:tcBorders>
              <w:top w:val="nil"/>
              <w:left w:val="nil"/>
              <w:bottom w:val="single" w:color="000000" w:sz="6" w:space="0"/>
              <w:right w:val="single" w:color="000000" w:sz="6" w:space="0"/>
            </w:tcBorders>
            <w:tcMar>
              <w:top w:w="0" w:type="dxa"/>
              <w:left w:w="120" w:type="dxa"/>
              <w:bottom w:w="0" w:type="dxa"/>
              <w:right w:w="120" w:type="dxa"/>
            </w:tcMar>
          </w:tcPr>
          <w:p w14:paraId="7BE7A5EC">
            <w:pPr>
              <w:spacing w:after="16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12/02/2031</w:t>
            </w:r>
          </w:p>
        </w:tc>
      </w:tr>
    </w:tbl>
    <w:p w14:paraId="4CC6261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52B3C1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6C2B2AF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5.5 FACULTY MEMBERS UNDERGONE INDUSTRIAL TRAINING </w:t>
      </w:r>
    </w:p>
    <w:tbl>
      <w:tblPr>
        <w:tblStyle w:val="154"/>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403"/>
        <w:gridCol w:w="4230"/>
        <w:gridCol w:w="2340"/>
      </w:tblGrid>
      <w:tr w14:paraId="2DF13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 w:hRule="atLeast"/>
        </w:trPr>
        <w:tc>
          <w:tcPr>
            <w:tcW w:w="9648" w:type="dxa"/>
            <w:gridSpan w:val="4"/>
            <w:shd w:val="clear" w:color="auto" w:fill="FAC090"/>
          </w:tcPr>
          <w:p w14:paraId="73FA9CC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3B855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3AE043C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FBD5B5"/>
          </w:tcPr>
          <w:p w14:paraId="77D0631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4230" w:type="dxa"/>
            <w:shd w:val="clear" w:color="auto" w:fill="FBD5B5"/>
          </w:tcPr>
          <w:p w14:paraId="2F80421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Industry</w:t>
            </w:r>
          </w:p>
        </w:tc>
        <w:tc>
          <w:tcPr>
            <w:tcW w:w="2340" w:type="dxa"/>
            <w:shd w:val="clear" w:color="auto" w:fill="FBD5B5"/>
          </w:tcPr>
          <w:p w14:paraId="657DDA0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Dates and Duration</w:t>
            </w:r>
          </w:p>
        </w:tc>
      </w:tr>
      <w:tr w14:paraId="1D198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6832CD8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403" w:type="dxa"/>
          </w:tcPr>
          <w:p w14:paraId="7A308908">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 R Phate</w:t>
            </w:r>
          </w:p>
        </w:tc>
        <w:tc>
          <w:tcPr>
            <w:tcW w:w="4230" w:type="dxa"/>
          </w:tcPr>
          <w:p w14:paraId="3FEBBB60">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Pratyag PVt Ltd narhe</w:t>
            </w:r>
          </w:p>
        </w:tc>
        <w:tc>
          <w:tcPr>
            <w:tcW w:w="2340" w:type="dxa"/>
          </w:tcPr>
          <w:p w14:paraId="4949CA8C">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17/06/2025 to 19/06/2025</w:t>
            </w:r>
          </w:p>
        </w:tc>
      </w:tr>
      <w:tr w14:paraId="2031F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33F9E28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03" w:type="dxa"/>
          </w:tcPr>
          <w:p w14:paraId="2FF1FAA7">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N N Gotkhindikar</w:t>
            </w:r>
          </w:p>
        </w:tc>
        <w:tc>
          <w:tcPr>
            <w:tcW w:w="4230" w:type="dxa"/>
          </w:tcPr>
          <w:p w14:paraId="45484E3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MThread Pvt Ltd</w:t>
            </w:r>
          </w:p>
        </w:tc>
        <w:tc>
          <w:tcPr>
            <w:tcW w:w="2340" w:type="dxa"/>
          </w:tcPr>
          <w:p w14:paraId="68B196F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17/05/2025 to 08/06/2025</w:t>
            </w:r>
          </w:p>
        </w:tc>
      </w:tr>
      <w:tr w14:paraId="5F1A9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397E3DE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03" w:type="dxa"/>
          </w:tcPr>
          <w:p w14:paraId="521EBD7A">
            <w:pPr>
              <w:spacing w:after="200" w:line="276" w:lineRule="auto"/>
              <w:rPr>
                <w:rFonts w:ascii="Times New Roman" w:hAnsi="Times New Roman" w:eastAsia="Times New Roman" w:cs="Times New Roman"/>
                <w:color w:val="FF0000"/>
                <w:sz w:val="24"/>
                <w:szCs w:val="24"/>
              </w:rPr>
            </w:pPr>
            <w:r>
              <w:rPr>
                <w:rFonts w:ascii="Times New Roman" w:hAnsi="Times New Roman" w:eastAsia="Times New Roman" w:cs="Times New Roman"/>
                <w:sz w:val="24"/>
                <w:szCs w:val="24"/>
              </w:rPr>
              <w:t>Mr S K Bidgar</w:t>
            </w:r>
          </w:p>
        </w:tc>
        <w:tc>
          <w:tcPr>
            <w:tcW w:w="4230" w:type="dxa"/>
          </w:tcPr>
          <w:p w14:paraId="4F0B0C7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 Sintered Product Pvt. Ltd., Shirwal, Satara</w:t>
            </w:r>
          </w:p>
        </w:tc>
        <w:tc>
          <w:tcPr>
            <w:tcW w:w="2340" w:type="dxa"/>
          </w:tcPr>
          <w:p w14:paraId="2B27DFC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09/06/2025 to 20/06/2025</w:t>
            </w:r>
          </w:p>
        </w:tc>
      </w:tr>
      <w:tr w14:paraId="15E23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11FDA17F">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03" w:type="dxa"/>
          </w:tcPr>
          <w:p w14:paraId="1D056EB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S.J.Navale</w:t>
            </w:r>
          </w:p>
        </w:tc>
        <w:tc>
          <w:tcPr>
            <w:tcW w:w="4230" w:type="dxa"/>
          </w:tcPr>
          <w:p w14:paraId="17C0C29D">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Indotech Industries Pvt Ltd</w:t>
            </w:r>
          </w:p>
        </w:tc>
        <w:tc>
          <w:tcPr>
            <w:tcW w:w="2340" w:type="dxa"/>
          </w:tcPr>
          <w:p w14:paraId="6EC619C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8/12/2025 to 26/12/2026</w:t>
            </w:r>
          </w:p>
        </w:tc>
      </w:tr>
    </w:tbl>
    <w:p w14:paraId="373E6245">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55"/>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403"/>
        <w:gridCol w:w="4230"/>
        <w:gridCol w:w="2340"/>
      </w:tblGrid>
      <w:tr w14:paraId="4D604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9648" w:type="dxa"/>
            <w:gridSpan w:val="4"/>
            <w:shd w:val="clear" w:color="auto" w:fill="7030A0"/>
          </w:tcPr>
          <w:p w14:paraId="40BD7BE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09673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CCC1D9"/>
          </w:tcPr>
          <w:p w14:paraId="2F84F26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3" w:type="dxa"/>
            <w:shd w:val="clear" w:color="auto" w:fill="CCC1D9"/>
          </w:tcPr>
          <w:p w14:paraId="7647073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w:t>
            </w:r>
          </w:p>
        </w:tc>
        <w:tc>
          <w:tcPr>
            <w:tcW w:w="4230" w:type="dxa"/>
            <w:shd w:val="clear" w:color="auto" w:fill="CCC1D9"/>
          </w:tcPr>
          <w:p w14:paraId="2DF287E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Industry</w:t>
            </w:r>
          </w:p>
        </w:tc>
        <w:tc>
          <w:tcPr>
            <w:tcW w:w="2340" w:type="dxa"/>
            <w:shd w:val="clear" w:color="auto" w:fill="CCC1D9"/>
          </w:tcPr>
          <w:p w14:paraId="73C0508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Dates and Duration</w:t>
            </w:r>
          </w:p>
        </w:tc>
      </w:tr>
      <w:tr w14:paraId="7EE52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54AF7A8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2403" w:type="dxa"/>
          </w:tcPr>
          <w:p w14:paraId="4C089F1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M R Phate</w:t>
            </w:r>
          </w:p>
        </w:tc>
        <w:tc>
          <w:tcPr>
            <w:tcW w:w="4230" w:type="dxa"/>
          </w:tcPr>
          <w:p w14:paraId="25F0308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Pratyag PVt Ltd narhe</w:t>
            </w:r>
          </w:p>
        </w:tc>
        <w:tc>
          <w:tcPr>
            <w:tcW w:w="2340" w:type="dxa"/>
          </w:tcPr>
          <w:p w14:paraId="3F196F1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17/06/2025 to 19/06/2025</w:t>
            </w:r>
          </w:p>
        </w:tc>
      </w:tr>
      <w:tr w14:paraId="1D593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1E49B59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403" w:type="dxa"/>
          </w:tcPr>
          <w:p w14:paraId="2852B62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4230" w:type="dxa"/>
          </w:tcPr>
          <w:p w14:paraId="20A3DA7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 Sintered Product Pvt. Ltd., Shirwal, Satara</w:t>
            </w:r>
          </w:p>
        </w:tc>
        <w:tc>
          <w:tcPr>
            <w:tcW w:w="2340" w:type="dxa"/>
          </w:tcPr>
          <w:p w14:paraId="2AD5038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08/12/2025 to 12/12/2025</w:t>
            </w:r>
          </w:p>
        </w:tc>
      </w:tr>
      <w:tr w14:paraId="479CC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7F70AF5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403" w:type="dxa"/>
          </w:tcPr>
          <w:p w14:paraId="6CEAFD9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4230" w:type="dxa"/>
          </w:tcPr>
          <w:p w14:paraId="7A6DFF2D">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Simusoft Technologies Pvt Ltd Pune</w:t>
            </w:r>
          </w:p>
        </w:tc>
        <w:tc>
          <w:tcPr>
            <w:tcW w:w="2340" w:type="dxa"/>
          </w:tcPr>
          <w:p w14:paraId="0A164F24">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11/03/2026 to 18/03/2026</w:t>
            </w:r>
          </w:p>
        </w:tc>
      </w:tr>
      <w:tr w14:paraId="622A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2B308AB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w:t>
            </w:r>
          </w:p>
        </w:tc>
        <w:tc>
          <w:tcPr>
            <w:tcW w:w="2403" w:type="dxa"/>
          </w:tcPr>
          <w:p w14:paraId="7566851F">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 Y K Funde</w:t>
            </w:r>
          </w:p>
        </w:tc>
        <w:tc>
          <w:tcPr>
            <w:tcW w:w="4230" w:type="dxa"/>
          </w:tcPr>
          <w:p w14:paraId="0AFEA190">
            <w:pPr>
              <w:spacing w:after="160" w:line="276" w:lineRule="auto"/>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VRMMETAZINE PVT.Ltd</w:t>
            </w:r>
          </w:p>
          <w:p w14:paraId="5F69128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Ambethan, Khed, Pune - </w:t>
            </w:r>
          </w:p>
        </w:tc>
        <w:tc>
          <w:tcPr>
            <w:tcW w:w="2340" w:type="dxa"/>
          </w:tcPr>
          <w:p w14:paraId="444CE8A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15/05/2026 to 30/05/2026</w:t>
            </w:r>
          </w:p>
        </w:tc>
      </w:tr>
    </w:tbl>
    <w:p w14:paraId="0DB7E59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1F65EABB">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002060"/>
          <w:sz w:val="24"/>
          <w:szCs w:val="24"/>
        </w:rPr>
        <w:t xml:space="preserve">5.6 STUDENTS UNDERGONE IN-PLANT TRAINING AND (OR) INTERNSHIP PROGRAMME   (Excluding Sandwich Training) </w:t>
      </w:r>
      <w:r>
        <w:rPr>
          <w:rFonts w:ascii="Times New Roman" w:hAnsi="Times New Roman" w:eastAsia="Times New Roman" w:cs="Times New Roman"/>
          <w:b/>
          <w:bCs/>
          <w:color w:val="FF0000"/>
          <w:sz w:val="24"/>
          <w:szCs w:val="24"/>
        </w:rPr>
        <w:t xml:space="preserve">Dr M R Dahake </w:t>
      </w:r>
    </w:p>
    <w:tbl>
      <w:tblPr>
        <w:tblStyle w:val="156"/>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0"/>
        <w:gridCol w:w="2160"/>
        <w:gridCol w:w="2070"/>
        <w:gridCol w:w="881"/>
        <w:gridCol w:w="1087"/>
        <w:gridCol w:w="981"/>
        <w:gridCol w:w="1825"/>
      </w:tblGrid>
      <w:tr w14:paraId="01344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trPr>
        <w:tc>
          <w:tcPr>
            <w:tcW w:w="9634" w:type="dxa"/>
            <w:gridSpan w:val="7"/>
            <w:shd w:val="clear" w:color="auto" w:fill="FAC090"/>
          </w:tcPr>
          <w:p w14:paraId="1FDE7C3A">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3F10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shd w:val="clear" w:color="auto" w:fill="FBD5B5"/>
          </w:tcPr>
          <w:p w14:paraId="38ED2DDF">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160" w:type="dxa"/>
            <w:shd w:val="clear" w:color="auto" w:fill="FBD5B5"/>
          </w:tcPr>
          <w:p w14:paraId="00865F50">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Student</w:t>
            </w:r>
          </w:p>
        </w:tc>
        <w:tc>
          <w:tcPr>
            <w:tcW w:w="2070" w:type="dxa"/>
            <w:shd w:val="clear" w:color="auto" w:fill="FBD5B5"/>
          </w:tcPr>
          <w:p w14:paraId="39C8E682">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Industry</w:t>
            </w:r>
          </w:p>
        </w:tc>
        <w:tc>
          <w:tcPr>
            <w:tcW w:w="881" w:type="dxa"/>
            <w:shd w:val="clear" w:color="auto" w:fill="FBD5B5"/>
          </w:tcPr>
          <w:p w14:paraId="1BBD78A5">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Class</w:t>
            </w:r>
          </w:p>
        </w:tc>
        <w:tc>
          <w:tcPr>
            <w:tcW w:w="3893" w:type="dxa"/>
            <w:gridSpan w:val="3"/>
            <w:shd w:val="clear" w:color="auto" w:fill="FBD5B5"/>
          </w:tcPr>
          <w:p w14:paraId="3C4A8A30">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Training  duration</w:t>
            </w:r>
          </w:p>
        </w:tc>
      </w:tr>
      <w:tr w14:paraId="48FF5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shd w:val="clear" w:color="auto" w:fill="FBD5B5"/>
          </w:tcPr>
          <w:p w14:paraId="2591DB96">
            <w:pPr>
              <w:spacing w:line="240" w:lineRule="auto"/>
              <w:jc w:val="center"/>
              <w:rPr>
                <w:rFonts w:ascii="Times New Roman" w:hAnsi="Times New Roman" w:eastAsia="Times New Roman" w:cs="Times New Roman"/>
                <w:b/>
                <w:bCs/>
                <w:sz w:val="24"/>
                <w:szCs w:val="24"/>
              </w:rPr>
            </w:pPr>
          </w:p>
        </w:tc>
        <w:tc>
          <w:tcPr>
            <w:tcW w:w="2160" w:type="dxa"/>
            <w:shd w:val="clear" w:color="auto" w:fill="FBD5B5"/>
          </w:tcPr>
          <w:p w14:paraId="7D266D4D">
            <w:pPr>
              <w:spacing w:line="240" w:lineRule="auto"/>
              <w:jc w:val="center"/>
              <w:rPr>
                <w:rFonts w:ascii="Times New Roman" w:hAnsi="Times New Roman" w:eastAsia="Times New Roman" w:cs="Times New Roman"/>
                <w:b/>
                <w:bCs/>
                <w:sz w:val="24"/>
                <w:szCs w:val="24"/>
              </w:rPr>
            </w:pPr>
          </w:p>
        </w:tc>
        <w:tc>
          <w:tcPr>
            <w:tcW w:w="2070" w:type="dxa"/>
            <w:shd w:val="clear" w:color="auto" w:fill="FBD5B5"/>
          </w:tcPr>
          <w:p w14:paraId="2118EC33">
            <w:pPr>
              <w:spacing w:line="240" w:lineRule="auto"/>
              <w:jc w:val="center"/>
              <w:rPr>
                <w:rFonts w:ascii="Times New Roman" w:hAnsi="Times New Roman" w:eastAsia="Times New Roman" w:cs="Times New Roman"/>
                <w:b/>
                <w:bCs/>
                <w:sz w:val="24"/>
                <w:szCs w:val="24"/>
              </w:rPr>
            </w:pPr>
          </w:p>
        </w:tc>
        <w:tc>
          <w:tcPr>
            <w:tcW w:w="881" w:type="dxa"/>
            <w:shd w:val="clear" w:color="auto" w:fill="FBD5B5"/>
          </w:tcPr>
          <w:p w14:paraId="089F36E4">
            <w:pPr>
              <w:spacing w:line="240" w:lineRule="auto"/>
              <w:jc w:val="center"/>
              <w:rPr>
                <w:rFonts w:ascii="Times New Roman" w:hAnsi="Times New Roman" w:eastAsia="Times New Roman" w:cs="Times New Roman"/>
                <w:b/>
                <w:bCs/>
                <w:sz w:val="24"/>
                <w:szCs w:val="24"/>
              </w:rPr>
            </w:pPr>
          </w:p>
        </w:tc>
        <w:tc>
          <w:tcPr>
            <w:tcW w:w="1087" w:type="dxa"/>
            <w:shd w:val="clear" w:color="auto" w:fill="FBD5B5"/>
          </w:tcPr>
          <w:p w14:paraId="4D76100F">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Start date</w:t>
            </w:r>
          </w:p>
        </w:tc>
        <w:tc>
          <w:tcPr>
            <w:tcW w:w="981" w:type="dxa"/>
            <w:shd w:val="clear" w:color="auto" w:fill="FBD5B5"/>
          </w:tcPr>
          <w:p w14:paraId="6F405003">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Last date</w:t>
            </w:r>
          </w:p>
        </w:tc>
        <w:tc>
          <w:tcPr>
            <w:tcW w:w="1825" w:type="dxa"/>
            <w:shd w:val="clear" w:color="auto" w:fill="FBD5B5"/>
          </w:tcPr>
          <w:p w14:paraId="2454D630">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(days)</w:t>
            </w:r>
          </w:p>
        </w:tc>
      </w:tr>
      <w:tr w14:paraId="0DCB3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Pr>
          <w:p w14:paraId="0F852B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9004" w:type="dxa"/>
            <w:gridSpan w:val="6"/>
            <w:vAlign w:val="center"/>
          </w:tcPr>
          <w:p w14:paraId="521AA59B">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NIL </w:t>
            </w:r>
          </w:p>
        </w:tc>
      </w:tr>
    </w:tbl>
    <w:p w14:paraId="7741C163">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57"/>
        <w:tblW w:w="94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0"/>
        <w:gridCol w:w="2160"/>
        <w:gridCol w:w="2070"/>
        <w:gridCol w:w="1080"/>
        <w:gridCol w:w="1335"/>
        <w:gridCol w:w="1350"/>
        <w:gridCol w:w="855"/>
      </w:tblGrid>
      <w:tr w14:paraId="47F81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480" w:type="dxa"/>
            <w:gridSpan w:val="7"/>
            <w:shd w:val="clear" w:color="auto" w:fill="7030A0"/>
          </w:tcPr>
          <w:p w14:paraId="3CF04432">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color w:val="FFFFEB"/>
                <w:sz w:val="24"/>
                <w:szCs w:val="24"/>
              </w:rPr>
              <w:t>Term Two</w:t>
            </w:r>
          </w:p>
        </w:tc>
      </w:tr>
      <w:tr w14:paraId="51F4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shd w:val="clear" w:color="auto" w:fill="CCC1D9"/>
          </w:tcPr>
          <w:p w14:paraId="11A5B2B9">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Sr. No.</w:t>
            </w:r>
          </w:p>
        </w:tc>
        <w:tc>
          <w:tcPr>
            <w:tcW w:w="2160" w:type="dxa"/>
            <w:shd w:val="clear" w:color="auto" w:fill="CCC1D9"/>
          </w:tcPr>
          <w:p w14:paraId="7065B6E6">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Student</w:t>
            </w:r>
          </w:p>
        </w:tc>
        <w:tc>
          <w:tcPr>
            <w:tcW w:w="2070" w:type="dxa"/>
            <w:shd w:val="clear" w:color="auto" w:fill="CCC1D9"/>
          </w:tcPr>
          <w:p w14:paraId="077BDA0D">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the Industry</w:t>
            </w:r>
          </w:p>
        </w:tc>
        <w:tc>
          <w:tcPr>
            <w:tcW w:w="1080" w:type="dxa"/>
            <w:shd w:val="clear" w:color="auto" w:fill="CCC1D9"/>
          </w:tcPr>
          <w:p w14:paraId="00114684">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Class</w:t>
            </w:r>
          </w:p>
        </w:tc>
        <w:tc>
          <w:tcPr>
            <w:tcW w:w="3540" w:type="dxa"/>
            <w:gridSpan w:val="3"/>
            <w:shd w:val="clear" w:color="auto" w:fill="CCC1D9"/>
          </w:tcPr>
          <w:p w14:paraId="03FD7BAE">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Training  duration</w:t>
            </w:r>
          </w:p>
        </w:tc>
      </w:tr>
      <w:tr w14:paraId="33C6B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shd w:val="clear" w:color="auto" w:fill="CCC1D9"/>
          </w:tcPr>
          <w:p w14:paraId="06CA125A">
            <w:pPr>
              <w:spacing w:line="240" w:lineRule="auto"/>
              <w:jc w:val="center"/>
              <w:rPr>
                <w:rFonts w:ascii="Times New Roman" w:hAnsi="Times New Roman" w:eastAsia="Times New Roman" w:cs="Times New Roman"/>
                <w:b/>
                <w:bCs/>
                <w:sz w:val="24"/>
                <w:szCs w:val="24"/>
              </w:rPr>
            </w:pPr>
          </w:p>
        </w:tc>
        <w:tc>
          <w:tcPr>
            <w:tcW w:w="2160" w:type="dxa"/>
            <w:shd w:val="clear" w:color="auto" w:fill="CCC1D9"/>
          </w:tcPr>
          <w:p w14:paraId="2AE285AC">
            <w:pPr>
              <w:spacing w:line="240" w:lineRule="auto"/>
              <w:jc w:val="center"/>
              <w:rPr>
                <w:rFonts w:ascii="Times New Roman" w:hAnsi="Times New Roman" w:eastAsia="Times New Roman" w:cs="Times New Roman"/>
                <w:b/>
                <w:bCs/>
                <w:sz w:val="24"/>
                <w:szCs w:val="24"/>
              </w:rPr>
            </w:pPr>
          </w:p>
        </w:tc>
        <w:tc>
          <w:tcPr>
            <w:tcW w:w="2070" w:type="dxa"/>
            <w:shd w:val="clear" w:color="auto" w:fill="CCC1D9"/>
          </w:tcPr>
          <w:p w14:paraId="75373718">
            <w:pPr>
              <w:spacing w:line="240" w:lineRule="auto"/>
              <w:jc w:val="center"/>
              <w:rPr>
                <w:rFonts w:ascii="Times New Roman" w:hAnsi="Times New Roman" w:eastAsia="Times New Roman" w:cs="Times New Roman"/>
                <w:b/>
                <w:bCs/>
                <w:sz w:val="24"/>
                <w:szCs w:val="24"/>
              </w:rPr>
            </w:pPr>
          </w:p>
        </w:tc>
        <w:tc>
          <w:tcPr>
            <w:tcW w:w="1080" w:type="dxa"/>
            <w:shd w:val="clear" w:color="auto" w:fill="CCC1D9"/>
          </w:tcPr>
          <w:p w14:paraId="03D77EF9">
            <w:pPr>
              <w:spacing w:line="240" w:lineRule="auto"/>
              <w:jc w:val="center"/>
              <w:rPr>
                <w:rFonts w:ascii="Times New Roman" w:hAnsi="Times New Roman" w:eastAsia="Times New Roman" w:cs="Times New Roman"/>
                <w:b/>
                <w:bCs/>
                <w:sz w:val="24"/>
                <w:szCs w:val="24"/>
              </w:rPr>
            </w:pPr>
          </w:p>
        </w:tc>
        <w:tc>
          <w:tcPr>
            <w:tcW w:w="1335" w:type="dxa"/>
            <w:shd w:val="clear" w:color="auto" w:fill="CCC1D9"/>
          </w:tcPr>
          <w:p w14:paraId="540490CF">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Start date</w:t>
            </w:r>
          </w:p>
        </w:tc>
        <w:tc>
          <w:tcPr>
            <w:tcW w:w="1350" w:type="dxa"/>
            <w:shd w:val="clear" w:color="auto" w:fill="CCC1D9"/>
          </w:tcPr>
          <w:p w14:paraId="5D2D3E84">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Last date</w:t>
            </w:r>
          </w:p>
        </w:tc>
        <w:tc>
          <w:tcPr>
            <w:tcW w:w="855" w:type="dxa"/>
            <w:shd w:val="clear" w:color="auto" w:fill="CCC1D9"/>
          </w:tcPr>
          <w:p w14:paraId="58721AB7">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(days)</w:t>
            </w:r>
          </w:p>
        </w:tc>
      </w:tr>
      <w:tr w14:paraId="203A9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2EE804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60" w:type="dxa"/>
            <w:tcMar>
              <w:top w:w="100" w:type="dxa"/>
              <w:left w:w="100" w:type="dxa"/>
              <w:bottom w:w="100" w:type="dxa"/>
              <w:right w:w="100" w:type="dxa"/>
            </w:tcMar>
          </w:tcPr>
          <w:p w14:paraId="566B571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Anarase Yadnyesh Dnyaneshwar</w:t>
            </w:r>
          </w:p>
        </w:tc>
        <w:tc>
          <w:tcPr>
            <w:tcW w:w="2070" w:type="dxa"/>
            <w:tcMar>
              <w:top w:w="100" w:type="dxa"/>
              <w:left w:w="100" w:type="dxa"/>
              <w:bottom w:w="100" w:type="dxa"/>
              <w:right w:w="100" w:type="dxa"/>
            </w:tcMar>
          </w:tcPr>
          <w:p w14:paraId="366DB4B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Diesel Loco Shed , Ghorpadi , Pune</w:t>
            </w:r>
          </w:p>
        </w:tc>
        <w:tc>
          <w:tcPr>
            <w:tcW w:w="1080" w:type="dxa"/>
            <w:tcMar>
              <w:top w:w="100" w:type="dxa"/>
              <w:left w:w="100" w:type="dxa"/>
              <w:bottom w:w="100" w:type="dxa"/>
              <w:right w:w="100" w:type="dxa"/>
            </w:tcMar>
          </w:tcPr>
          <w:p w14:paraId="214808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AEC9E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098F51B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49BD220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7F621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06B281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160" w:type="dxa"/>
            <w:tcMar>
              <w:top w:w="100" w:type="dxa"/>
              <w:left w:w="100" w:type="dxa"/>
              <w:bottom w:w="100" w:type="dxa"/>
              <w:right w:w="100" w:type="dxa"/>
            </w:tcMar>
          </w:tcPr>
          <w:p w14:paraId="0876113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Apurv Mahesh Pednekar</w:t>
            </w:r>
          </w:p>
        </w:tc>
        <w:tc>
          <w:tcPr>
            <w:tcW w:w="2070" w:type="dxa"/>
            <w:tcMar>
              <w:top w:w="100" w:type="dxa"/>
              <w:left w:w="100" w:type="dxa"/>
              <w:bottom w:w="100" w:type="dxa"/>
              <w:right w:w="100" w:type="dxa"/>
            </w:tcMar>
          </w:tcPr>
          <w:p w14:paraId="334274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System Engineering  Plot No.112 Tiny Industrial Estate, Kondhwa Pisoli Road, Kondhwa Pisoli Roadpisoli Road, Kondhwa Budruk-411048</w:t>
            </w:r>
          </w:p>
        </w:tc>
        <w:tc>
          <w:tcPr>
            <w:tcW w:w="1080" w:type="dxa"/>
            <w:tcMar>
              <w:top w:w="100" w:type="dxa"/>
              <w:left w:w="100" w:type="dxa"/>
              <w:bottom w:w="100" w:type="dxa"/>
              <w:right w:w="100" w:type="dxa"/>
            </w:tcMar>
          </w:tcPr>
          <w:p w14:paraId="1833CB0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7C6CAB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6BC9F6E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21-01-2026</w:t>
            </w:r>
          </w:p>
        </w:tc>
        <w:tc>
          <w:tcPr>
            <w:tcW w:w="855" w:type="dxa"/>
            <w:tcMar>
              <w:top w:w="100" w:type="dxa"/>
              <w:left w:w="100" w:type="dxa"/>
              <w:bottom w:w="100" w:type="dxa"/>
              <w:right w:w="100" w:type="dxa"/>
            </w:tcMar>
          </w:tcPr>
          <w:p w14:paraId="2F1B382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17900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F85CEF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60" w:type="dxa"/>
            <w:tcMar>
              <w:top w:w="100" w:type="dxa"/>
              <w:left w:w="100" w:type="dxa"/>
              <w:bottom w:w="100" w:type="dxa"/>
              <w:right w:w="100" w:type="dxa"/>
            </w:tcMar>
          </w:tcPr>
          <w:p w14:paraId="502281D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Atharva Ram Gore</w:t>
            </w:r>
          </w:p>
        </w:tc>
        <w:tc>
          <w:tcPr>
            <w:tcW w:w="2070" w:type="dxa"/>
            <w:tcMar>
              <w:top w:w="100" w:type="dxa"/>
              <w:left w:w="100" w:type="dxa"/>
              <w:bottom w:w="100" w:type="dxa"/>
              <w:right w:w="100" w:type="dxa"/>
            </w:tcMar>
          </w:tcPr>
          <w:p w14:paraId="052C56A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63F7B96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97003C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620E09F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8CC127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2495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5486A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160" w:type="dxa"/>
            <w:tcMar>
              <w:top w:w="100" w:type="dxa"/>
              <w:left w:w="100" w:type="dxa"/>
              <w:bottom w:w="100" w:type="dxa"/>
              <w:right w:w="100" w:type="dxa"/>
            </w:tcMar>
          </w:tcPr>
          <w:p w14:paraId="4A7DCA5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Auti Himanshu Shivkiran</w:t>
            </w:r>
          </w:p>
        </w:tc>
        <w:tc>
          <w:tcPr>
            <w:tcW w:w="2070" w:type="dxa"/>
            <w:tcMar>
              <w:top w:w="100" w:type="dxa"/>
              <w:left w:w="100" w:type="dxa"/>
              <w:bottom w:w="100" w:type="dxa"/>
              <w:right w:w="100" w:type="dxa"/>
            </w:tcMar>
          </w:tcPr>
          <w:p w14:paraId="542871B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Kalyani Technoforge, Mundhwa Industrial Area, Mundhwa</w:t>
            </w:r>
          </w:p>
        </w:tc>
        <w:tc>
          <w:tcPr>
            <w:tcW w:w="1080" w:type="dxa"/>
            <w:tcMar>
              <w:top w:w="100" w:type="dxa"/>
              <w:left w:w="100" w:type="dxa"/>
              <w:bottom w:w="100" w:type="dxa"/>
              <w:right w:w="100" w:type="dxa"/>
            </w:tcMar>
          </w:tcPr>
          <w:p w14:paraId="64BCA16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12D9BB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07B9D7D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3E03A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r>
      <w:tr w14:paraId="14679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A6C758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60" w:type="dxa"/>
            <w:tcMar>
              <w:top w:w="100" w:type="dxa"/>
              <w:left w:w="100" w:type="dxa"/>
              <w:bottom w:w="100" w:type="dxa"/>
              <w:right w:w="100" w:type="dxa"/>
            </w:tcMar>
          </w:tcPr>
          <w:p w14:paraId="26E2FE8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Avhad Akash Adinath</w:t>
            </w:r>
          </w:p>
        </w:tc>
        <w:tc>
          <w:tcPr>
            <w:tcW w:w="2070" w:type="dxa"/>
            <w:tcMar>
              <w:top w:w="100" w:type="dxa"/>
              <w:left w:w="100" w:type="dxa"/>
              <w:bottom w:w="100" w:type="dxa"/>
              <w:right w:w="100" w:type="dxa"/>
            </w:tcMar>
          </w:tcPr>
          <w:p w14:paraId="2B28486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Kalyani technoforge Ltd,Mundhwa, Pune</w:t>
            </w:r>
          </w:p>
        </w:tc>
        <w:tc>
          <w:tcPr>
            <w:tcW w:w="1080" w:type="dxa"/>
            <w:tcMar>
              <w:top w:w="100" w:type="dxa"/>
              <w:left w:w="100" w:type="dxa"/>
              <w:bottom w:w="100" w:type="dxa"/>
              <w:right w:w="100" w:type="dxa"/>
            </w:tcMar>
          </w:tcPr>
          <w:p w14:paraId="45AB1B6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6DC59C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2444099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110D67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r>
      <w:tr w14:paraId="55655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03FBD8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160" w:type="dxa"/>
            <w:tcMar>
              <w:top w:w="100" w:type="dxa"/>
              <w:left w:w="100" w:type="dxa"/>
              <w:bottom w:w="100" w:type="dxa"/>
              <w:right w:w="100" w:type="dxa"/>
            </w:tcMar>
          </w:tcPr>
          <w:p w14:paraId="406FF0A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Bade Rushikesh Devidas</w:t>
            </w:r>
          </w:p>
        </w:tc>
        <w:tc>
          <w:tcPr>
            <w:tcW w:w="2070" w:type="dxa"/>
            <w:tcMar>
              <w:top w:w="100" w:type="dxa"/>
              <w:left w:w="100" w:type="dxa"/>
              <w:bottom w:w="100" w:type="dxa"/>
              <w:right w:w="100" w:type="dxa"/>
            </w:tcMar>
          </w:tcPr>
          <w:p w14:paraId="10D9A0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Ghorpadi Pune </w:t>
            </w:r>
          </w:p>
        </w:tc>
        <w:tc>
          <w:tcPr>
            <w:tcW w:w="1080" w:type="dxa"/>
            <w:tcMar>
              <w:top w:w="100" w:type="dxa"/>
              <w:left w:w="100" w:type="dxa"/>
              <w:bottom w:w="100" w:type="dxa"/>
              <w:right w:w="100" w:type="dxa"/>
            </w:tcMar>
          </w:tcPr>
          <w:p w14:paraId="6B5B75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42C9B2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26177C9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0EF6E06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1188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396305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160" w:type="dxa"/>
            <w:tcMar>
              <w:top w:w="100" w:type="dxa"/>
              <w:left w:w="100" w:type="dxa"/>
              <w:bottom w:w="100" w:type="dxa"/>
              <w:right w:w="100" w:type="dxa"/>
            </w:tcMar>
          </w:tcPr>
          <w:p w14:paraId="0F231EE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Bagwan Abuzar Ayyub</w:t>
            </w:r>
          </w:p>
        </w:tc>
        <w:tc>
          <w:tcPr>
            <w:tcW w:w="2070" w:type="dxa"/>
            <w:tcMar>
              <w:top w:w="100" w:type="dxa"/>
              <w:left w:w="100" w:type="dxa"/>
              <w:bottom w:w="100" w:type="dxa"/>
              <w:right w:w="100" w:type="dxa"/>
            </w:tcMar>
          </w:tcPr>
          <w:p w14:paraId="78ACC06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Ghopadi pune </w:t>
            </w:r>
          </w:p>
        </w:tc>
        <w:tc>
          <w:tcPr>
            <w:tcW w:w="1080" w:type="dxa"/>
            <w:tcMar>
              <w:top w:w="100" w:type="dxa"/>
              <w:left w:w="100" w:type="dxa"/>
              <w:bottom w:w="100" w:type="dxa"/>
              <w:right w:w="100" w:type="dxa"/>
            </w:tcMar>
          </w:tcPr>
          <w:p w14:paraId="529658C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95880B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491A232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02BF2D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0168D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ACE3FD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160" w:type="dxa"/>
            <w:tcMar>
              <w:top w:w="100" w:type="dxa"/>
              <w:left w:w="100" w:type="dxa"/>
              <w:bottom w:w="100" w:type="dxa"/>
              <w:right w:w="100" w:type="dxa"/>
            </w:tcMar>
          </w:tcPr>
          <w:p w14:paraId="7D44614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BARMUKH SUMEET VAIBHAV (Carry On)</w:t>
            </w:r>
          </w:p>
        </w:tc>
        <w:tc>
          <w:tcPr>
            <w:tcW w:w="2070" w:type="dxa"/>
            <w:tcMar>
              <w:top w:w="100" w:type="dxa"/>
              <w:left w:w="100" w:type="dxa"/>
              <w:bottom w:w="100" w:type="dxa"/>
              <w:right w:w="100" w:type="dxa"/>
            </w:tcMar>
          </w:tcPr>
          <w:p w14:paraId="4A960C1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7C3BC73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F3DF5F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39EBECB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DE76D1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r>
      <w:tr w14:paraId="7F8A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5D8648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160" w:type="dxa"/>
            <w:tcMar>
              <w:top w:w="100" w:type="dxa"/>
              <w:left w:w="100" w:type="dxa"/>
              <w:bottom w:w="100" w:type="dxa"/>
              <w:right w:w="100" w:type="dxa"/>
            </w:tcMar>
          </w:tcPr>
          <w:p w14:paraId="57E6E0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Belagade Aditi Sachin</w:t>
            </w:r>
          </w:p>
        </w:tc>
        <w:tc>
          <w:tcPr>
            <w:tcW w:w="2070" w:type="dxa"/>
            <w:tcMar>
              <w:top w:w="100" w:type="dxa"/>
              <w:left w:w="100" w:type="dxa"/>
              <w:bottom w:w="100" w:type="dxa"/>
              <w:right w:w="100" w:type="dxa"/>
            </w:tcMar>
          </w:tcPr>
          <w:p w14:paraId="3FE1018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Vardhan Agro Processing Limited, Tal Khatav, Dist Satara</w:t>
            </w:r>
          </w:p>
        </w:tc>
        <w:tc>
          <w:tcPr>
            <w:tcW w:w="1080" w:type="dxa"/>
            <w:tcMar>
              <w:top w:w="100" w:type="dxa"/>
              <w:left w:w="100" w:type="dxa"/>
              <w:bottom w:w="100" w:type="dxa"/>
              <w:right w:w="100" w:type="dxa"/>
            </w:tcMar>
          </w:tcPr>
          <w:p w14:paraId="67167CD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3840A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561C1C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30-04-2026</w:t>
            </w:r>
          </w:p>
        </w:tc>
        <w:tc>
          <w:tcPr>
            <w:tcW w:w="855" w:type="dxa"/>
            <w:tcMar>
              <w:top w:w="100" w:type="dxa"/>
              <w:left w:w="100" w:type="dxa"/>
              <w:bottom w:w="100" w:type="dxa"/>
              <w:right w:w="100" w:type="dxa"/>
            </w:tcMar>
          </w:tcPr>
          <w:p w14:paraId="1D5DE89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614DA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D3AEBE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160" w:type="dxa"/>
            <w:tcMar>
              <w:top w:w="100" w:type="dxa"/>
              <w:left w:w="100" w:type="dxa"/>
              <w:bottom w:w="100" w:type="dxa"/>
              <w:right w:w="100" w:type="dxa"/>
            </w:tcMar>
          </w:tcPr>
          <w:p w14:paraId="79D5C71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Benadikar Arnav Ashwin</w:t>
            </w:r>
          </w:p>
        </w:tc>
        <w:tc>
          <w:tcPr>
            <w:tcW w:w="2070" w:type="dxa"/>
            <w:tcMar>
              <w:top w:w="100" w:type="dxa"/>
              <w:left w:w="100" w:type="dxa"/>
              <w:bottom w:w="100" w:type="dxa"/>
              <w:right w:w="100" w:type="dxa"/>
            </w:tcMar>
          </w:tcPr>
          <w:p w14:paraId="367AB90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Trio Enterprises, B-4 Shiroli MIDC kolhapur </w:t>
            </w:r>
          </w:p>
        </w:tc>
        <w:tc>
          <w:tcPr>
            <w:tcW w:w="1080" w:type="dxa"/>
            <w:tcMar>
              <w:top w:w="100" w:type="dxa"/>
              <w:left w:w="100" w:type="dxa"/>
              <w:bottom w:w="100" w:type="dxa"/>
              <w:right w:w="100" w:type="dxa"/>
            </w:tcMar>
          </w:tcPr>
          <w:p w14:paraId="6AD2488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559419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06-01-2026</w:t>
            </w:r>
          </w:p>
        </w:tc>
        <w:tc>
          <w:tcPr>
            <w:tcW w:w="1350" w:type="dxa"/>
            <w:tcMar>
              <w:top w:w="100" w:type="dxa"/>
              <w:left w:w="100" w:type="dxa"/>
              <w:bottom w:w="100" w:type="dxa"/>
              <w:right w:w="100" w:type="dxa"/>
            </w:tcMar>
          </w:tcPr>
          <w:p w14:paraId="07795FE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07-02-2026</w:t>
            </w:r>
          </w:p>
        </w:tc>
        <w:tc>
          <w:tcPr>
            <w:tcW w:w="855" w:type="dxa"/>
            <w:tcMar>
              <w:top w:w="100" w:type="dxa"/>
              <w:left w:w="100" w:type="dxa"/>
              <w:bottom w:w="100" w:type="dxa"/>
              <w:right w:w="100" w:type="dxa"/>
            </w:tcMar>
          </w:tcPr>
          <w:p w14:paraId="077785E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185EB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3A764E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160" w:type="dxa"/>
            <w:tcMar>
              <w:top w:w="100" w:type="dxa"/>
              <w:left w:w="100" w:type="dxa"/>
              <w:bottom w:w="100" w:type="dxa"/>
              <w:right w:w="100" w:type="dxa"/>
            </w:tcMar>
          </w:tcPr>
          <w:p w14:paraId="126ED5D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Bhandaru Siddharth</w:t>
            </w:r>
          </w:p>
        </w:tc>
        <w:tc>
          <w:tcPr>
            <w:tcW w:w="2070" w:type="dxa"/>
            <w:tcMar>
              <w:top w:w="100" w:type="dxa"/>
              <w:left w:w="100" w:type="dxa"/>
              <w:bottom w:w="100" w:type="dxa"/>
              <w:right w:w="100" w:type="dxa"/>
            </w:tcMar>
          </w:tcPr>
          <w:p w14:paraId="10541F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RINL Vizag SteelPlant, Vishakhpatnam </w:t>
            </w:r>
          </w:p>
        </w:tc>
        <w:tc>
          <w:tcPr>
            <w:tcW w:w="1080" w:type="dxa"/>
            <w:tcMar>
              <w:top w:w="100" w:type="dxa"/>
              <w:left w:w="100" w:type="dxa"/>
              <w:bottom w:w="100" w:type="dxa"/>
              <w:right w:w="100" w:type="dxa"/>
            </w:tcMar>
          </w:tcPr>
          <w:p w14:paraId="5A3EA0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BE764B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3F3CCD2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7467EAA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2D464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F469CA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160" w:type="dxa"/>
            <w:tcMar>
              <w:top w:w="100" w:type="dxa"/>
              <w:left w:w="100" w:type="dxa"/>
              <w:bottom w:w="100" w:type="dxa"/>
              <w:right w:w="100" w:type="dxa"/>
            </w:tcMar>
          </w:tcPr>
          <w:p w14:paraId="3F689D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Bhondve Tejas Dnyandev</w:t>
            </w:r>
          </w:p>
        </w:tc>
        <w:tc>
          <w:tcPr>
            <w:tcW w:w="2070" w:type="dxa"/>
            <w:tcMar>
              <w:top w:w="100" w:type="dxa"/>
              <w:left w:w="100" w:type="dxa"/>
              <w:bottom w:w="100" w:type="dxa"/>
              <w:right w:w="100" w:type="dxa"/>
            </w:tcMar>
          </w:tcPr>
          <w:p w14:paraId="63108A3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GHORPADI PUNE. </w:t>
            </w:r>
          </w:p>
        </w:tc>
        <w:tc>
          <w:tcPr>
            <w:tcW w:w="1080" w:type="dxa"/>
            <w:tcMar>
              <w:top w:w="100" w:type="dxa"/>
              <w:left w:w="100" w:type="dxa"/>
              <w:bottom w:w="100" w:type="dxa"/>
              <w:right w:w="100" w:type="dxa"/>
            </w:tcMar>
          </w:tcPr>
          <w:p w14:paraId="103561E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CA34EC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0D60128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7681AF0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40F6C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FB5BF9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160" w:type="dxa"/>
            <w:tcMar>
              <w:top w:w="100" w:type="dxa"/>
              <w:left w:w="100" w:type="dxa"/>
              <w:bottom w:w="100" w:type="dxa"/>
              <w:right w:w="100" w:type="dxa"/>
            </w:tcMar>
          </w:tcPr>
          <w:p w14:paraId="2DA2348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Bhopale Vaishnav Laxman</w:t>
            </w:r>
          </w:p>
        </w:tc>
        <w:tc>
          <w:tcPr>
            <w:tcW w:w="2070" w:type="dxa"/>
            <w:tcMar>
              <w:top w:w="100" w:type="dxa"/>
              <w:left w:w="100" w:type="dxa"/>
              <w:bottom w:w="100" w:type="dxa"/>
              <w:right w:w="100" w:type="dxa"/>
            </w:tcMar>
          </w:tcPr>
          <w:p w14:paraId="7E0DCB0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Jay shri ram engineering Chinchwad Pune </w:t>
            </w:r>
          </w:p>
        </w:tc>
        <w:tc>
          <w:tcPr>
            <w:tcW w:w="1080" w:type="dxa"/>
            <w:tcMar>
              <w:top w:w="100" w:type="dxa"/>
              <w:left w:w="100" w:type="dxa"/>
              <w:bottom w:w="100" w:type="dxa"/>
              <w:right w:w="100" w:type="dxa"/>
            </w:tcMar>
          </w:tcPr>
          <w:p w14:paraId="2AE6092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23F973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4FB402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6BE439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0F2F7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330053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160" w:type="dxa"/>
            <w:tcMar>
              <w:top w:w="100" w:type="dxa"/>
              <w:left w:w="100" w:type="dxa"/>
              <w:bottom w:w="100" w:type="dxa"/>
              <w:right w:w="100" w:type="dxa"/>
            </w:tcMar>
          </w:tcPr>
          <w:p w14:paraId="0EDBB5B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Bhor Akshay Bharat</w:t>
            </w:r>
          </w:p>
        </w:tc>
        <w:tc>
          <w:tcPr>
            <w:tcW w:w="2070" w:type="dxa"/>
            <w:tcMar>
              <w:top w:w="100" w:type="dxa"/>
              <w:left w:w="100" w:type="dxa"/>
              <w:bottom w:w="100" w:type="dxa"/>
              <w:right w:w="100" w:type="dxa"/>
            </w:tcMar>
          </w:tcPr>
          <w:p w14:paraId="3E60802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Cametech Technology Bhosari sector 10</w:t>
            </w:r>
          </w:p>
        </w:tc>
        <w:tc>
          <w:tcPr>
            <w:tcW w:w="1080" w:type="dxa"/>
            <w:tcMar>
              <w:top w:w="100" w:type="dxa"/>
              <w:left w:w="100" w:type="dxa"/>
              <w:bottom w:w="100" w:type="dxa"/>
              <w:right w:w="100" w:type="dxa"/>
            </w:tcMar>
          </w:tcPr>
          <w:p w14:paraId="7AD4A30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8FDB03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0E86A4B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0F7DFA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6392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94637E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160" w:type="dxa"/>
            <w:tcMar>
              <w:top w:w="100" w:type="dxa"/>
              <w:left w:w="100" w:type="dxa"/>
              <w:bottom w:w="100" w:type="dxa"/>
              <w:right w:w="100" w:type="dxa"/>
            </w:tcMar>
          </w:tcPr>
          <w:p w14:paraId="1B7544D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Bhor Shantanu Bharat</w:t>
            </w:r>
          </w:p>
        </w:tc>
        <w:tc>
          <w:tcPr>
            <w:tcW w:w="2070" w:type="dxa"/>
            <w:tcMar>
              <w:top w:w="100" w:type="dxa"/>
              <w:left w:w="100" w:type="dxa"/>
              <w:bottom w:w="100" w:type="dxa"/>
              <w:right w:w="100" w:type="dxa"/>
            </w:tcMar>
          </w:tcPr>
          <w:p w14:paraId="414C88F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Kalyani technoforge Ltd,Mundhwa, Pune</w:t>
            </w:r>
          </w:p>
        </w:tc>
        <w:tc>
          <w:tcPr>
            <w:tcW w:w="1080" w:type="dxa"/>
            <w:tcMar>
              <w:top w:w="100" w:type="dxa"/>
              <w:left w:w="100" w:type="dxa"/>
              <w:bottom w:w="100" w:type="dxa"/>
              <w:right w:w="100" w:type="dxa"/>
            </w:tcMar>
          </w:tcPr>
          <w:p w14:paraId="457904D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AA6999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5B2276A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CAA842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0E0E8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9F4B5F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160" w:type="dxa"/>
            <w:tcMar>
              <w:top w:w="100" w:type="dxa"/>
              <w:left w:w="100" w:type="dxa"/>
              <w:bottom w:w="100" w:type="dxa"/>
              <w:right w:w="100" w:type="dxa"/>
            </w:tcMar>
          </w:tcPr>
          <w:p w14:paraId="0A445AB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Bhosale Kunal Kundlik</w:t>
            </w:r>
          </w:p>
        </w:tc>
        <w:tc>
          <w:tcPr>
            <w:tcW w:w="2070" w:type="dxa"/>
            <w:tcMar>
              <w:top w:w="100" w:type="dxa"/>
              <w:left w:w="100" w:type="dxa"/>
              <w:bottom w:w="100" w:type="dxa"/>
              <w:right w:w="100" w:type="dxa"/>
            </w:tcMar>
          </w:tcPr>
          <w:p w14:paraId="71A1628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Plot No. E65/2 MIDC, Ranjangaon, Tal- Shirur Dist. Pune- 412220</w:t>
            </w:r>
          </w:p>
        </w:tc>
        <w:tc>
          <w:tcPr>
            <w:tcW w:w="1080" w:type="dxa"/>
            <w:tcMar>
              <w:top w:w="100" w:type="dxa"/>
              <w:left w:w="100" w:type="dxa"/>
              <w:bottom w:w="100" w:type="dxa"/>
              <w:right w:w="100" w:type="dxa"/>
            </w:tcMar>
          </w:tcPr>
          <w:p w14:paraId="7D7B0B1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E59C01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336061C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4F43B26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F2E4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BCC5A2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160" w:type="dxa"/>
            <w:tcMar>
              <w:top w:w="100" w:type="dxa"/>
              <w:left w:w="100" w:type="dxa"/>
              <w:bottom w:w="100" w:type="dxa"/>
              <w:right w:w="100" w:type="dxa"/>
            </w:tcMar>
          </w:tcPr>
          <w:p w14:paraId="1333E1D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Bhujbal Aishwarya Sachin</w:t>
            </w:r>
          </w:p>
        </w:tc>
        <w:tc>
          <w:tcPr>
            <w:tcW w:w="2070" w:type="dxa"/>
            <w:tcMar>
              <w:top w:w="100" w:type="dxa"/>
              <w:left w:w="100" w:type="dxa"/>
              <w:bottom w:w="100" w:type="dxa"/>
              <w:right w:w="100" w:type="dxa"/>
            </w:tcMar>
          </w:tcPr>
          <w:p w14:paraId="64C094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Greenflame Private Limited Parner, Ahmednagar</w:t>
            </w:r>
          </w:p>
        </w:tc>
        <w:tc>
          <w:tcPr>
            <w:tcW w:w="1080" w:type="dxa"/>
            <w:tcMar>
              <w:top w:w="100" w:type="dxa"/>
              <w:left w:w="100" w:type="dxa"/>
              <w:bottom w:w="100" w:type="dxa"/>
              <w:right w:w="100" w:type="dxa"/>
            </w:tcMar>
          </w:tcPr>
          <w:p w14:paraId="1CCD81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47FB54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13-01-2026</w:t>
            </w:r>
          </w:p>
        </w:tc>
        <w:tc>
          <w:tcPr>
            <w:tcW w:w="1350" w:type="dxa"/>
            <w:tcMar>
              <w:top w:w="100" w:type="dxa"/>
              <w:left w:w="100" w:type="dxa"/>
              <w:bottom w:w="100" w:type="dxa"/>
              <w:right w:w="100" w:type="dxa"/>
            </w:tcMar>
          </w:tcPr>
          <w:p w14:paraId="3585ABC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13-02-2026</w:t>
            </w:r>
          </w:p>
        </w:tc>
        <w:tc>
          <w:tcPr>
            <w:tcW w:w="855" w:type="dxa"/>
            <w:tcMar>
              <w:top w:w="100" w:type="dxa"/>
              <w:left w:w="100" w:type="dxa"/>
              <w:bottom w:w="100" w:type="dxa"/>
              <w:right w:w="100" w:type="dxa"/>
            </w:tcMar>
          </w:tcPr>
          <w:p w14:paraId="1815DC4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59C3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8178BD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160" w:type="dxa"/>
            <w:tcMar>
              <w:top w:w="100" w:type="dxa"/>
              <w:left w:w="100" w:type="dxa"/>
              <w:bottom w:w="100" w:type="dxa"/>
              <w:right w:w="100" w:type="dxa"/>
            </w:tcMar>
          </w:tcPr>
          <w:p w14:paraId="5308F4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Bodkhe Anirudha Vijay</w:t>
            </w:r>
          </w:p>
        </w:tc>
        <w:tc>
          <w:tcPr>
            <w:tcW w:w="2070" w:type="dxa"/>
            <w:tcMar>
              <w:top w:w="100" w:type="dxa"/>
              <w:left w:w="100" w:type="dxa"/>
              <w:bottom w:w="100" w:type="dxa"/>
              <w:right w:w="100" w:type="dxa"/>
            </w:tcMar>
          </w:tcPr>
          <w:p w14:paraId="0198CF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1C0DA7F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4E1F97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7C712E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6F8B43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35114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DD29E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160" w:type="dxa"/>
            <w:tcMar>
              <w:top w:w="100" w:type="dxa"/>
              <w:left w:w="100" w:type="dxa"/>
              <w:bottom w:w="100" w:type="dxa"/>
              <w:right w:w="100" w:type="dxa"/>
            </w:tcMar>
          </w:tcPr>
          <w:p w14:paraId="2D9B4B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Chaudhari Puja Rajesh</w:t>
            </w:r>
          </w:p>
        </w:tc>
        <w:tc>
          <w:tcPr>
            <w:tcW w:w="2070" w:type="dxa"/>
            <w:tcMar>
              <w:top w:w="100" w:type="dxa"/>
              <w:left w:w="100" w:type="dxa"/>
              <w:bottom w:w="100" w:type="dxa"/>
              <w:right w:w="100" w:type="dxa"/>
            </w:tcMar>
          </w:tcPr>
          <w:p w14:paraId="193C205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Dhiraj Engineering Works, Jalgaon; PLOT NO . V = 126, MIDC, Jalgaon, Maharashtra 425003</w:t>
            </w:r>
          </w:p>
        </w:tc>
        <w:tc>
          <w:tcPr>
            <w:tcW w:w="1080" w:type="dxa"/>
            <w:tcMar>
              <w:top w:w="100" w:type="dxa"/>
              <w:left w:w="100" w:type="dxa"/>
              <w:bottom w:w="100" w:type="dxa"/>
              <w:right w:w="100" w:type="dxa"/>
            </w:tcMar>
          </w:tcPr>
          <w:p w14:paraId="64D8C72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12CD17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7AF0447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05FB3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0192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6DE27E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160" w:type="dxa"/>
            <w:tcMar>
              <w:top w:w="100" w:type="dxa"/>
              <w:left w:w="100" w:type="dxa"/>
              <w:bottom w:w="100" w:type="dxa"/>
              <w:right w:w="100" w:type="dxa"/>
            </w:tcMar>
          </w:tcPr>
          <w:p w14:paraId="26F93CF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CHAVAN SAHIL PRAKASH (Carry On)</w:t>
            </w:r>
          </w:p>
        </w:tc>
        <w:tc>
          <w:tcPr>
            <w:tcW w:w="2070" w:type="dxa"/>
            <w:tcMar>
              <w:top w:w="100" w:type="dxa"/>
              <w:left w:w="100" w:type="dxa"/>
              <w:bottom w:w="100" w:type="dxa"/>
              <w:right w:w="100" w:type="dxa"/>
            </w:tcMar>
          </w:tcPr>
          <w:p w14:paraId="569FC90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Mahindra pune motors narhe</w:t>
            </w:r>
          </w:p>
        </w:tc>
        <w:tc>
          <w:tcPr>
            <w:tcW w:w="1080" w:type="dxa"/>
            <w:tcMar>
              <w:top w:w="100" w:type="dxa"/>
              <w:left w:w="100" w:type="dxa"/>
              <w:bottom w:w="100" w:type="dxa"/>
              <w:right w:w="100" w:type="dxa"/>
            </w:tcMar>
          </w:tcPr>
          <w:p w14:paraId="5419EE0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5F075A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73480C4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B486D4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1271A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A7C21E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160" w:type="dxa"/>
            <w:tcMar>
              <w:top w:w="100" w:type="dxa"/>
              <w:left w:w="100" w:type="dxa"/>
              <w:bottom w:w="100" w:type="dxa"/>
              <w:right w:w="100" w:type="dxa"/>
            </w:tcMar>
          </w:tcPr>
          <w:p w14:paraId="331FBC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Chinmay Kulkarni</w:t>
            </w:r>
          </w:p>
        </w:tc>
        <w:tc>
          <w:tcPr>
            <w:tcW w:w="2070" w:type="dxa"/>
            <w:tcMar>
              <w:top w:w="100" w:type="dxa"/>
              <w:left w:w="100" w:type="dxa"/>
              <w:bottom w:w="100" w:type="dxa"/>
              <w:right w:w="100" w:type="dxa"/>
            </w:tcMar>
          </w:tcPr>
          <w:p w14:paraId="4E6E2AD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Phillips Machine tools, Chakan, Pune</w:t>
            </w:r>
          </w:p>
        </w:tc>
        <w:tc>
          <w:tcPr>
            <w:tcW w:w="1080" w:type="dxa"/>
            <w:tcMar>
              <w:top w:w="100" w:type="dxa"/>
              <w:left w:w="100" w:type="dxa"/>
              <w:bottom w:w="100" w:type="dxa"/>
              <w:right w:w="100" w:type="dxa"/>
            </w:tcMar>
          </w:tcPr>
          <w:p w14:paraId="7D71950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3867A3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4FE7974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B1D62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4D20D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C0E594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160" w:type="dxa"/>
            <w:tcMar>
              <w:top w:w="100" w:type="dxa"/>
              <w:left w:w="100" w:type="dxa"/>
              <w:bottom w:w="100" w:type="dxa"/>
              <w:right w:w="100" w:type="dxa"/>
            </w:tcMar>
          </w:tcPr>
          <w:p w14:paraId="3CF938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Chousalkar Vaishnavi Prasad</w:t>
            </w:r>
          </w:p>
        </w:tc>
        <w:tc>
          <w:tcPr>
            <w:tcW w:w="2070" w:type="dxa"/>
            <w:tcMar>
              <w:top w:w="100" w:type="dxa"/>
              <w:left w:w="100" w:type="dxa"/>
              <w:bottom w:w="100" w:type="dxa"/>
              <w:right w:w="100" w:type="dxa"/>
            </w:tcMar>
          </w:tcPr>
          <w:p w14:paraId="2565B8B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ICON Precision Engineering, Chikhali ,Pune</w:t>
            </w:r>
          </w:p>
        </w:tc>
        <w:tc>
          <w:tcPr>
            <w:tcW w:w="1080" w:type="dxa"/>
            <w:tcMar>
              <w:top w:w="100" w:type="dxa"/>
              <w:left w:w="100" w:type="dxa"/>
              <w:bottom w:w="100" w:type="dxa"/>
              <w:right w:w="100" w:type="dxa"/>
            </w:tcMar>
          </w:tcPr>
          <w:p w14:paraId="611C3FC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E3D79C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31-12-2025</w:t>
            </w:r>
          </w:p>
        </w:tc>
        <w:tc>
          <w:tcPr>
            <w:tcW w:w="1350" w:type="dxa"/>
            <w:tcMar>
              <w:top w:w="100" w:type="dxa"/>
              <w:left w:w="100" w:type="dxa"/>
              <w:bottom w:w="100" w:type="dxa"/>
              <w:right w:w="100" w:type="dxa"/>
            </w:tcMar>
          </w:tcPr>
          <w:p w14:paraId="6426385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0BFA46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4F0BF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CBAB4E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160" w:type="dxa"/>
            <w:tcMar>
              <w:top w:w="100" w:type="dxa"/>
              <w:left w:w="100" w:type="dxa"/>
              <w:bottom w:w="100" w:type="dxa"/>
              <w:right w:w="100" w:type="dxa"/>
            </w:tcMar>
          </w:tcPr>
          <w:p w14:paraId="351D019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Dahikamble Deepak  Bandeappa</w:t>
            </w:r>
          </w:p>
        </w:tc>
        <w:tc>
          <w:tcPr>
            <w:tcW w:w="2070" w:type="dxa"/>
            <w:tcMar>
              <w:top w:w="100" w:type="dxa"/>
              <w:left w:w="100" w:type="dxa"/>
              <w:bottom w:w="100" w:type="dxa"/>
              <w:right w:w="100" w:type="dxa"/>
            </w:tcMar>
          </w:tcPr>
          <w:p w14:paraId="2CCAA22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Pune Motors, 6/5/1, Narhe - Ambegaon Road, pune 411041</w:t>
            </w:r>
          </w:p>
        </w:tc>
        <w:tc>
          <w:tcPr>
            <w:tcW w:w="1080" w:type="dxa"/>
            <w:tcMar>
              <w:top w:w="100" w:type="dxa"/>
              <w:left w:w="100" w:type="dxa"/>
              <w:bottom w:w="100" w:type="dxa"/>
              <w:right w:w="100" w:type="dxa"/>
            </w:tcMar>
          </w:tcPr>
          <w:p w14:paraId="61A00D9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65A954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532CA9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467172A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4FE62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E7936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160" w:type="dxa"/>
            <w:tcMar>
              <w:top w:w="100" w:type="dxa"/>
              <w:left w:w="100" w:type="dxa"/>
              <w:bottom w:w="100" w:type="dxa"/>
              <w:right w:w="100" w:type="dxa"/>
            </w:tcMar>
          </w:tcPr>
          <w:p w14:paraId="3F6390D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Dangi Mayur Yogesh</w:t>
            </w:r>
          </w:p>
        </w:tc>
        <w:tc>
          <w:tcPr>
            <w:tcW w:w="2070" w:type="dxa"/>
            <w:tcMar>
              <w:top w:w="100" w:type="dxa"/>
              <w:left w:w="100" w:type="dxa"/>
              <w:bottom w:w="100" w:type="dxa"/>
              <w:right w:w="100" w:type="dxa"/>
            </w:tcMar>
          </w:tcPr>
          <w:p w14:paraId="3A32CEC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limited,mundhawa ,pune -36</w:t>
            </w:r>
          </w:p>
        </w:tc>
        <w:tc>
          <w:tcPr>
            <w:tcW w:w="1080" w:type="dxa"/>
            <w:tcMar>
              <w:top w:w="100" w:type="dxa"/>
              <w:left w:w="100" w:type="dxa"/>
              <w:bottom w:w="100" w:type="dxa"/>
              <w:right w:w="100" w:type="dxa"/>
            </w:tcMar>
          </w:tcPr>
          <w:p w14:paraId="4B032E3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C35128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25-12-2025</w:t>
            </w:r>
          </w:p>
        </w:tc>
        <w:tc>
          <w:tcPr>
            <w:tcW w:w="1350" w:type="dxa"/>
            <w:tcMar>
              <w:top w:w="100" w:type="dxa"/>
              <w:left w:w="100" w:type="dxa"/>
              <w:bottom w:w="100" w:type="dxa"/>
              <w:right w:w="100" w:type="dxa"/>
            </w:tcMar>
          </w:tcPr>
          <w:p w14:paraId="63CA1F2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D7DA8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2CDC4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47676B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160" w:type="dxa"/>
            <w:tcMar>
              <w:top w:w="100" w:type="dxa"/>
              <w:left w:w="100" w:type="dxa"/>
              <w:bottom w:w="100" w:type="dxa"/>
              <w:right w:w="100" w:type="dxa"/>
            </w:tcMar>
          </w:tcPr>
          <w:p w14:paraId="6CB9BFD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Desale Sahil Pratap</w:t>
            </w:r>
          </w:p>
        </w:tc>
        <w:tc>
          <w:tcPr>
            <w:tcW w:w="2070" w:type="dxa"/>
            <w:tcMar>
              <w:top w:w="100" w:type="dxa"/>
              <w:left w:w="100" w:type="dxa"/>
              <w:bottom w:w="100" w:type="dxa"/>
              <w:right w:w="100" w:type="dxa"/>
            </w:tcMar>
          </w:tcPr>
          <w:p w14:paraId="36197FD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6EAD55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2D3ECE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3254CC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AC6DAC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19708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C9FD1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160" w:type="dxa"/>
            <w:tcMar>
              <w:top w:w="100" w:type="dxa"/>
              <w:left w:w="100" w:type="dxa"/>
              <w:bottom w:w="100" w:type="dxa"/>
              <w:right w:w="100" w:type="dxa"/>
            </w:tcMar>
          </w:tcPr>
          <w:p w14:paraId="1AB777F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Deshmukh Anish Nilesh</w:t>
            </w:r>
          </w:p>
        </w:tc>
        <w:tc>
          <w:tcPr>
            <w:tcW w:w="2070" w:type="dxa"/>
            <w:tcMar>
              <w:top w:w="100" w:type="dxa"/>
              <w:left w:w="100" w:type="dxa"/>
              <w:bottom w:w="100" w:type="dxa"/>
              <w:right w:w="100" w:type="dxa"/>
            </w:tcMar>
          </w:tcPr>
          <w:p w14:paraId="2D3CE0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SPARKOTECH s. No. 25/7, Dedge Industrial Estate, Near Savali Dhaba, Nanded phata, Sinhagad Road, Pune-411041.</w:t>
            </w:r>
          </w:p>
        </w:tc>
        <w:tc>
          <w:tcPr>
            <w:tcW w:w="1080" w:type="dxa"/>
            <w:tcMar>
              <w:top w:w="100" w:type="dxa"/>
              <w:left w:w="100" w:type="dxa"/>
              <w:bottom w:w="100" w:type="dxa"/>
              <w:right w:w="100" w:type="dxa"/>
            </w:tcMar>
          </w:tcPr>
          <w:p w14:paraId="2B9C125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EDAC9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32747F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F21CC8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79431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CF5946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160" w:type="dxa"/>
            <w:tcMar>
              <w:top w:w="100" w:type="dxa"/>
              <w:left w:w="100" w:type="dxa"/>
              <w:bottom w:w="100" w:type="dxa"/>
              <w:right w:w="100" w:type="dxa"/>
            </w:tcMar>
          </w:tcPr>
          <w:p w14:paraId="06EE675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Deshpande Atharvaa Saleel</w:t>
            </w:r>
          </w:p>
        </w:tc>
        <w:tc>
          <w:tcPr>
            <w:tcW w:w="2070" w:type="dxa"/>
            <w:tcMar>
              <w:top w:w="100" w:type="dxa"/>
              <w:left w:w="100" w:type="dxa"/>
              <w:bottom w:w="100" w:type="dxa"/>
              <w:right w:w="100" w:type="dxa"/>
            </w:tcMar>
          </w:tcPr>
          <w:p w14:paraId="6F060B5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Manimarkh Urja pvt ltd, kothrud , Pune</w:t>
            </w:r>
          </w:p>
        </w:tc>
        <w:tc>
          <w:tcPr>
            <w:tcW w:w="1080" w:type="dxa"/>
            <w:tcMar>
              <w:top w:w="100" w:type="dxa"/>
              <w:left w:w="100" w:type="dxa"/>
              <w:bottom w:w="100" w:type="dxa"/>
              <w:right w:w="100" w:type="dxa"/>
            </w:tcMar>
          </w:tcPr>
          <w:p w14:paraId="63A0188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DB9799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27-12-2025</w:t>
            </w:r>
          </w:p>
        </w:tc>
        <w:tc>
          <w:tcPr>
            <w:tcW w:w="1350" w:type="dxa"/>
            <w:tcMar>
              <w:top w:w="100" w:type="dxa"/>
              <w:left w:w="100" w:type="dxa"/>
              <w:bottom w:w="100" w:type="dxa"/>
              <w:right w:w="100" w:type="dxa"/>
            </w:tcMar>
          </w:tcPr>
          <w:p w14:paraId="63C972D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04-02-2026</w:t>
            </w:r>
          </w:p>
        </w:tc>
        <w:tc>
          <w:tcPr>
            <w:tcW w:w="855" w:type="dxa"/>
            <w:tcMar>
              <w:top w:w="100" w:type="dxa"/>
              <w:left w:w="100" w:type="dxa"/>
              <w:bottom w:w="100" w:type="dxa"/>
              <w:right w:w="100" w:type="dxa"/>
            </w:tcMar>
          </w:tcPr>
          <w:p w14:paraId="2BFED47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07129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B57724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160" w:type="dxa"/>
            <w:tcMar>
              <w:top w:w="100" w:type="dxa"/>
              <w:left w:w="100" w:type="dxa"/>
              <w:bottom w:w="100" w:type="dxa"/>
              <w:right w:w="100" w:type="dxa"/>
            </w:tcMar>
          </w:tcPr>
          <w:p w14:paraId="19C5099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Devdikar Soham Makarand</w:t>
            </w:r>
          </w:p>
        </w:tc>
        <w:tc>
          <w:tcPr>
            <w:tcW w:w="2070" w:type="dxa"/>
            <w:tcMar>
              <w:top w:w="100" w:type="dxa"/>
              <w:left w:w="100" w:type="dxa"/>
              <w:bottom w:w="100" w:type="dxa"/>
              <w:right w:w="100" w:type="dxa"/>
            </w:tcMar>
          </w:tcPr>
          <w:p w14:paraId="7A85C9A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788C063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2AE2E1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0155135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7011FB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r>
      <w:tr w14:paraId="64765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5C715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160" w:type="dxa"/>
            <w:tcMar>
              <w:top w:w="100" w:type="dxa"/>
              <w:left w:w="100" w:type="dxa"/>
              <w:bottom w:w="100" w:type="dxa"/>
              <w:right w:w="100" w:type="dxa"/>
            </w:tcMar>
          </w:tcPr>
          <w:p w14:paraId="266847E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Dhage Sandhya Anil</w:t>
            </w:r>
          </w:p>
        </w:tc>
        <w:tc>
          <w:tcPr>
            <w:tcW w:w="2070" w:type="dxa"/>
            <w:tcMar>
              <w:top w:w="100" w:type="dxa"/>
              <w:left w:w="100" w:type="dxa"/>
              <w:bottom w:w="100" w:type="dxa"/>
              <w:right w:w="100" w:type="dxa"/>
            </w:tcMar>
          </w:tcPr>
          <w:p w14:paraId="555599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Vanaz Engineers limited Kothrud </w:t>
            </w:r>
          </w:p>
        </w:tc>
        <w:tc>
          <w:tcPr>
            <w:tcW w:w="1080" w:type="dxa"/>
            <w:tcMar>
              <w:top w:w="100" w:type="dxa"/>
              <w:left w:w="100" w:type="dxa"/>
              <w:bottom w:w="100" w:type="dxa"/>
              <w:right w:w="100" w:type="dxa"/>
            </w:tcMar>
          </w:tcPr>
          <w:p w14:paraId="184645B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7449CF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B4BB58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572157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6BF14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603621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160" w:type="dxa"/>
            <w:tcMar>
              <w:top w:w="100" w:type="dxa"/>
              <w:left w:w="100" w:type="dxa"/>
              <w:bottom w:w="100" w:type="dxa"/>
              <w:right w:w="100" w:type="dxa"/>
            </w:tcMar>
          </w:tcPr>
          <w:p w14:paraId="156EAF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Dhamdhere Yuvraj Uday</w:t>
            </w:r>
          </w:p>
        </w:tc>
        <w:tc>
          <w:tcPr>
            <w:tcW w:w="2070" w:type="dxa"/>
            <w:tcMar>
              <w:top w:w="100" w:type="dxa"/>
              <w:left w:w="100" w:type="dxa"/>
              <w:bottom w:w="100" w:type="dxa"/>
              <w:right w:w="100" w:type="dxa"/>
            </w:tcMar>
          </w:tcPr>
          <w:p w14:paraId="48B246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TATA MOTORS Passenger Vehicle plant Ltd, Chikhali, Pune </w:t>
            </w:r>
          </w:p>
        </w:tc>
        <w:tc>
          <w:tcPr>
            <w:tcW w:w="1080" w:type="dxa"/>
            <w:tcMar>
              <w:top w:w="100" w:type="dxa"/>
              <w:left w:w="100" w:type="dxa"/>
              <w:bottom w:w="100" w:type="dxa"/>
              <w:right w:w="100" w:type="dxa"/>
            </w:tcMar>
          </w:tcPr>
          <w:p w14:paraId="2320829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3666D0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718E72F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06-03-2026</w:t>
            </w:r>
          </w:p>
        </w:tc>
        <w:tc>
          <w:tcPr>
            <w:tcW w:w="855" w:type="dxa"/>
            <w:tcMar>
              <w:top w:w="100" w:type="dxa"/>
              <w:left w:w="100" w:type="dxa"/>
              <w:bottom w:w="100" w:type="dxa"/>
              <w:right w:w="100" w:type="dxa"/>
            </w:tcMar>
          </w:tcPr>
          <w:p w14:paraId="372B6A7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r>
      <w:tr w14:paraId="0AF22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CB3FAB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160" w:type="dxa"/>
            <w:tcMar>
              <w:top w:w="100" w:type="dxa"/>
              <w:left w:w="100" w:type="dxa"/>
              <w:bottom w:w="100" w:type="dxa"/>
              <w:right w:w="100" w:type="dxa"/>
            </w:tcMar>
          </w:tcPr>
          <w:p w14:paraId="21E4FAA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Dhebe Sunil Dhondiba</w:t>
            </w:r>
          </w:p>
        </w:tc>
        <w:tc>
          <w:tcPr>
            <w:tcW w:w="2070" w:type="dxa"/>
            <w:tcMar>
              <w:top w:w="100" w:type="dxa"/>
              <w:left w:w="100" w:type="dxa"/>
              <w:bottom w:w="100" w:type="dxa"/>
              <w:right w:w="100" w:type="dxa"/>
            </w:tcMar>
          </w:tcPr>
          <w:p w14:paraId="013523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SPARKOTECH s. No. 25/7, Dedge Industrial Estate, Near Savali Dhaba, Nanded phata, Sinhagad Road, Pune-411041.</w:t>
            </w:r>
          </w:p>
        </w:tc>
        <w:tc>
          <w:tcPr>
            <w:tcW w:w="1080" w:type="dxa"/>
            <w:tcMar>
              <w:top w:w="100" w:type="dxa"/>
              <w:left w:w="100" w:type="dxa"/>
              <w:bottom w:w="100" w:type="dxa"/>
              <w:right w:w="100" w:type="dxa"/>
            </w:tcMar>
          </w:tcPr>
          <w:p w14:paraId="16F699E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38375B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7087B5F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EEB648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0E2F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1DAECF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2160" w:type="dxa"/>
            <w:tcMar>
              <w:top w:w="100" w:type="dxa"/>
              <w:left w:w="100" w:type="dxa"/>
              <w:bottom w:w="100" w:type="dxa"/>
              <w:right w:w="100" w:type="dxa"/>
            </w:tcMar>
          </w:tcPr>
          <w:p w14:paraId="4825D25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Dhekle Siddhesh Milind</w:t>
            </w:r>
          </w:p>
        </w:tc>
        <w:tc>
          <w:tcPr>
            <w:tcW w:w="2070" w:type="dxa"/>
            <w:tcMar>
              <w:top w:w="100" w:type="dxa"/>
              <w:left w:w="100" w:type="dxa"/>
              <w:bottom w:w="100" w:type="dxa"/>
              <w:right w:w="100" w:type="dxa"/>
            </w:tcMar>
          </w:tcPr>
          <w:p w14:paraId="33C46ED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Intensify Technology/ Shelkewadi ,Ghotawade Pune</w:t>
            </w:r>
          </w:p>
        </w:tc>
        <w:tc>
          <w:tcPr>
            <w:tcW w:w="1080" w:type="dxa"/>
            <w:tcMar>
              <w:top w:w="100" w:type="dxa"/>
              <w:left w:w="100" w:type="dxa"/>
              <w:bottom w:w="100" w:type="dxa"/>
              <w:right w:w="100" w:type="dxa"/>
            </w:tcMar>
          </w:tcPr>
          <w:p w14:paraId="35042AC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235AD1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44F7F6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01-02-2026</w:t>
            </w:r>
          </w:p>
        </w:tc>
        <w:tc>
          <w:tcPr>
            <w:tcW w:w="855" w:type="dxa"/>
            <w:tcMar>
              <w:top w:w="100" w:type="dxa"/>
              <w:left w:w="100" w:type="dxa"/>
              <w:bottom w:w="100" w:type="dxa"/>
              <w:right w:w="100" w:type="dxa"/>
            </w:tcMar>
          </w:tcPr>
          <w:p w14:paraId="333C6A4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DA6B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848573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160" w:type="dxa"/>
            <w:tcMar>
              <w:top w:w="100" w:type="dxa"/>
              <w:left w:w="100" w:type="dxa"/>
              <w:bottom w:w="100" w:type="dxa"/>
              <w:right w:w="100" w:type="dxa"/>
            </w:tcMar>
          </w:tcPr>
          <w:p w14:paraId="1835D7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Dhruv Pravin Patil</w:t>
            </w:r>
          </w:p>
        </w:tc>
        <w:tc>
          <w:tcPr>
            <w:tcW w:w="2070" w:type="dxa"/>
            <w:tcMar>
              <w:top w:w="100" w:type="dxa"/>
              <w:left w:w="100" w:type="dxa"/>
              <w:bottom w:w="100" w:type="dxa"/>
              <w:right w:w="100" w:type="dxa"/>
            </w:tcMar>
          </w:tcPr>
          <w:p w14:paraId="365FDED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Intensify Technology/ Shelkewadi ,Pune</w:t>
            </w:r>
          </w:p>
        </w:tc>
        <w:tc>
          <w:tcPr>
            <w:tcW w:w="1080" w:type="dxa"/>
            <w:tcMar>
              <w:top w:w="100" w:type="dxa"/>
              <w:left w:w="100" w:type="dxa"/>
              <w:bottom w:w="100" w:type="dxa"/>
              <w:right w:w="100" w:type="dxa"/>
            </w:tcMar>
          </w:tcPr>
          <w:p w14:paraId="760D036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B5F2B7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323F0DC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01-02-2026</w:t>
            </w:r>
          </w:p>
        </w:tc>
        <w:tc>
          <w:tcPr>
            <w:tcW w:w="855" w:type="dxa"/>
            <w:tcMar>
              <w:top w:w="100" w:type="dxa"/>
              <w:left w:w="100" w:type="dxa"/>
              <w:bottom w:w="100" w:type="dxa"/>
              <w:right w:w="100" w:type="dxa"/>
            </w:tcMar>
          </w:tcPr>
          <w:p w14:paraId="2F6A860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E092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248F97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160" w:type="dxa"/>
            <w:tcMar>
              <w:top w:w="100" w:type="dxa"/>
              <w:left w:w="100" w:type="dxa"/>
              <w:bottom w:w="100" w:type="dxa"/>
              <w:right w:w="100" w:type="dxa"/>
            </w:tcMar>
          </w:tcPr>
          <w:p w14:paraId="17C49A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Dikshant Kadu</w:t>
            </w:r>
          </w:p>
        </w:tc>
        <w:tc>
          <w:tcPr>
            <w:tcW w:w="2070" w:type="dxa"/>
            <w:tcMar>
              <w:top w:w="100" w:type="dxa"/>
              <w:left w:w="100" w:type="dxa"/>
              <w:bottom w:w="100" w:type="dxa"/>
              <w:right w:w="100" w:type="dxa"/>
            </w:tcMar>
          </w:tcPr>
          <w:p w14:paraId="781888A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Spiral Tools Pvt. Ltd. Address:- Gat no.6, B1 Village- kasurdi, Khedshivapur Taluka Bhor District Pune- 412205</w:t>
            </w:r>
          </w:p>
        </w:tc>
        <w:tc>
          <w:tcPr>
            <w:tcW w:w="1080" w:type="dxa"/>
            <w:tcMar>
              <w:top w:w="100" w:type="dxa"/>
              <w:left w:w="100" w:type="dxa"/>
              <w:bottom w:w="100" w:type="dxa"/>
              <w:right w:w="100" w:type="dxa"/>
            </w:tcMar>
          </w:tcPr>
          <w:p w14:paraId="28830CD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5C04F6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3CA70DB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7FF44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9731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10A8B9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160" w:type="dxa"/>
            <w:tcMar>
              <w:top w:w="100" w:type="dxa"/>
              <w:left w:w="100" w:type="dxa"/>
              <w:bottom w:w="100" w:type="dxa"/>
              <w:right w:w="100" w:type="dxa"/>
            </w:tcMar>
          </w:tcPr>
          <w:p w14:paraId="25AAAFF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Durgude Ruturaj Mahesh</w:t>
            </w:r>
          </w:p>
        </w:tc>
        <w:tc>
          <w:tcPr>
            <w:tcW w:w="2070" w:type="dxa"/>
            <w:tcMar>
              <w:top w:w="100" w:type="dxa"/>
              <w:left w:w="100" w:type="dxa"/>
              <w:bottom w:w="100" w:type="dxa"/>
              <w:right w:w="100" w:type="dxa"/>
            </w:tcMar>
          </w:tcPr>
          <w:p w14:paraId="01B110D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Marelli Motherson Automotive Lighting India (MMLI). Atpost:Ambethan,Tal: Khed, Dist:Pune</w:t>
            </w:r>
          </w:p>
        </w:tc>
        <w:tc>
          <w:tcPr>
            <w:tcW w:w="1080" w:type="dxa"/>
            <w:tcMar>
              <w:top w:w="100" w:type="dxa"/>
              <w:left w:w="100" w:type="dxa"/>
              <w:bottom w:w="100" w:type="dxa"/>
              <w:right w:w="100" w:type="dxa"/>
            </w:tcMar>
          </w:tcPr>
          <w:p w14:paraId="3C26577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96D3AA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12-01-2026</w:t>
            </w:r>
          </w:p>
        </w:tc>
        <w:tc>
          <w:tcPr>
            <w:tcW w:w="1350" w:type="dxa"/>
            <w:tcMar>
              <w:top w:w="100" w:type="dxa"/>
              <w:left w:w="100" w:type="dxa"/>
              <w:bottom w:w="100" w:type="dxa"/>
              <w:right w:w="100" w:type="dxa"/>
            </w:tcMar>
          </w:tcPr>
          <w:p w14:paraId="3A30DA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12-02-2026</w:t>
            </w:r>
          </w:p>
        </w:tc>
        <w:tc>
          <w:tcPr>
            <w:tcW w:w="855" w:type="dxa"/>
            <w:tcMar>
              <w:top w:w="100" w:type="dxa"/>
              <w:left w:w="100" w:type="dxa"/>
              <w:bottom w:w="100" w:type="dxa"/>
              <w:right w:w="100" w:type="dxa"/>
            </w:tcMar>
          </w:tcPr>
          <w:p w14:paraId="2FBB144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B9F1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07FACC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2160" w:type="dxa"/>
            <w:tcMar>
              <w:top w:w="100" w:type="dxa"/>
              <w:left w:w="100" w:type="dxa"/>
              <w:bottom w:w="100" w:type="dxa"/>
              <w:right w:w="100" w:type="dxa"/>
            </w:tcMar>
          </w:tcPr>
          <w:p w14:paraId="51D532D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Dusane Pooja Ashok</w:t>
            </w:r>
          </w:p>
        </w:tc>
        <w:tc>
          <w:tcPr>
            <w:tcW w:w="2070" w:type="dxa"/>
            <w:tcMar>
              <w:top w:w="100" w:type="dxa"/>
              <w:left w:w="100" w:type="dxa"/>
              <w:bottom w:w="100" w:type="dxa"/>
              <w:right w:w="100" w:type="dxa"/>
            </w:tcMar>
          </w:tcPr>
          <w:p w14:paraId="21051C5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Dhiraj Engineering Works, Jalgaon; PLOT NO . V = 126, MIDC, Jalgaon, Maharashtra 425003</w:t>
            </w:r>
          </w:p>
        </w:tc>
        <w:tc>
          <w:tcPr>
            <w:tcW w:w="1080" w:type="dxa"/>
            <w:tcMar>
              <w:top w:w="100" w:type="dxa"/>
              <w:left w:w="100" w:type="dxa"/>
              <w:bottom w:w="100" w:type="dxa"/>
              <w:right w:w="100" w:type="dxa"/>
            </w:tcMar>
          </w:tcPr>
          <w:p w14:paraId="1739A3F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25ECB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7158862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B56A1A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51D9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588A7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2160" w:type="dxa"/>
            <w:tcMar>
              <w:top w:w="100" w:type="dxa"/>
              <w:left w:w="100" w:type="dxa"/>
              <w:bottom w:w="100" w:type="dxa"/>
              <w:right w:w="100" w:type="dxa"/>
            </w:tcMar>
          </w:tcPr>
          <w:p w14:paraId="5A04D1D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Dusunge Shrikant Dnyaneshwar</w:t>
            </w:r>
          </w:p>
        </w:tc>
        <w:tc>
          <w:tcPr>
            <w:tcW w:w="2070" w:type="dxa"/>
            <w:tcMar>
              <w:top w:w="100" w:type="dxa"/>
              <w:left w:w="100" w:type="dxa"/>
              <w:bottom w:w="100" w:type="dxa"/>
              <w:right w:w="100" w:type="dxa"/>
            </w:tcMar>
          </w:tcPr>
          <w:p w14:paraId="3693AD8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Eka mobility,chakan.</w:t>
            </w:r>
          </w:p>
        </w:tc>
        <w:tc>
          <w:tcPr>
            <w:tcW w:w="1080" w:type="dxa"/>
            <w:tcMar>
              <w:top w:w="100" w:type="dxa"/>
              <w:left w:w="100" w:type="dxa"/>
              <w:bottom w:w="100" w:type="dxa"/>
              <w:right w:w="100" w:type="dxa"/>
            </w:tcMar>
          </w:tcPr>
          <w:p w14:paraId="58F9FA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7DC940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07-01-2026</w:t>
            </w:r>
          </w:p>
        </w:tc>
        <w:tc>
          <w:tcPr>
            <w:tcW w:w="1350" w:type="dxa"/>
            <w:tcMar>
              <w:top w:w="100" w:type="dxa"/>
              <w:left w:w="100" w:type="dxa"/>
              <w:bottom w:w="100" w:type="dxa"/>
              <w:right w:w="100" w:type="dxa"/>
            </w:tcMar>
          </w:tcPr>
          <w:p w14:paraId="48BB2A1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06-02-2026</w:t>
            </w:r>
          </w:p>
        </w:tc>
        <w:tc>
          <w:tcPr>
            <w:tcW w:w="855" w:type="dxa"/>
            <w:tcMar>
              <w:top w:w="100" w:type="dxa"/>
              <w:left w:w="100" w:type="dxa"/>
              <w:bottom w:w="100" w:type="dxa"/>
              <w:right w:w="100" w:type="dxa"/>
            </w:tcMar>
          </w:tcPr>
          <w:p w14:paraId="19C932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039E1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CD645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2160" w:type="dxa"/>
            <w:tcMar>
              <w:top w:w="100" w:type="dxa"/>
              <w:left w:w="100" w:type="dxa"/>
              <w:bottom w:w="100" w:type="dxa"/>
              <w:right w:w="100" w:type="dxa"/>
            </w:tcMar>
          </w:tcPr>
          <w:p w14:paraId="680C3C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Ekanksh Deepak Ghavalkar</w:t>
            </w:r>
          </w:p>
        </w:tc>
        <w:tc>
          <w:tcPr>
            <w:tcW w:w="2070" w:type="dxa"/>
            <w:tcMar>
              <w:top w:w="100" w:type="dxa"/>
              <w:left w:w="100" w:type="dxa"/>
              <w:bottom w:w="100" w:type="dxa"/>
              <w:right w:w="100" w:type="dxa"/>
            </w:tcMar>
          </w:tcPr>
          <w:p w14:paraId="430390E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Bhagyashree Accessories Pvt. Ltd. Narhe Industrial Area, Narhe 411041</w:t>
            </w:r>
          </w:p>
        </w:tc>
        <w:tc>
          <w:tcPr>
            <w:tcW w:w="1080" w:type="dxa"/>
            <w:tcMar>
              <w:top w:w="100" w:type="dxa"/>
              <w:left w:w="100" w:type="dxa"/>
              <w:bottom w:w="100" w:type="dxa"/>
              <w:right w:w="100" w:type="dxa"/>
            </w:tcMar>
          </w:tcPr>
          <w:p w14:paraId="418D862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C7AC2B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2AC3AE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174765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29AA9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14B47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2160" w:type="dxa"/>
            <w:tcMar>
              <w:top w:w="100" w:type="dxa"/>
              <w:left w:w="100" w:type="dxa"/>
              <w:bottom w:w="100" w:type="dxa"/>
              <w:right w:w="100" w:type="dxa"/>
            </w:tcMar>
          </w:tcPr>
          <w:p w14:paraId="31B9705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GADE ATHARVA DADA (Carry On)</w:t>
            </w:r>
          </w:p>
        </w:tc>
        <w:tc>
          <w:tcPr>
            <w:tcW w:w="2070" w:type="dxa"/>
            <w:tcMar>
              <w:top w:w="100" w:type="dxa"/>
              <w:left w:w="100" w:type="dxa"/>
              <w:bottom w:w="100" w:type="dxa"/>
              <w:right w:w="100" w:type="dxa"/>
            </w:tcMar>
          </w:tcPr>
          <w:p w14:paraId="6AB3494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Unity Technologies, Walunj, Aurangabad</w:t>
            </w:r>
          </w:p>
        </w:tc>
        <w:tc>
          <w:tcPr>
            <w:tcW w:w="1080" w:type="dxa"/>
            <w:tcMar>
              <w:top w:w="100" w:type="dxa"/>
              <w:left w:w="100" w:type="dxa"/>
              <w:bottom w:w="100" w:type="dxa"/>
              <w:right w:w="100" w:type="dxa"/>
            </w:tcMar>
          </w:tcPr>
          <w:p w14:paraId="3F67D5E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400AF6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2E187F1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05C7877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08DAD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A01E5E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2160" w:type="dxa"/>
            <w:tcMar>
              <w:top w:w="100" w:type="dxa"/>
              <w:left w:w="100" w:type="dxa"/>
              <w:bottom w:w="100" w:type="dxa"/>
              <w:right w:w="100" w:type="dxa"/>
            </w:tcMar>
          </w:tcPr>
          <w:p w14:paraId="246431B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Gaikwad Mrudula Dilip</w:t>
            </w:r>
          </w:p>
        </w:tc>
        <w:tc>
          <w:tcPr>
            <w:tcW w:w="2070" w:type="dxa"/>
            <w:tcMar>
              <w:top w:w="100" w:type="dxa"/>
              <w:left w:w="100" w:type="dxa"/>
              <w:bottom w:w="100" w:type="dxa"/>
              <w:right w:w="100" w:type="dxa"/>
            </w:tcMar>
          </w:tcPr>
          <w:p w14:paraId="113F3CA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Crystalline Buildcon Pvt.ltd. Fortune square by pritam group, Dharmaveer Nagar Opposite sunrise business park Balewadi High Street , Baner Pune </w:t>
            </w:r>
          </w:p>
        </w:tc>
        <w:tc>
          <w:tcPr>
            <w:tcW w:w="1080" w:type="dxa"/>
            <w:tcMar>
              <w:top w:w="100" w:type="dxa"/>
              <w:left w:w="100" w:type="dxa"/>
              <w:bottom w:w="100" w:type="dxa"/>
              <w:right w:w="100" w:type="dxa"/>
            </w:tcMar>
          </w:tcPr>
          <w:p w14:paraId="1278A93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7938F1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2C5345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771D3B7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11031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AB633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2160" w:type="dxa"/>
            <w:tcMar>
              <w:top w:w="100" w:type="dxa"/>
              <w:left w:w="100" w:type="dxa"/>
              <w:bottom w:w="100" w:type="dxa"/>
              <w:right w:w="100" w:type="dxa"/>
            </w:tcMar>
          </w:tcPr>
          <w:p w14:paraId="72F2849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Garud Atharva Mukund</w:t>
            </w:r>
          </w:p>
        </w:tc>
        <w:tc>
          <w:tcPr>
            <w:tcW w:w="2070" w:type="dxa"/>
            <w:tcMar>
              <w:top w:w="100" w:type="dxa"/>
              <w:left w:w="100" w:type="dxa"/>
              <w:bottom w:w="100" w:type="dxa"/>
              <w:right w:w="100" w:type="dxa"/>
            </w:tcMar>
          </w:tcPr>
          <w:p w14:paraId="7C0AA77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Infinity Technology, J-446, M.I.D.C, Bhosari, Pune- 411026</w:t>
            </w:r>
          </w:p>
        </w:tc>
        <w:tc>
          <w:tcPr>
            <w:tcW w:w="1080" w:type="dxa"/>
            <w:tcMar>
              <w:top w:w="100" w:type="dxa"/>
              <w:left w:w="100" w:type="dxa"/>
              <w:bottom w:w="100" w:type="dxa"/>
              <w:right w:w="100" w:type="dxa"/>
            </w:tcMar>
          </w:tcPr>
          <w:p w14:paraId="449FFDA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522435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2CAB7C2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22368D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65F7C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2E3414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2160" w:type="dxa"/>
            <w:tcMar>
              <w:top w:w="100" w:type="dxa"/>
              <w:left w:w="100" w:type="dxa"/>
              <w:bottom w:w="100" w:type="dxa"/>
              <w:right w:w="100" w:type="dxa"/>
            </w:tcMar>
          </w:tcPr>
          <w:p w14:paraId="12DD1E9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Gavali Sneha Vishal</w:t>
            </w:r>
          </w:p>
        </w:tc>
        <w:tc>
          <w:tcPr>
            <w:tcW w:w="2070" w:type="dxa"/>
            <w:tcMar>
              <w:top w:w="100" w:type="dxa"/>
              <w:left w:w="100" w:type="dxa"/>
              <w:bottom w:w="100" w:type="dxa"/>
              <w:right w:w="100" w:type="dxa"/>
            </w:tcMar>
          </w:tcPr>
          <w:p w14:paraId="26E8CB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Anant Engineering  &amp; Company, 270, mangalwar peth, pune 411011</w:t>
            </w:r>
          </w:p>
        </w:tc>
        <w:tc>
          <w:tcPr>
            <w:tcW w:w="1080" w:type="dxa"/>
            <w:tcMar>
              <w:top w:w="100" w:type="dxa"/>
              <w:left w:w="100" w:type="dxa"/>
              <w:bottom w:w="100" w:type="dxa"/>
              <w:right w:w="100" w:type="dxa"/>
            </w:tcMar>
          </w:tcPr>
          <w:p w14:paraId="073DF61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A367A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5EE32D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23-01-2026</w:t>
            </w:r>
          </w:p>
        </w:tc>
        <w:tc>
          <w:tcPr>
            <w:tcW w:w="855" w:type="dxa"/>
            <w:tcMar>
              <w:top w:w="100" w:type="dxa"/>
              <w:left w:w="100" w:type="dxa"/>
              <w:bottom w:w="100" w:type="dxa"/>
              <w:right w:w="100" w:type="dxa"/>
            </w:tcMar>
          </w:tcPr>
          <w:p w14:paraId="08E698A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75E9C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66DA17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43</w:t>
            </w:r>
          </w:p>
        </w:tc>
        <w:tc>
          <w:tcPr>
            <w:tcW w:w="2160" w:type="dxa"/>
            <w:tcMar>
              <w:top w:w="100" w:type="dxa"/>
              <w:left w:w="100" w:type="dxa"/>
              <w:bottom w:w="100" w:type="dxa"/>
              <w:right w:w="100" w:type="dxa"/>
            </w:tcMar>
          </w:tcPr>
          <w:p w14:paraId="012850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Gawade Sarthak Dadasaheb</w:t>
            </w:r>
          </w:p>
        </w:tc>
        <w:tc>
          <w:tcPr>
            <w:tcW w:w="2070" w:type="dxa"/>
            <w:tcMar>
              <w:top w:w="100" w:type="dxa"/>
              <w:left w:w="100" w:type="dxa"/>
              <w:bottom w:w="100" w:type="dxa"/>
              <w:right w:w="100" w:type="dxa"/>
            </w:tcMar>
          </w:tcPr>
          <w:p w14:paraId="61A391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0C9781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28824E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73EF7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06-02-2026</w:t>
            </w:r>
          </w:p>
        </w:tc>
        <w:tc>
          <w:tcPr>
            <w:tcW w:w="855" w:type="dxa"/>
            <w:tcMar>
              <w:top w:w="100" w:type="dxa"/>
              <w:left w:w="100" w:type="dxa"/>
              <w:bottom w:w="100" w:type="dxa"/>
              <w:right w:w="100" w:type="dxa"/>
            </w:tcMar>
          </w:tcPr>
          <w:p w14:paraId="74900D7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7D2C4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29CF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2160" w:type="dxa"/>
            <w:tcMar>
              <w:top w:w="100" w:type="dxa"/>
              <w:left w:w="100" w:type="dxa"/>
              <w:bottom w:w="100" w:type="dxa"/>
              <w:right w:w="100" w:type="dxa"/>
            </w:tcMar>
          </w:tcPr>
          <w:p w14:paraId="00AF74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Gawande Mayur Vijay</w:t>
            </w:r>
          </w:p>
        </w:tc>
        <w:tc>
          <w:tcPr>
            <w:tcW w:w="2070" w:type="dxa"/>
            <w:tcMar>
              <w:top w:w="100" w:type="dxa"/>
              <w:left w:w="100" w:type="dxa"/>
              <w:bottom w:w="100" w:type="dxa"/>
              <w:right w:w="100" w:type="dxa"/>
            </w:tcMar>
          </w:tcPr>
          <w:p w14:paraId="2A38657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CAD-MECH ENGINEERING PVT.LTD.Abhinav Pharmacy College, Narhe, Pune 411041</w:t>
            </w:r>
          </w:p>
        </w:tc>
        <w:tc>
          <w:tcPr>
            <w:tcW w:w="1080" w:type="dxa"/>
            <w:tcMar>
              <w:top w:w="100" w:type="dxa"/>
              <w:left w:w="100" w:type="dxa"/>
              <w:bottom w:w="100" w:type="dxa"/>
              <w:right w:w="100" w:type="dxa"/>
            </w:tcMar>
          </w:tcPr>
          <w:p w14:paraId="357A8B3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B11BC4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404474E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0B0B6C7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B51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FC2FDF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2160" w:type="dxa"/>
            <w:tcMar>
              <w:top w:w="100" w:type="dxa"/>
              <w:left w:w="100" w:type="dxa"/>
              <w:bottom w:w="100" w:type="dxa"/>
              <w:right w:w="100" w:type="dxa"/>
            </w:tcMar>
          </w:tcPr>
          <w:p w14:paraId="70037B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Ghodichor Piyush Mahadeo</w:t>
            </w:r>
          </w:p>
        </w:tc>
        <w:tc>
          <w:tcPr>
            <w:tcW w:w="2070" w:type="dxa"/>
            <w:tcMar>
              <w:top w:w="100" w:type="dxa"/>
              <w:left w:w="100" w:type="dxa"/>
              <w:bottom w:w="100" w:type="dxa"/>
              <w:right w:w="100" w:type="dxa"/>
            </w:tcMar>
          </w:tcPr>
          <w:p w14:paraId="5B2F179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MSC Enterprises S4/1, T-Block, Near Post Office,  MIDC, Bhosari, Pune-411026.</w:t>
            </w:r>
          </w:p>
        </w:tc>
        <w:tc>
          <w:tcPr>
            <w:tcW w:w="1080" w:type="dxa"/>
            <w:tcMar>
              <w:top w:w="100" w:type="dxa"/>
              <w:left w:w="100" w:type="dxa"/>
              <w:bottom w:w="100" w:type="dxa"/>
              <w:right w:w="100" w:type="dxa"/>
            </w:tcMar>
          </w:tcPr>
          <w:p w14:paraId="7600EC7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E79CFD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21-12-2025</w:t>
            </w:r>
          </w:p>
        </w:tc>
        <w:tc>
          <w:tcPr>
            <w:tcW w:w="1350" w:type="dxa"/>
            <w:tcMar>
              <w:top w:w="100" w:type="dxa"/>
              <w:left w:w="100" w:type="dxa"/>
              <w:bottom w:w="100" w:type="dxa"/>
              <w:right w:w="100" w:type="dxa"/>
            </w:tcMar>
          </w:tcPr>
          <w:p w14:paraId="115B5E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2AD97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5256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E4CCA5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c>
          <w:tcPr>
            <w:tcW w:w="2160" w:type="dxa"/>
            <w:tcMar>
              <w:top w:w="100" w:type="dxa"/>
              <w:left w:w="100" w:type="dxa"/>
              <w:bottom w:w="100" w:type="dxa"/>
              <w:right w:w="100" w:type="dxa"/>
            </w:tcMar>
          </w:tcPr>
          <w:p w14:paraId="60746D8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Ghodke Siddhesh Anil</w:t>
            </w:r>
          </w:p>
        </w:tc>
        <w:tc>
          <w:tcPr>
            <w:tcW w:w="2070" w:type="dxa"/>
            <w:tcMar>
              <w:top w:w="100" w:type="dxa"/>
              <w:left w:w="100" w:type="dxa"/>
              <w:bottom w:w="100" w:type="dxa"/>
              <w:right w:w="100" w:type="dxa"/>
            </w:tcMar>
          </w:tcPr>
          <w:p w14:paraId="6CCF05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Pinnacle Polymers, Ambethan Rd, Chalan MIDC</w:t>
            </w:r>
          </w:p>
        </w:tc>
        <w:tc>
          <w:tcPr>
            <w:tcW w:w="1080" w:type="dxa"/>
            <w:tcMar>
              <w:top w:w="100" w:type="dxa"/>
              <w:left w:w="100" w:type="dxa"/>
              <w:bottom w:w="100" w:type="dxa"/>
              <w:right w:w="100" w:type="dxa"/>
            </w:tcMar>
          </w:tcPr>
          <w:p w14:paraId="3588479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4B9977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0107D0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1A3564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578EF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9B61C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c>
          <w:tcPr>
            <w:tcW w:w="2160" w:type="dxa"/>
            <w:tcMar>
              <w:top w:w="100" w:type="dxa"/>
              <w:left w:w="100" w:type="dxa"/>
              <w:bottom w:w="100" w:type="dxa"/>
              <w:right w:w="100" w:type="dxa"/>
            </w:tcMar>
          </w:tcPr>
          <w:p w14:paraId="6CB6DE5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Ghule Hariom Vitthal</w:t>
            </w:r>
          </w:p>
        </w:tc>
        <w:tc>
          <w:tcPr>
            <w:tcW w:w="2070" w:type="dxa"/>
            <w:tcMar>
              <w:top w:w="100" w:type="dxa"/>
              <w:left w:w="100" w:type="dxa"/>
              <w:bottom w:w="100" w:type="dxa"/>
              <w:right w:w="100" w:type="dxa"/>
            </w:tcMar>
          </w:tcPr>
          <w:p w14:paraId="3A5F84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HITECHGURU LASER INDUSTRIES PVT. LTD.   Address:-Sector no.: 10, Plot no. 103, MIDC, Bhosari, Pune</w:t>
            </w:r>
          </w:p>
        </w:tc>
        <w:tc>
          <w:tcPr>
            <w:tcW w:w="1080" w:type="dxa"/>
            <w:tcMar>
              <w:top w:w="100" w:type="dxa"/>
              <w:left w:w="100" w:type="dxa"/>
              <w:bottom w:w="100" w:type="dxa"/>
              <w:right w:w="100" w:type="dxa"/>
            </w:tcMar>
          </w:tcPr>
          <w:p w14:paraId="3F06811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D24C4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26993C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3DDA2D7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547D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2A2E3A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2160" w:type="dxa"/>
            <w:tcMar>
              <w:top w:w="100" w:type="dxa"/>
              <w:left w:w="100" w:type="dxa"/>
              <w:bottom w:w="100" w:type="dxa"/>
              <w:right w:w="100" w:type="dxa"/>
            </w:tcMar>
          </w:tcPr>
          <w:p w14:paraId="556B2E9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Gorlewar Shraddha Mahadeo</w:t>
            </w:r>
          </w:p>
        </w:tc>
        <w:tc>
          <w:tcPr>
            <w:tcW w:w="2070" w:type="dxa"/>
            <w:tcMar>
              <w:top w:w="100" w:type="dxa"/>
              <w:left w:w="100" w:type="dxa"/>
              <w:bottom w:w="100" w:type="dxa"/>
              <w:right w:w="100" w:type="dxa"/>
            </w:tcMar>
          </w:tcPr>
          <w:p w14:paraId="7B708F0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KGC engineering project pvt.ltd.,S BLOCK,bhosari MIDC</w:t>
            </w:r>
          </w:p>
        </w:tc>
        <w:tc>
          <w:tcPr>
            <w:tcW w:w="1080" w:type="dxa"/>
            <w:tcMar>
              <w:top w:w="100" w:type="dxa"/>
              <w:left w:w="100" w:type="dxa"/>
              <w:bottom w:w="100" w:type="dxa"/>
              <w:right w:w="100" w:type="dxa"/>
            </w:tcMar>
          </w:tcPr>
          <w:p w14:paraId="17B97E3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82F921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5217B02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796F55D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7EAE5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2E511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c>
          <w:tcPr>
            <w:tcW w:w="2160" w:type="dxa"/>
            <w:tcMar>
              <w:top w:w="100" w:type="dxa"/>
              <w:left w:w="100" w:type="dxa"/>
              <w:bottom w:w="100" w:type="dxa"/>
              <w:right w:w="100" w:type="dxa"/>
            </w:tcMar>
          </w:tcPr>
          <w:p w14:paraId="5C57CA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Gulmar Sahil Santosh</w:t>
            </w:r>
          </w:p>
        </w:tc>
        <w:tc>
          <w:tcPr>
            <w:tcW w:w="2070" w:type="dxa"/>
            <w:tcMar>
              <w:top w:w="100" w:type="dxa"/>
              <w:left w:w="100" w:type="dxa"/>
              <w:bottom w:w="100" w:type="dxa"/>
              <w:right w:w="100" w:type="dxa"/>
            </w:tcMar>
          </w:tcPr>
          <w:p w14:paraId="4B5B5A9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Crest precision industries </w:t>
            </w:r>
          </w:p>
        </w:tc>
        <w:tc>
          <w:tcPr>
            <w:tcW w:w="1080" w:type="dxa"/>
            <w:tcMar>
              <w:top w:w="100" w:type="dxa"/>
              <w:left w:w="100" w:type="dxa"/>
              <w:bottom w:w="100" w:type="dxa"/>
              <w:right w:w="100" w:type="dxa"/>
            </w:tcMar>
          </w:tcPr>
          <w:p w14:paraId="52536B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C1D4F3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41A40D7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46E4AD6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7AA3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B36085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2160" w:type="dxa"/>
            <w:tcMar>
              <w:top w:w="100" w:type="dxa"/>
              <w:left w:w="100" w:type="dxa"/>
              <w:bottom w:w="100" w:type="dxa"/>
              <w:right w:w="100" w:type="dxa"/>
            </w:tcMar>
          </w:tcPr>
          <w:p w14:paraId="6096F6F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Gumphekar Soham Avinash</w:t>
            </w:r>
          </w:p>
        </w:tc>
        <w:tc>
          <w:tcPr>
            <w:tcW w:w="2070" w:type="dxa"/>
            <w:tcMar>
              <w:top w:w="100" w:type="dxa"/>
              <w:left w:w="100" w:type="dxa"/>
              <w:bottom w:w="100" w:type="dxa"/>
              <w:right w:w="100" w:type="dxa"/>
            </w:tcMar>
          </w:tcPr>
          <w:p w14:paraId="6D10736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Aaba Engineering. Jaihind colony, Akbar, Nashik - 422010</w:t>
            </w:r>
          </w:p>
        </w:tc>
        <w:tc>
          <w:tcPr>
            <w:tcW w:w="1080" w:type="dxa"/>
            <w:tcMar>
              <w:top w:w="100" w:type="dxa"/>
              <w:left w:w="100" w:type="dxa"/>
              <w:bottom w:w="100" w:type="dxa"/>
              <w:right w:w="100" w:type="dxa"/>
            </w:tcMar>
          </w:tcPr>
          <w:p w14:paraId="3BC48C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077F6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736465C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F2C390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9A34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7D727D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2160" w:type="dxa"/>
            <w:tcMar>
              <w:top w:w="100" w:type="dxa"/>
              <w:left w:w="100" w:type="dxa"/>
              <w:bottom w:w="100" w:type="dxa"/>
              <w:right w:w="100" w:type="dxa"/>
            </w:tcMar>
          </w:tcPr>
          <w:p w14:paraId="1BF130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Gutte Ramkrishna Manik</w:t>
            </w:r>
          </w:p>
        </w:tc>
        <w:tc>
          <w:tcPr>
            <w:tcW w:w="2070" w:type="dxa"/>
            <w:tcMar>
              <w:top w:w="100" w:type="dxa"/>
              <w:left w:w="100" w:type="dxa"/>
              <w:bottom w:w="100" w:type="dxa"/>
              <w:right w:w="100" w:type="dxa"/>
            </w:tcMar>
          </w:tcPr>
          <w:p w14:paraId="5B99305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KSB Pumps Private limited . Vambori Dist. Ahilyanagar </w:t>
            </w:r>
          </w:p>
        </w:tc>
        <w:tc>
          <w:tcPr>
            <w:tcW w:w="1080" w:type="dxa"/>
            <w:tcMar>
              <w:top w:w="100" w:type="dxa"/>
              <w:left w:w="100" w:type="dxa"/>
              <w:bottom w:w="100" w:type="dxa"/>
              <w:right w:w="100" w:type="dxa"/>
            </w:tcMar>
          </w:tcPr>
          <w:p w14:paraId="6513F1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280E36A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5ABE053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7B34F73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38651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81873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2160" w:type="dxa"/>
            <w:tcMar>
              <w:top w:w="100" w:type="dxa"/>
              <w:left w:w="100" w:type="dxa"/>
              <w:bottom w:w="100" w:type="dxa"/>
              <w:right w:w="100" w:type="dxa"/>
            </w:tcMar>
          </w:tcPr>
          <w:p w14:paraId="2E924A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Halde Abhishek Santosh</w:t>
            </w:r>
          </w:p>
        </w:tc>
        <w:tc>
          <w:tcPr>
            <w:tcW w:w="2070" w:type="dxa"/>
            <w:tcMar>
              <w:top w:w="100" w:type="dxa"/>
              <w:left w:w="100" w:type="dxa"/>
              <w:bottom w:w="100" w:type="dxa"/>
              <w:right w:w="100" w:type="dxa"/>
            </w:tcMar>
          </w:tcPr>
          <w:p w14:paraId="2A4A637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Crest Precision Screws Pvt.ltd , Pune , khed </w:t>
            </w:r>
          </w:p>
        </w:tc>
        <w:tc>
          <w:tcPr>
            <w:tcW w:w="1080" w:type="dxa"/>
            <w:tcMar>
              <w:top w:w="100" w:type="dxa"/>
              <w:left w:w="100" w:type="dxa"/>
              <w:bottom w:w="100" w:type="dxa"/>
              <w:right w:w="100" w:type="dxa"/>
            </w:tcMar>
          </w:tcPr>
          <w:p w14:paraId="30DBA09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F7C666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5D89D0E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332509D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6BAA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2828AB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53</w:t>
            </w:r>
          </w:p>
        </w:tc>
        <w:tc>
          <w:tcPr>
            <w:tcW w:w="2160" w:type="dxa"/>
            <w:tcMar>
              <w:top w:w="100" w:type="dxa"/>
              <w:left w:w="100" w:type="dxa"/>
              <w:bottom w:w="100" w:type="dxa"/>
              <w:right w:w="100" w:type="dxa"/>
            </w:tcMar>
          </w:tcPr>
          <w:p w14:paraId="17FAD4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Hande Chaitanya Kaviraj</w:t>
            </w:r>
          </w:p>
        </w:tc>
        <w:tc>
          <w:tcPr>
            <w:tcW w:w="2070" w:type="dxa"/>
            <w:tcMar>
              <w:top w:w="100" w:type="dxa"/>
              <w:left w:w="100" w:type="dxa"/>
              <w:bottom w:w="100" w:type="dxa"/>
              <w:right w:w="100" w:type="dxa"/>
            </w:tcMar>
          </w:tcPr>
          <w:p w14:paraId="412DC04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limited,mundhawa ,pune -36</w:t>
            </w:r>
          </w:p>
        </w:tc>
        <w:tc>
          <w:tcPr>
            <w:tcW w:w="1080" w:type="dxa"/>
            <w:tcMar>
              <w:top w:w="100" w:type="dxa"/>
              <w:left w:w="100" w:type="dxa"/>
              <w:bottom w:w="100" w:type="dxa"/>
              <w:right w:w="100" w:type="dxa"/>
            </w:tcMar>
          </w:tcPr>
          <w:p w14:paraId="15A3B11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F15D9B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0AF11EE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EA36A9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26C6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435A7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54</w:t>
            </w:r>
          </w:p>
        </w:tc>
        <w:tc>
          <w:tcPr>
            <w:tcW w:w="2160" w:type="dxa"/>
            <w:tcMar>
              <w:top w:w="100" w:type="dxa"/>
              <w:left w:w="100" w:type="dxa"/>
              <w:bottom w:w="100" w:type="dxa"/>
              <w:right w:w="100" w:type="dxa"/>
            </w:tcMar>
          </w:tcPr>
          <w:p w14:paraId="1350FE7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Ingawale Sanika Balasaheb</w:t>
            </w:r>
          </w:p>
        </w:tc>
        <w:tc>
          <w:tcPr>
            <w:tcW w:w="2070" w:type="dxa"/>
            <w:tcMar>
              <w:top w:w="100" w:type="dxa"/>
              <w:left w:w="100" w:type="dxa"/>
              <w:bottom w:w="100" w:type="dxa"/>
              <w:right w:w="100" w:type="dxa"/>
            </w:tcMar>
          </w:tcPr>
          <w:p w14:paraId="411DFFB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Vinayak Roofing Services Wakad, Pune</w:t>
            </w:r>
          </w:p>
        </w:tc>
        <w:tc>
          <w:tcPr>
            <w:tcW w:w="1080" w:type="dxa"/>
            <w:tcMar>
              <w:top w:w="100" w:type="dxa"/>
              <w:left w:w="100" w:type="dxa"/>
              <w:bottom w:w="100" w:type="dxa"/>
              <w:right w:w="100" w:type="dxa"/>
            </w:tcMar>
          </w:tcPr>
          <w:p w14:paraId="2FD43B7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257AA3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0C5BD65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23-01-2026</w:t>
            </w:r>
          </w:p>
        </w:tc>
        <w:tc>
          <w:tcPr>
            <w:tcW w:w="855" w:type="dxa"/>
            <w:tcMar>
              <w:top w:w="100" w:type="dxa"/>
              <w:left w:w="100" w:type="dxa"/>
              <w:bottom w:w="100" w:type="dxa"/>
              <w:right w:w="100" w:type="dxa"/>
            </w:tcMar>
          </w:tcPr>
          <w:p w14:paraId="72FC8B4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32CB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1B750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c>
          <w:tcPr>
            <w:tcW w:w="2160" w:type="dxa"/>
            <w:tcMar>
              <w:top w:w="100" w:type="dxa"/>
              <w:left w:w="100" w:type="dxa"/>
              <w:bottom w:w="100" w:type="dxa"/>
              <w:right w:w="100" w:type="dxa"/>
            </w:tcMar>
          </w:tcPr>
          <w:p w14:paraId="53BED8E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Ingawale Shlok Santosh</w:t>
            </w:r>
          </w:p>
        </w:tc>
        <w:tc>
          <w:tcPr>
            <w:tcW w:w="2070" w:type="dxa"/>
            <w:tcMar>
              <w:top w:w="100" w:type="dxa"/>
              <w:left w:w="100" w:type="dxa"/>
              <w:bottom w:w="100" w:type="dxa"/>
              <w:right w:w="100" w:type="dxa"/>
            </w:tcMar>
          </w:tcPr>
          <w:p w14:paraId="244E813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MCAU Automation Technology, Saswad, Pune</w:t>
            </w:r>
          </w:p>
        </w:tc>
        <w:tc>
          <w:tcPr>
            <w:tcW w:w="1080" w:type="dxa"/>
            <w:tcMar>
              <w:top w:w="100" w:type="dxa"/>
              <w:left w:w="100" w:type="dxa"/>
              <w:bottom w:w="100" w:type="dxa"/>
              <w:right w:w="100" w:type="dxa"/>
            </w:tcMar>
          </w:tcPr>
          <w:p w14:paraId="227E8B4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55C90D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6DD81D1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C9DEF1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26A27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881CD6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56</w:t>
            </w:r>
          </w:p>
        </w:tc>
        <w:tc>
          <w:tcPr>
            <w:tcW w:w="2160" w:type="dxa"/>
            <w:tcMar>
              <w:top w:w="100" w:type="dxa"/>
              <w:left w:w="100" w:type="dxa"/>
              <w:bottom w:w="100" w:type="dxa"/>
              <w:right w:w="100" w:type="dxa"/>
            </w:tcMar>
          </w:tcPr>
          <w:p w14:paraId="78765E4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Jadhav Ganraj Bajirao</w:t>
            </w:r>
          </w:p>
        </w:tc>
        <w:tc>
          <w:tcPr>
            <w:tcW w:w="2070" w:type="dxa"/>
            <w:tcMar>
              <w:top w:w="100" w:type="dxa"/>
              <w:left w:w="100" w:type="dxa"/>
              <w:bottom w:w="100" w:type="dxa"/>
              <w:right w:w="100" w:type="dxa"/>
            </w:tcMar>
          </w:tcPr>
          <w:p w14:paraId="5D2DAA4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BALAJI ENGINEERING WORKS,MOSHI,PUNE-412105</w:t>
            </w:r>
          </w:p>
        </w:tc>
        <w:tc>
          <w:tcPr>
            <w:tcW w:w="1080" w:type="dxa"/>
            <w:tcMar>
              <w:top w:w="100" w:type="dxa"/>
              <w:left w:w="100" w:type="dxa"/>
              <w:bottom w:w="100" w:type="dxa"/>
              <w:right w:w="100" w:type="dxa"/>
            </w:tcMar>
          </w:tcPr>
          <w:p w14:paraId="2F9786C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1BF9B0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5E8D2B0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7E12FBB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1248F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149C6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2160" w:type="dxa"/>
            <w:tcMar>
              <w:top w:w="100" w:type="dxa"/>
              <w:left w:w="100" w:type="dxa"/>
              <w:bottom w:w="100" w:type="dxa"/>
              <w:right w:w="100" w:type="dxa"/>
            </w:tcMar>
          </w:tcPr>
          <w:p w14:paraId="058001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JADHAV VAIBHAV KAMLESH (Carry On)</w:t>
            </w:r>
          </w:p>
        </w:tc>
        <w:tc>
          <w:tcPr>
            <w:tcW w:w="2070" w:type="dxa"/>
            <w:tcMar>
              <w:top w:w="100" w:type="dxa"/>
              <w:left w:w="100" w:type="dxa"/>
              <w:bottom w:w="100" w:type="dxa"/>
              <w:right w:w="100" w:type="dxa"/>
            </w:tcMar>
          </w:tcPr>
          <w:p w14:paraId="672FDEB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Soneshwar Industries, BlockNo, 185, 5+185/4, Soneshwar Industries, ch ShahuCo-Op.ind.Estate, PlotNo.36-37, Shirol Bypass Rd, Agar Bhag, Agar, Maharashtra 416144</w:t>
            </w:r>
          </w:p>
        </w:tc>
        <w:tc>
          <w:tcPr>
            <w:tcW w:w="1080" w:type="dxa"/>
            <w:tcMar>
              <w:top w:w="100" w:type="dxa"/>
              <w:left w:w="100" w:type="dxa"/>
              <w:bottom w:w="100" w:type="dxa"/>
              <w:right w:w="100" w:type="dxa"/>
            </w:tcMar>
          </w:tcPr>
          <w:p w14:paraId="2C8800E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81AAB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775F4F1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479685C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2AD18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A7A2C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c>
          <w:tcPr>
            <w:tcW w:w="2160" w:type="dxa"/>
            <w:tcMar>
              <w:top w:w="100" w:type="dxa"/>
              <w:left w:w="100" w:type="dxa"/>
              <w:bottom w:w="100" w:type="dxa"/>
              <w:right w:w="100" w:type="dxa"/>
            </w:tcMar>
          </w:tcPr>
          <w:p w14:paraId="13609B5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Joshi Sanskar Krupasagar</w:t>
            </w:r>
          </w:p>
        </w:tc>
        <w:tc>
          <w:tcPr>
            <w:tcW w:w="2070" w:type="dxa"/>
            <w:tcMar>
              <w:top w:w="100" w:type="dxa"/>
              <w:left w:w="100" w:type="dxa"/>
              <w:bottom w:w="100" w:type="dxa"/>
              <w:right w:w="100" w:type="dxa"/>
            </w:tcMar>
          </w:tcPr>
          <w:p w14:paraId="189B0E7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HITECHGURU LASER INDUSTRIES PVT LTD Sector No.:-10, Plot No. 103, PCNTDA, Bhosari, Pune - 411026</w:t>
            </w:r>
          </w:p>
        </w:tc>
        <w:tc>
          <w:tcPr>
            <w:tcW w:w="1080" w:type="dxa"/>
            <w:tcMar>
              <w:top w:w="100" w:type="dxa"/>
              <w:left w:w="100" w:type="dxa"/>
              <w:bottom w:w="100" w:type="dxa"/>
              <w:right w:w="100" w:type="dxa"/>
            </w:tcMar>
          </w:tcPr>
          <w:p w14:paraId="33C4153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70F030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579100E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11DBDA4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2C8D2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261F4E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59</w:t>
            </w:r>
          </w:p>
        </w:tc>
        <w:tc>
          <w:tcPr>
            <w:tcW w:w="2160" w:type="dxa"/>
            <w:tcMar>
              <w:top w:w="100" w:type="dxa"/>
              <w:left w:w="100" w:type="dxa"/>
              <w:bottom w:w="100" w:type="dxa"/>
              <w:right w:w="100" w:type="dxa"/>
            </w:tcMar>
          </w:tcPr>
          <w:p w14:paraId="62E357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Jumde Akshat Atul</w:t>
            </w:r>
          </w:p>
        </w:tc>
        <w:tc>
          <w:tcPr>
            <w:tcW w:w="2070" w:type="dxa"/>
            <w:tcMar>
              <w:top w:w="100" w:type="dxa"/>
              <w:left w:w="100" w:type="dxa"/>
              <w:bottom w:w="100" w:type="dxa"/>
              <w:right w:w="100" w:type="dxa"/>
            </w:tcMar>
          </w:tcPr>
          <w:p w14:paraId="556909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Bhagyashree Accessories Private Limited, Narhe, Pune</w:t>
            </w:r>
          </w:p>
        </w:tc>
        <w:tc>
          <w:tcPr>
            <w:tcW w:w="1080" w:type="dxa"/>
            <w:tcMar>
              <w:top w:w="100" w:type="dxa"/>
              <w:left w:w="100" w:type="dxa"/>
              <w:bottom w:w="100" w:type="dxa"/>
              <w:right w:w="100" w:type="dxa"/>
            </w:tcMar>
          </w:tcPr>
          <w:p w14:paraId="34304B0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1DB05F6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AF9641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74B015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F5B9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9B21D6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2160" w:type="dxa"/>
            <w:tcMar>
              <w:top w:w="100" w:type="dxa"/>
              <w:left w:w="100" w:type="dxa"/>
              <w:bottom w:w="100" w:type="dxa"/>
              <w:right w:w="100" w:type="dxa"/>
            </w:tcMar>
          </w:tcPr>
          <w:p w14:paraId="40F9136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Kale Atharv Santosh</w:t>
            </w:r>
          </w:p>
        </w:tc>
        <w:tc>
          <w:tcPr>
            <w:tcW w:w="2070" w:type="dxa"/>
            <w:tcMar>
              <w:top w:w="100" w:type="dxa"/>
              <w:left w:w="100" w:type="dxa"/>
              <w:bottom w:w="100" w:type="dxa"/>
              <w:right w:w="100" w:type="dxa"/>
            </w:tcMar>
          </w:tcPr>
          <w:p w14:paraId="132EFE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Ghorpadi Pune </w:t>
            </w:r>
          </w:p>
        </w:tc>
        <w:tc>
          <w:tcPr>
            <w:tcW w:w="1080" w:type="dxa"/>
            <w:tcMar>
              <w:top w:w="100" w:type="dxa"/>
              <w:left w:w="100" w:type="dxa"/>
              <w:bottom w:w="100" w:type="dxa"/>
              <w:right w:w="100" w:type="dxa"/>
            </w:tcMar>
          </w:tcPr>
          <w:p w14:paraId="3292AD7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2852D2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36ADB93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6166E71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24F5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965CE4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c>
          <w:tcPr>
            <w:tcW w:w="2160" w:type="dxa"/>
            <w:tcMar>
              <w:top w:w="100" w:type="dxa"/>
              <w:left w:w="100" w:type="dxa"/>
              <w:bottom w:w="100" w:type="dxa"/>
              <w:right w:w="100" w:type="dxa"/>
            </w:tcMar>
          </w:tcPr>
          <w:p w14:paraId="3165F2D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Kale Sumit Sambhaji</w:t>
            </w:r>
          </w:p>
        </w:tc>
        <w:tc>
          <w:tcPr>
            <w:tcW w:w="2070" w:type="dxa"/>
            <w:tcMar>
              <w:top w:w="100" w:type="dxa"/>
              <w:left w:w="100" w:type="dxa"/>
              <w:bottom w:w="100" w:type="dxa"/>
              <w:right w:w="100" w:type="dxa"/>
            </w:tcMar>
          </w:tcPr>
          <w:p w14:paraId="211D1E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Premium transmission Ltd (kalbhor nagar pcmc)</w:t>
            </w:r>
          </w:p>
        </w:tc>
        <w:tc>
          <w:tcPr>
            <w:tcW w:w="1080" w:type="dxa"/>
            <w:tcMar>
              <w:top w:w="100" w:type="dxa"/>
              <w:left w:w="100" w:type="dxa"/>
              <w:bottom w:w="100" w:type="dxa"/>
              <w:right w:w="100" w:type="dxa"/>
            </w:tcMar>
          </w:tcPr>
          <w:p w14:paraId="2305007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27A8CF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07F0CD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510EE27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14D5E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F8C512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62</w:t>
            </w:r>
          </w:p>
        </w:tc>
        <w:tc>
          <w:tcPr>
            <w:tcW w:w="2160" w:type="dxa"/>
            <w:tcMar>
              <w:top w:w="100" w:type="dxa"/>
              <w:left w:w="100" w:type="dxa"/>
              <w:bottom w:w="100" w:type="dxa"/>
              <w:right w:w="100" w:type="dxa"/>
            </w:tcMar>
          </w:tcPr>
          <w:p w14:paraId="1699CAB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Kalkeri Yash Anand</w:t>
            </w:r>
          </w:p>
        </w:tc>
        <w:tc>
          <w:tcPr>
            <w:tcW w:w="2070" w:type="dxa"/>
            <w:tcMar>
              <w:top w:w="100" w:type="dxa"/>
              <w:left w:w="100" w:type="dxa"/>
              <w:bottom w:w="100" w:type="dxa"/>
              <w:right w:w="100" w:type="dxa"/>
            </w:tcMar>
          </w:tcPr>
          <w:p w14:paraId="3458AC8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Micro India engineering, Katraj near jambhulwadi lake</w:t>
            </w:r>
          </w:p>
        </w:tc>
        <w:tc>
          <w:tcPr>
            <w:tcW w:w="1080" w:type="dxa"/>
            <w:tcMar>
              <w:top w:w="100" w:type="dxa"/>
              <w:left w:w="100" w:type="dxa"/>
              <w:bottom w:w="100" w:type="dxa"/>
              <w:right w:w="100" w:type="dxa"/>
            </w:tcMar>
          </w:tcPr>
          <w:p w14:paraId="0059E5C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4C77EB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290F45C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2AEEF8A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B535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3D25CE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63</w:t>
            </w:r>
          </w:p>
        </w:tc>
        <w:tc>
          <w:tcPr>
            <w:tcW w:w="2160" w:type="dxa"/>
            <w:tcMar>
              <w:top w:w="100" w:type="dxa"/>
              <w:left w:w="100" w:type="dxa"/>
              <w:bottom w:w="100" w:type="dxa"/>
              <w:right w:w="100" w:type="dxa"/>
            </w:tcMar>
          </w:tcPr>
          <w:p w14:paraId="1B3312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Kamble Nilesh Satish</w:t>
            </w:r>
          </w:p>
        </w:tc>
        <w:tc>
          <w:tcPr>
            <w:tcW w:w="2070" w:type="dxa"/>
            <w:tcMar>
              <w:top w:w="100" w:type="dxa"/>
              <w:left w:w="100" w:type="dxa"/>
              <w:bottom w:w="100" w:type="dxa"/>
              <w:right w:w="100" w:type="dxa"/>
            </w:tcMar>
          </w:tcPr>
          <w:p w14:paraId="416F89E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Bhagyashree Accessories Pvt. Ltd. Narhe Industrial Area, Narhe 411041</w:t>
            </w:r>
          </w:p>
        </w:tc>
        <w:tc>
          <w:tcPr>
            <w:tcW w:w="1080" w:type="dxa"/>
            <w:tcMar>
              <w:top w:w="100" w:type="dxa"/>
              <w:left w:w="100" w:type="dxa"/>
              <w:bottom w:w="100" w:type="dxa"/>
              <w:right w:w="100" w:type="dxa"/>
            </w:tcMar>
          </w:tcPr>
          <w:p w14:paraId="39225AD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9E21F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52F45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52229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B892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BE7CBD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64</w:t>
            </w:r>
          </w:p>
        </w:tc>
        <w:tc>
          <w:tcPr>
            <w:tcW w:w="2160" w:type="dxa"/>
            <w:tcMar>
              <w:top w:w="100" w:type="dxa"/>
              <w:left w:w="100" w:type="dxa"/>
              <w:bottom w:w="100" w:type="dxa"/>
              <w:right w:w="100" w:type="dxa"/>
            </w:tcMar>
          </w:tcPr>
          <w:p w14:paraId="58CCAF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Karve Shreyas Vaijanath</w:t>
            </w:r>
          </w:p>
        </w:tc>
        <w:tc>
          <w:tcPr>
            <w:tcW w:w="2070" w:type="dxa"/>
            <w:tcMar>
              <w:top w:w="100" w:type="dxa"/>
              <w:left w:w="100" w:type="dxa"/>
              <w:bottom w:w="100" w:type="dxa"/>
              <w:right w:w="100" w:type="dxa"/>
            </w:tcMar>
          </w:tcPr>
          <w:p w14:paraId="429AFC1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Uluka Systems pvt ltd VJ Indilife, 1523, Pashan - Sus Rd, Vardayani Society, Pashan, Pune, Maharashtra 411021</w:t>
            </w:r>
          </w:p>
        </w:tc>
        <w:tc>
          <w:tcPr>
            <w:tcW w:w="1080" w:type="dxa"/>
            <w:tcMar>
              <w:top w:w="100" w:type="dxa"/>
              <w:left w:w="100" w:type="dxa"/>
              <w:bottom w:w="100" w:type="dxa"/>
              <w:right w:w="100" w:type="dxa"/>
            </w:tcMar>
          </w:tcPr>
          <w:p w14:paraId="3F10525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6473DF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04-01-2026</w:t>
            </w:r>
          </w:p>
        </w:tc>
        <w:tc>
          <w:tcPr>
            <w:tcW w:w="1350" w:type="dxa"/>
            <w:tcMar>
              <w:top w:w="100" w:type="dxa"/>
              <w:left w:w="100" w:type="dxa"/>
              <w:bottom w:w="100" w:type="dxa"/>
              <w:right w:w="100" w:type="dxa"/>
            </w:tcMar>
          </w:tcPr>
          <w:p w14:paraId="49DE9D7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04-02-2026</w:t>
            </w:r>
          </w:p>
        </w:tc>
        <w:tc>
          <w:tcPr>
            <w:tcW w:w="855" w:type="dxa"/>
            <w:tcMar>
              <w:top w:w="100" w:type="dxa"/>
              <w:left w:w="100" w:type="dxa"/>
              <w:bottom w:w="100" w:type="dxa"/>
              <w:right w:w="100" w:type="dxa"/>
            </w:tcMar>
          </w:tcPr>
          <w:p w14:paraId="41F1817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2E66F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EDD2E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2160" w:type="dxa"/>
            <w:tcMar>
              <w:top w:w="100" w:type="dxa"/>
              <w:left w:w="100" w:type="dxa"/>
              <w:bottom w:w="100" w:type="dxa"/>
              <w:right w:w="100" w:type="dxa"/>
            </w:tcMar>
          </w:tcPr>
          <w:p w14:paraId="54EEBF4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Katakdhond Yash Dattkumar</w:t>
            </w:r>
          </w:p>
        </w:tc>
        <w:tc>
          <w:tcPr>
            <w:tcW w:w="2070" w:type="dxa"/>
            <w:tcMar>
              <w:top w:w="100" w:type="dxa"/>
              <w:left w:w="100" w:type="dxa"/>
              <w:bottom w:w="100" w:type="dxa"/>
              <w:right w:w="100" w:type="dxa"/>
            </w:tcMar>
          </w:tcPr>
          <w:p w14:paraId="5A1B67E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Trust Tooling Kondhwa, Pune</w:t>
            </w:r>
          </w:p>
        </w:tc>
        <w:tc>
          <w:tcPr>
            <w:tcW w:w="1080" w:type="dxa"/>
            <w:tcMar>
              <w:top w:w="100" w:type="dxa"/>
              <w:left w:w="100" w:type="dxa"/>
              <w:bottom w:w="100" w:type="dxa"/>
              <w:right w:w="100" w:type="dxa"/>
            </w:tcMar>
          </w:tcPr>
          <w:p w14:paraId="20D1608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859DE6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42D3D36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5D1E949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0849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30825B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66</w:t>
            </w:r>
          </w:p>
        </w:tc>
        <w:tc>
          <w:tcPr>
            <w:tcW w:w="2160" w:type="dxa"/>
            <w:tcMar>
              <w:top w:w="100" w:type="dxa"/>
              <w:left w:w="100" w:type="dxa"/>
              <w:bottom w:w="100" w:type="dxa"/>
              <w:right w:w="100" w:type="dxa"/>
            </w:tcMar>
          </w:tcPr>
          <w:p w14:paraId="360D9E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Kavyadeep Dipak Khilare</w:t>
            </w:r>
          </w:p>
        </w:tc>
        <w:tc>
          <w:tcPr>
            <w:tcW w:w="2070" w:type="dxa"/>
            <w:tcMar>
              <w:top w:w="100" w:type="dxa"/>
              <w:left w:w="100" w:type="dxa"/>
              <w:bottom w:w="100" w:type="dxa"/>
              <w:right w:w="100" w:type="dxa"/>
            </w:tcMar>
          </w:tcPr>
          <w:p w14:paraId="168D5FA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Trust Tooling Kondhwa, Pune</w:t>
            </w:r>
          </w:p>
        </w:tc>
        <w:tc>
          <w:tcPr>
            <w:tcW w:w="1080" w:type="dxa"/>
            <w:tcMar>
              <w:top w:w="100" w:type="dxa"/>
              <w:left w:w="100" w:type="dxa"/>
              <w:bottom w:w="100" w:type="dxa"/>
              <w:right w:w="100" w:type="dxa"/>
            </w:tcMar>
          </w:tcPr>
          <w:p w14:paraId="3DF0267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9F21C0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1E78C76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12840BC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A06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BBAE92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67</w:t>
            </w:r>
          </w:p>
        </w:tc>
        <w:tc>
          <w:tcPr>
            <w:tcW w:w="2160" w:type="dxa"/>
            <w:tcMar>
              <w:top w:w="100" w:type="dxa"/>
              <w:left w:w="100" w:type="dxa"/>
              <w:bottom w:w="100" w:type="dxa"/>
              <w:right w:w="100" w:type="dxa"/>
            </w:tcMar>
          </w:tcPr>
          <w:p w14:paraId="7BF760D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Kekan Akash Sugriv</w:t>
            </w:r>
          </w:p>
        </w:tc>
        <w:tc>
          <w:tcPr>
            <w:tcW w:w="2070" w:type="dxa"/>
            <w:tcMar>
              <w:top w:w="100" w:type="dxa"/>
              <w:left w:w="100" w:type="dxa"/>
              <w:bottom w:w="100" w:type="dxa"/>
              <w:right w:w="100" w:type="dxa"/>
            </w:tcMar>
          </w:tcPr>
          <w:p w14:paraId="440F34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HITECHGURU LASER INDUSTRIES PVT LTD Sector No.:-10, Plot No. 103, PCNTDA, Bhosari, Pune - 411026</w:t>
            </w:r>
          </w:p>
        </w:tc>
        <w:tc>
          <w:tcPr>
            <w:tcW w:w="1080" w:type="dxa"/>
            <w:tcMar>
              <w:top w:w="100" w:type="dxa"/>
              <w:left w:w="100" w:type="dxa"/>
              <w:bottom w:w="100" w:type="dxa"/>
              <w:right w:w="100" w:type="dxa"/>
            </w:tcMar>
          </w:tcPr>
          <w:p w14:paraId="5569F4B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58B315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2892559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2519E4A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6FEC6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CEED6D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68</w:t>
            </w:r>
          </w:p>
        </w:tc>
        <w:tc>
          <w:tcPr>
            <w:tcW w:w="2160" w:type="dxa"/>
            <w:tcMar>
              <w:top w:w="100" w:type="dxa"/>
              <w:left w:w="100" w:type="dxa"/>
              <w:bottom w:w="100" w:type="dxa"/>
              <w:right w:w="100" w:type="dxa"/>
            </w:tcMar>
          </w:tcPr>
          <w:p w14:paraId="7AE17A2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Khairnar Rohan Pankaj</w:t>
            </w:r>
          </w:p>
        </w:tc>
        <w:tc>
          <w:tcPr>
            <w:tcW w:w="2070" w:type="dxa"/>
            <w:tcMar>
              <w:top w:w="100" w:type="dxa"/>
              <w:left w:w="100" w:type="dxa"/>
              <w:bottom w:w="100" w:type="dxa"/>
              <w:right w:w="100" w:type="dxa"/>
            </w:tcMar>
          </w:tcPr>
          <w:p w14:paraId="47131FC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MSC Enterprises Plot S4, 1, T Block, MIDC, Bhosari, Pimpri-Chinchwad, Maharashtra 411026</w:t>
            </w:r>
          </w:p>
        </w:tc>
        <w:tc>
          <w:tcPr>
            <w:tcW w:w="1080" w:type="dxa"/>
            <w:tcMar>
              <w:top w:w="100" w:type="dxa"/>
              <w:left w:w="100" w:type="dxa"/>
              <w:bottom w:w="100" w:type="dxa"/>
              <w:right w:w="100" w:type="dxa"/>
            </w:tcMar>
          </w:tcPr>
          <w:p w14:paraId="0CAA6EB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0274FC1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3214C0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46286A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134A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28920B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69</w:t>
            </w:r>
          </w:p>
        </w:tc>
        <w:tc>
          <w:tcPr>
            <w:tcW w:w="2160" w:type="dxa"/>
            <w:tcMar>
              <w:top w:w="100" w:type="dxa"/>
              <w:left w:w="100" w:type="dxa"/>
              <w:bottom w:w="100" w:type="dxa"/>
              <w:right w:w="100" w:type="dxa"/>
            </w:tcMar>
          </w:tcPr>
          <w:p w14:paraId="11872E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Kharmate Omkar Vinayak</w:t>
            </w:r>
          </w:p>
        </w:tc>
        <w:tc>
          <w:tcPr>
            <w:tcW w:w="2070" w:type="dxa"/>
            <w:tcMar>
              <w:top w:w="100" w:type="dxa"/>
              <w:left w:w="100" w:type="dxa"/>
              <w:bottom w:w="100" w:type="dxa"/>
              <w:right w:w="100" w:type="dxa"/>
            </w:tcMar>
          </w:tcPr>
          <w:p w14:paraId="4FECA6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CAMTECH Technology, Bhosari, Pune -411026</w:t>
            </w:r>
          </w:p>
        </w:tc>
        <w:tc>
          <w:tcPr>
            <w:tcW w:w="1080" w:type="dxa"/>
            <w:tcMar>
              <w:top w:w="100" w:type="dxa"/>
              <w:left w:w="100" w:type="dxa"/>
              <w:bottom w:w="100" w:type="dxa"/>
              <w:right w:w="100" w:type="dxa"/>
            </w:tcMar>
          </w:tcPr>
          <w:p w14:paraId="330A4C0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412DF7F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9960EE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861DB2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r>
      <w:tr w14:paraId="7B7A5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DDC39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70</w:t>
            </w:r>
          </w:p>
        </w:tc>
        <w:tc>
          <w:tcPr>
            <w:tcW w:w="2160" w:type="dxa"/>
            <w:tcMar>
              <w:top w:w="100" w:type="dxa"/>
              <w:left w:w="100" w:type="dxa"/>
              <w:bottom w:w="100" w:type="dxa"/>
              <w:right w:w="100" w:type="dxa"/>
            </w:tcMar>
          </w:tcPr>
          <w:p w14:paraId="6DC405F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Khilare Piyush Prashant</w:t>
            </w:r>
          </w:p>
        </w:tc>
        <w:tc>
          <w:tcPr>
            <w:tcW w:w="2070" w:type="dxa"/>
            <w:tcMar>
              <w:top w:w="100" w:type="dxa"/>
              <w:left w:w="100" w:type="dxa"/>
              <w:bottom w:w="100" w:type="dxa"/>
              <w:right w:w="100" w:type="dxa"/>
            </w:tcMar>
          </w:tcPr>
          <w:p w14:paraId="7908A3B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Droneacharya innovations LMD Chowk, Bavdhan, Pune</w:t>
            </w:r>
          </w:p>
        </w:tc>
        <w:tc>
          <w:tcPr>
            <w:tcW w:w="1080" w:type="dxa"/>
            <w:tcMar>
              <w:top w:w="100" w:type="dxa"/>
              <w:left w:w="100" w:type="dxa"/>
              <w:bottom w:w="100" w:type="dxa"/>
              <w:right w:w="100" w:type="dxa"/>
            </w:tcMar>
          </w:tcPr>
          <w:p w14:paraId="490EEC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5008ACE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50BDD39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06-02-2026</w:t>
            </w:r>
          </w:p>
        </w:tc>
        <w:tc>
          <w:tcPr>
            <w:tcW w:w="855" w:type="dxa"/>
            <w:tcMar>
              <w:top w:w="100" w:type="dxa"/>
              <w:left w:w="100" w:type="dxa"/>
              <w:bottom w:w="100" w:type="dxa"/>
              <w:right w:w="100" w:type="dxa"/>
            </w:tcMar>
          </w:tcPr>
          <w:p w14:paraId="1702BC0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4F333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5EE4A3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71</w:t>
            </w:r>
          </w:p>
        </w:tc>
        <w:tc>
          <w:tcPr>
            <w:tcW w:w="2160" w:type="dxa"/>
            <w:tcMar>
              <w:top w:w="100" w:type="dxa"/>
              <w:left w:w="100" w:type="dxa"/>
              <w:bottom w:w="100" w:type="dxa"/>
              <w:right w:w="100" w:type="dxa"/>
            </w:tcMar>
          </w:tcPr>
          <w:p w14:paraId="5D85FF3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Kholgade Makrand Vishnu</w:t>
            </w:r>
          </w:p>
        </w:tc>
        <w:tc>
          <w:tcPr>
            <w:tcW w:w="2070" w:type="dxa"/>
            <w:tcMar>
              <w:top w:w="100" w:type="dxa"/>
              <w:left w:w="100" w:type="dxa"/>
              <w:bottom w:w="100" w:type="dxa"/>
              <w:right w:w="100" w:type="dxa"/>
            </w:tcMar>
          </w:tcPr>
          <w:p w14:paraId="6A5058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MSC ENTERPRISES,  Plot S4, T block, MIDC, Bhosari, Pune</w:t>
            </w:r>
          </w:p>
        </w:tc>
        <w:tc>
          <w:tcPr>
            <w:tcW w:w="1080" w:type="dxa"/>
            <w:tcMar>
              <w:top w:w="100" w:type="dxa"/>
              <w:left w:w="100" w:type="dxa"/>
              <w:bottom w:w="100" w:type="dxa"/>
              <w:right w:w="100" w:type="dxa"/>
            </w:tcMar>
          </w:tcPr>
          <w:p w14:paraId="4CD4EB5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6E786E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B121A6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9A457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BA71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4ED755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72</w:t>
            </w:r>
          </w:p>
        </w:tc>
        <w:tc>
          <w:tcPr>
            <w:tcW w:w="2160" w:type="dxa"/>
            <w:tcMar>
              <w:top w:w="100" w:type="dxa"/>
              <w:left w:w="100" w:type="dxa"/>
              <w:bottom w:w="100" w:type="dxa"/>
              <w:right w:w="100" w:type="dxa"/>
            </w:tcMar>
          </w:tcPr>
          <w:p w14:paraId="471DB8E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Kulathe Atharv Deepak</w:t>
            </w:r>
          </w:p>
        </w:tc>
        <w:tc>
          <w:tcPr>
            <w:tcW w:w="2070" w:type="dxa"/>
            <w:tcMar>
              <w:top w:w="100" w:type="dxa"/>
              <w:left w:w="100" w:type="dxa"/>
              <w:bottom w:w="100" w:type="dxa"/>
              <w:right w:w="100" w:type="dxa"/>
            </w:tcMar>
          </w:tcPr>
          <w:p w14:paraId="4A64F05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MSC Enterprises Plot S4, 1, T Block, MIDC, Bhosari, Pimpri-Chinchwad, Maharashtra 411026</w:t>
            </w:r>
          </w:p>
        </w:tc>
        <w:tc>
          <w:tcPr>
            <w:tcW w:w="1080" w:type="dxa"/>
            <w:tcMar>
              <w:top w:w="100" w:type="dxa"/>
              <w:left w:w="100" w:type="dxa"/>
              <w:bottom w:w="100" w:type="dxa"/>
              <w:right w:w="100" w:type="dxa"/>
            </w:tcMar>
          </w:tcPr>
          <w:p w14:paraId="24084D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789338E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1E5378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F1F69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ADEF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918A2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73</w:t>
            </w:r>
          </w:p>
        </w:tc>
        <w:tc>
          <w:tcPr>
            <w:tcW w:w="2160" w:type="dxa"/>
            <w:tcMar>
              <w:top w:w="100" w:type="dxa"/>
              <w:left w:w="100" w:type="dxa"/>
              <w:bottom w:w="100" w:type="dxa"/>
              <w:right w:w="100" w:type="dxa"/>
            </w:tcMar>
          </w:tcPr>
          <w:p w14:paraId="09EAC05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Kulkarni Gaurang Rajesh</w:t>
            </w:r>
          </w:p>
        </w:tc>
        <w:tc>
          <w:tcPr>
            <w:tcW w:w="2070" w:type="dxa"/>
            <w:tcMar>
              <w:top w:w="100" w:type="dxa"/>
              <w:left w:w="100" w:type="dxa"/>
              <w:bottom w:w="100" w:type="dxa"/>
              <w:right w:w="100" w:type="dxa"/>
            </w:tcMar>
          </w:tcPr>
          <w:p w14:paraId="598191B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KROHNE Marshall Pvt.Ltd. Pimpri MIDC</w:t>
            </w:r>
          </w:p>
        </w:tc>
        <w:tc>
          <w:tcPr>
            <w:tcW w:w="1080" w:type="dxa"/>
            <w:tcMar>
              <w:top w:w="100" w:type="dxa"/>
              <w:left w:w="100" w:type="dxa"/>
              <w:bottom w:w="100" w:type="dxa"/>
              <w:right w:w="100" w:type="dxa"/>
            </w:tcMar>
          </w:tcPr>
          <w:p w14:paraId="711911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3E9A95F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09-01-2026</w:t>
            </w:r>
          </w:p>
        </w:tc>
        <w:tc>
          <w:tcPr>
            <w:tcW w:w="1350" w:type="dxa"/>
            <w:tcMar>
              <w:top w:w="100" w:type="dxa"/>
              <w:left w:w="100" w:type="dxa"/>
              <w:bottom w:w="100" w:type="dxa"/>
              <w:right w:w="100" w:type="dxa"/>
            </w:tcMar>
          </w:tcPr>
          <w:p w14:paraId="5AAB4AC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06-02-2026</w:t>
            </w:r>
          </w:p>
        </w:tc>
        <w:tc>
          <w:tcPr>
            <w:tcW w:w="855" w:type="dxa"/>
            <w:tcMar>
              <w:top w:w="100" w:type="dxa"/>
              <w:left w:w="100" w:type="dxa"/>
              <w:bottom w:w="100" w:type="dxa"/>
              <w:right w:w="100" w:type="dxa"/>
            </w:tcMar>
          </w:tcPr>
          <w:p w14:paraId="79A48B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r>
      <w:tr w14:paraId="1595C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41ADF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74</w:t>
            </w:r>
          </w:p>
        </w:tc>
        <w:tc>
          <w:tcPr>
            <w:tcW w:w="2160" w:type="dxa"/>
            <w:tcMar>
              <w:top w:w="100" w:type="dxa"/>
              <w:left w:w="100" w:type="dxa"/>
              <w:bottom w:w="100" w:type="dxa"/>
              <w:right w:w="100" w:type="dxa"/>
            </w:tcMar>
          </w:tcPr>
          <w:p w14:paraId="314252F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Kumawat Nitesh Suresh</w:t>
            </w:r>
          </w:p>
        </w:tc>
        <w:tc>
          <w:tcPr>
            <w:tcW w:w="2070" w:type="dxa"/>
            <w:tcMar>
              <w:top w:w="100" w:type="dxa"/>
              <w:left w:w="100" w:type="dxa"/>
              <w:bottom w:w="100" w:type="dxa"/>
              <w:right w:w="100" w:type="dxa"/>
            </w:tcMar>
          </w:tcPr>
          <w:p w14:paraId="5EEE7B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Edgelink Technology Pvt. Ltd. - Sanskriti Arcade Building, 103, Hinjawadi Rd, near Mankar Chowk Road, Kaspate Wasti, Wakad, Pimpri-Chinchwad, Pune, Maharashtra 411057</w:t>
            </w:r>
          </w:p>
        </w:tc>
        <w:tc>
          <w:tcPr>
            <w:tcW w:w="1080" w:type="dxa"/>
            <w:tcMar>
              <w:top w:w="100" w:type="dxa"/>
              <w:left w:w="100" w:type="dxa"/>
              <w:bottom w:w="100" w:type="dxa"/>
              <w:right w:w="100" w:type="dxa"/>
            </w:tcMar>
          </w:tcPr>
          <w:p w14:paraId="6E20A56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6C09C11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74F422B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892A49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r>
      <w:tr w14:paraId="55797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7D51C6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tc>
        <w:tc>
          <w:tcPr>
            <w:tcW w:w="2160" w:type="dxa"/>
            <w:tcMar>
              <w:top w:w="100" w:type="dxa"/>
              <w:left w:w="100" w:type="dxa"/>
              <w:bottom w:w="100" w:type="dxa"/>
              <w:right w:w="100" w:type="dxa"/>
            </w:tcMar>
          </w:tcPr>
          <w:p w14:paraId="44AD1BC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Lohar Suyash Baban</w:t>
            </w:r>
          </w:p>
        </w:tc>
        <w:tc>
          <w:tcPr>
            <w:tcW w:w="2070" w:type="dxa"/>
            <w:tcMar>
              <w:top w:w="100" w:type="dxa"/>
              <w:left w:w="100" w:type="dxa"/>
              <w:bottom w:w="100" w:type="dxa"/>
              <w:right w:w="100" w:type="dxa"/>
            </w:tcMar>
          </w:tcPr>
          <w:p w14:paraId="494921C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Kirloskar Oil Engines Ltd , Kolhapur </w:t>
            </w:r>
          </w:p>
        </w:tc>
        <w:tc>
          <w:tcPr>
            <w:tcW w:w="1080" w:type="dxa"/>
            <w:tcMar>
              <w:top w:w="100" w:type="dxa"/>
              <w:left w:w="100" w:type="dxa"/>
              <w:bottom w:w="100" w:type="dxa"/>
              <w:right w:w="100" w:type="dxa"/>
            </w:tcMar>
          </w:tcPr>
          <w:p w14:paraId="73F3731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A</w:t>
            </w:r>
          </w:p>
        </w:tc>
        <w:tc>
          <w:tcPr>
            <w:tcW w:w="1335" w:type="dxa"/>
            <w:tcMar>
              <w:top w:w="100" w:type="dxa"/>
              <w:left w:w="100" w:type="dxa"/>
              <w:bottom w:w="100" w:type="dxa"/>
              <w:right w:w="100" w:type="dxa"/>
            </w:tcMar>
          </w:tcPr>
          <w:p w14:paraId="6F78DCC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011424D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3FF9B42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8B83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59B59F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76</w:t>
            </w:r>
          </w:p>
        </w:tc>
        <w:tc>
          <w:tcPr>
            <w:tcW w:w="2160" w:type="dxa"/>
            <w:tcMar>
              <w:top w:w="100" w:type="dxa"/>
              <w:left w:w="100" w:type="dxa"/>
              <w:bottom w:w="100" w:type="dxa"/>
              <w:right w:w="100" w:type="dxa"/>
            </w:tcMar>
          </w:tcPr>
          <w:p w14:paraId="1F4ED3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KHINVASARA CHETAN SHEETALKUMAR (Carry On)</w:t>
            </w:r>
          </w:p>
        </w:tc>
        <w:tc>
          <w:tcPr>
            <w:tcW w:w="2070" w:type="dxa"/>
            <w:tcMar>
              <w:top w:w="100" w:type="dxa"/>
              <w:left w:w="100" w:type="dxa"/>
              <w:bottom w:w="100" w:type="dxa"/>
              <w:right w:w="100" w:type="dxa"/>
            </w:tcMar>
          </w:tcPr>
          <w:p w14:paraId="624B21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Aakar Engineers, MIDC Akurdi </w:t>
            </w:r>
          </w:p>
        </w:tc>
        <w:tc>
          <w:tcPr>
            <w:tcW w:w="1080" w:type="dxa"/>
            <w:tcMar>
              <w:top w:w="100" w:type="dxa"/>
              <w:left w:w="100" w:type="dxa"/>
              <w:bottom w:w="100" w:type="dxa"/>
              <w:right w:w="100" w:type="dxa"/>
            </w:tcMar>
          </w:tcPr>
          <w:p w14:paraId="438CD41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B61DB6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12-12-2025</w:t>
            </w:r>
          </w:p>
        </w:tc>
        <w:tc>
          <w:tcPr>
            <w:tcW w:w="1350" w:type="dxa"/>
            <w:tcMar>
              <w:top w:w="100" w:type="dxa"/>
              <w:left w:w="100" w:type="dxa"/>
              <w:bottom w:w="100" w:type="dxa"/>
              <w:right w:w="100" w:type="dxa"/>
            </w:tcMar>
          </w:tcPr>
          <w:p w14:paraId="501F87A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01-02-2026</w:t>
            </w:r>
          </w:p>
        </w:tc>
        <w:tc>
          <w:tcPr>
            <w:tcW w:w="855" w:type="dxa"/>
            <w:tcMar>
              <w:top w:w="100" w:type="dxa"/>
              <w:left w:w="100" w:type="dxa"/>
              <w:bottom w:w="100" w:type="dxa"/>
              <w:right w:w="100" w:type="dxa"/>
            </w:tcMar>
          </w:tcPr>
          <w:p w14:paraId="536197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r>
      <w:tr w14:paraId="097B9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2F646C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77</w:t>
            </w:r>
          </w:p>
        </w:tc>
        <w:tc>
          <w:tcPr>
            <w:tcW w:w="2160" w:type="dxa"/>
            <w:tcMar>
              <w:top w:w="100" w:type="dxa"/>
              <w:left w:w="100" w:type="dxa"/>
              <w:bottom w:w="100" w:type="dxa"/>
              <w:right w:w="100" w:type="dxa"/>
            </w:tcMar>
          </w:tcPr>
          <w:p w14:paraId="449A176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Khursale Aditya Jayant</w:t>
            </w:r>
          </w:p>
        </w:tc>
        <w:tc>
          <w:tcPr>
            <w:tcW w:w="2070" w:type="dxa"/>
            <w:tcMar>
              <w:top w:w="100" w:type="dxa"/>
              <w:left w:w="100" w:type="dxa"/>
              <w:bottom w:w="100" w:type="dxa"/>
              <w:right w:w="100" w:type="dxa"/>
            </w:tcMar>
          </w:tcPr>
          <w:p w14:paraId="1CBB434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Evolvente technologies pvt ltd Gat No 170, Plot No 4/5, Alandi-Markal Rd, Dhanore, Maharashtra 412105</w:t>
            </w:r>
          </w:p>
        </w:tc>
        <w:tc>
          <w:tcPr>
            <w:tcW w:w="1080" w:type="dxa"/>
            <w:tcMar>
              <w:top w:w="100" w:type="dxa"/>
              <w:left w:w="100" w:type="dxa"/>
              <w:bottom w:w="100" w:type="dxa"/>
              <w:right w:w="100" w:type="dxa"/>
            </w:tcMar>
          </w:tcPr>
          <w:p w14:paraId="301DCA1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EB9EDA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1350" w:type="dxa"/>
            <w:tcMar>
              <w:top w:w="100" w:type="dxa"/>
              <w:left w:w="100" w:type="dxa"/>
              <w:bottom w:w="100" w:type="dxa"/>
              <w:right w:w="100" w:type="dxa"/>
            </w:tcMar>
          </w:tcPr>
          <w:p w14:paraId="046B0D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22-02-2026</w:t>
            </w:r>
          </w:p>
        </w:tc>
        <w:tc>
          <w:tcPr>
            <w:tcW w:w="855" w:type="dxa"/>
            <w:tcMar>
              <w:top w:w="100" w:type="dxa"/>
              <w:left w:w="100" w:type="dxa"/>
              <w:bottom w:w="100" w:type="dxa"/>
              <w:right w:w="100" w:type="dxa"/>
            </w:tcMar>
          </w:tcPr>
          <w:p w14:paraId="176AA1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09C97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AE3A7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78</w:t>
            </w:r>
          </w:p>
        </w:tc>
        <w:tc>
          <w:tcPr>
            <w:tcW w:w="2160" w:type="dxa"/>
            <w:tcMar>
              <w:top w:w="100" w:type="dxa"/>
              <w:left w:w="100" w:type="dxa"/>
              <w:bottom w:w="100" w:type="dxa"/>
              <w:right w:w="100" w:type="dxa"/>
            </w:tcMar>
          </w:tcPr>
          <w:p w14:paraId="3C7A33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Kulkarni Aaryan Sushant</w:t>
            </w:r>
          </w:p>
        </w:tc>
        <w:tc>
          <w:tcPr>
            <w:tcW w:w="2070" w:type="dxa"/>
            <w:tcMar>
              <w:top w:w="100" w:type="dxa"/>
              <w:left w:w="100" w:type="dxa"/>
              <w:bottom w:w="100" w:type="dxa"/>
              <w:right w:w="100" w:type="dxa"/>
            </w:tcMar>
          </w:tcPr>
          <w:p w14:paraId="791071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EVOLVENT PVT TECHNOLOGIES LTD alandi - dhanore road,dhanore</w:t>
            </w:r>
          </w:p>
        </w:tc>
        <w:tc>
          <w:tcPr>
            <w:tcW w:w="1080" w:type="dxa"/>
            <w:tcMar>
              <w:top w:w="100" w:type="dxa"/>
              <w:left w:w="100" w:type="dxa"/>
              <w:bottom w:w="100" w:type="dxa"/>
              <w:right w:w="100" w:type="dxa"/>
            </w:tcMar>
          </w:tcPr>
          <w:p w14:paraId="2AF1A26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380B58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660CE9D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085A547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5D715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120A1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79</w:t>
            </w:r>
          </w:p>
        </w:tc>
        <w:tc>
          <w:tcPr>
            <w:tcW w:w="2160" w:type="dxa"/>
            <w:tcMar>
              <w:top w:w="100" w:type="dxa"/>
              <w:left w:w="100" w:type="dxa"/>
              <w:bottom w:w="100" w:type="dxa"/>
              <w:right w:w="100" w:type="dxa"/>
            </w:tcMar>
          </w:tcPr>
          <w:p w14:paraId="3FABCF4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Kulkarni Atharva Gajanan</w:t>
            </w:r>
          </w:p>
        </w:tc>
        <w:tc>
          <w:tcPr>
            <w:tcW w:w="2070" w:type="dxa"/>
            <w:tcMar>
              <w:top w:w="100" w:type="dxa"/>
              <w:left w:w="100" w:type="dxa"/>
              <w:bottom w:w="100" w:type="dxa"/>
              <w:right w:w="100" w:type="dxa"/>
            </w:tcMar>
          </w:tcPr>
          <w:p w14:paraId="49F936D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Ratna Gears Pvt. Ltd. , Handewadi Hadapsar Pune</w:t>
            </w:r>
          </w:p>
        </w:tc>
        <w:tc>
          <w:tcPr>
            <w:tcW w:w="1080" w:type="dxa"/>
            <w:tcMar>
              <w:top w:w="100" w:type="dxa"/>
              <w:left w:w="100" w:type="dxa"/>
              <w:bottom w:w="100" w:type="dxa"/>
              <w:right w:w="100" w:type="dxa"/>
            </w:tcMar>
          </w:tcPr>
          <w:p w14:paraId="2D83403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A22CEE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0C9E8A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4414F5C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r>
      <w:tr w14:paraId="653E3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44710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80</w:t>
            </w:r>
          </w:p>
        </w:tc>
        <w:tc>
          <w:tcPr>
            <w:tcW w:w="2160" w:type="dxa"/>
            <w:tcMar>
              <w:top w:w="100" w:type="dxa"/>
              <w:left w:w="100" w:type="dxa"/>
              <w:bottom w:w="100" w:type="dxa"/>
              <w:right w:w="100" w:type="dxa"/>
            </w:tcMar>
          </w:tcPr>
          <w:p w14:paraId="4720E2B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KUSPE RAJESH AVINASH (Carry On)</w:t>
            </w:r>
          </w:p>
        </w:tc>
        <w:tc>
          <w:tcPr>
            <w:tcW w:w="2070" w:type="dxa"/>
            <w:tcMar>
              <w:top w:w="100" w:type="dxa"/>
              <w:left w:w="100" w:type="dxa"/>
              <w:bottom w:w="100" w:type="dxa"/>
              <w:right w:w="100" w:type="dxa"/>
            </w:tcMar>
          </w:tcPr>
          <w:p w14:paraId="248FD79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gears , A/p lonand ,taluka -khandala, Dist-satara</w:t>
            </w:r>
          </w:p>
        </w:tc>
        <w:tc>
          <w:tcPr>
            <w:tcW w:w="1080" w:type="dxa"/>
            <w:tcMar>
              <w:top w:w="100" w:type="dxa"/>
              <w:left w:w="100" w:type="dxa"/>
              <w:bottom w:w="100" w:type="dxa"/>
              <w:right w:w="100" w:type="dxa"/>
            </w:tcMar>
          </w:tcPr>
          <w:p w14:paraId="2D363CB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61A4DB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F593D7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945630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DB5C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1ABB56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81</w:t>
            </w:r>
          </w:p>
        </w:tc>
        <w:tc>
          <w:tcPr>
            <w:tcW w:w="2160" w:type="dxa"/>
            <w:tcMar>
              <w:top w:w="100" w:type="dxa"/>
              <w:left w:w="100" w:type="dxa"/>
              <w:bottom w:w="100" w:type="dxa"/>
              <w:right w:w="100" w:type="dxa"/>
            </w:tcMar>
          </w:tcPr>
          <w:p w14:paraId="2DB6D73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Lembhe Aryan Mohan</w:t>
            </w:r>
          </w:p>
        </w:tc>
        <w:tc>
          <w:tcPr>
            <w:tcW w:w="2070" w:type="dxa"/>
            <w:tcMar>
              <w:top w:w="100" w:type="dxa"/>
              <w:left w:w="100" w:type="dxa"/>
              <w:bottom w:w="100" w:type="dxa"/>
              <w:right w:w="100" w:type="dxa"/>
            </w:tcMar>
          </w:tcPr>
          <w:p w14:paraId="50C582E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MICROCUT TECHNOLOGY Office: - Gat No.63, Chimbali village road, Near Shamraj Enercon  Technologies,Chimbali Pune-412105.</w:t>
            </w:r>
          </w:p>
        </w:tc>
        <w:tc>
          <w:tcPr>
            <w:tcW w:w="1080" w:type="dxa"/>
            <w:tcMar>
              <w:top w:w="100" w:type="dxa"/>
              <w:left w:w="100" w:type="dxa"/>
              <w:bottom w:w="100" w:type="dxa"/>
              <w:right w:w="100" w:type="dxa"/>
            </w:tcMar>
          </w:tcPr>
          <w:p w14:paraId="281EBE1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2EE9B4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21-12-2025</w:t>
            </w:r>
          </w:p>
        </w:tc>
        <w:tc>
          <w:tcPr>
            <w:tcW w:w="1350" w:type="dxa"/>
            <w:tcMar>
              <w:top w:w="100" w:type="dxa"/>
              <w:left w:w="100" w:type="dxa"/>
              <w:bottom w:w="100" w:type="dxa"/>
              <w:right w:w="100" w:type="dxa"/>
            </w:tcMar>
          </w:tcPr>
          <w:p w14:paraId="3F0ACBE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413F950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8864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AC962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82</w:t>
            </w:r>
          </w:p>
        </w:tc>
        <w:tc>
          <w:tcPr>
            <w:tcW w:w="2160" w:type="dxa"/>
            <w:tcMar>
              <w:top w:w="100" w:type="dxa"/>
              <w:left w:w="100" w:type="dxa"/>
              <w:bottom w:w="100" w:type="dxa"/>
              <w:right w:w="100" w:type="dxa"/>
            </w:tcMar>
          </w:tcPr>
          <w:p w14:paraId="5C6C191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Lole Ayush Rajesh</w:t>
            </w:r>
          </w:p>
        </w:tc>
        <w:tc>
          <w:tcPr>
            <w:tcW w:w="2070" w:type="dxa"/>
            <w:tcMar>
              <w:top w:w="100" w:type="dxa"/>
              <w:left w:w="100" w:type="dxa"/>
              <w:bottom w:w="100" w:type="dxa"/>
              <w:right w:w="100" w:type="dxa"/>
            </w:tcMar>
          </w:tcPr>
          <w:p w14:paraId="168D6E4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JEEVAN ENGINEERS ( URULI KANCHAN PUNE-412202)</w:t>
            </w:r>
          </w:p>
        </w:tc>
        <w:tc>
          <w:tcPr>
            <w:tcW w:w="1080" w:type="dxa"/>
            <w:tcMar>
              <w:top w:w="100" w:type="dxa"/>
              <w:left w:w="100" w:type="dxa"/>
              <w:bottom w:w="100" w:type="dxa"/>
              <w:right w:w="100" w:type="dxa"/>
            </w:tcMar>
          </w:tcPr>
          <w:p w14:paraId="2801462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8F4A14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30-12-2025</w:t>
            </w:r>
          </w:p>
        </w:tc>
        <w:tc>
          <w:tcPr>
            <w:tcW w:w="1350" w:type="dxa"/>
            <w:tcMar>
              <w:top w:w="100" w:type="dxa"/>
              <w:left w:w="100" w:type="dxa"/>
              <w:bottom w:w="100" w:type="dxa"/>
              <w:right w:w="100" w:type="dxa"/>
            </w:tcMar>
          </w:tcPr>
          <w:p w14:paraId="7066758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B602C3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058E6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AD645B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83</w:t>
            </w:r>
          </w:p>
        </w:tc>
        <w:tc>
          <w:tcPr>
            <w:tcW w:w="2160" w:type="dxa"/>
            <w:tcMar>
              <w:top w:w="100" w:type="dxa"/>
              <w:left w:w="100" w:type="dxa"/>
              <w:bottom w:w="100" w:type="dxa"/>
              <w:right w:w="100" w:type="dxa"/>
            </w:tcMar>
          </w:tcPr>
          <w:p w14:paraId="0AC316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Maindre Yash Satish</w:t>
            </w:r>
          </w:p>
        </w:tc>
        <w:tc>
          <w:tcPr>
            <w:tcW w:w="2070" w:type="dxa"/>
            <w:tcMar>
              <w:top w:w="100" w:type="dxa"/>
              <w:left w:w="100" w:type="dxa"/>
              <w:bottom w:w="100" w:type="dxa"/>
              <w:right w:w="100" w:type="dxa"/>
            </w:tcMar>
          </w:tcPr>
          <w:p w14:paraId="3361EB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Premium Transmission Private Limited.   5, Old Mumbai Rd, Kalbhor Nagar, MIDC, Chinchwad, Pimpri-Chinchwad, Maharashtra 411019</w:t>
            </w:r>
          </w:p>
        </w:tc>
        <w:tc>
          <w:tcPr>
            <w:tcW w:w="1080" w:type="dxa"/>
            <w:tcMar>
              <w:top w:w="100" w:type="dxa"/>
              <w:left w:w="100" w:type="dxa"/>
              <w:bottom w:w="100" w:type="dxa"/>
              <w:right w:w="100" w:type="dxa"/>
            </w:tcMar>
          </w:tcPr>
          <w:p w14:paraId="6577E3E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51012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EC33AD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39E0FE3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033AC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12DB3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84</w:t>
            </w:r>
          </w:p>
        </w:tc>
        <w:tc>
          <w:tcPr>
            <w:tcW w:w="2160" w:type="dxa"/>
            <w:tcMar>
              <w:top w:w="100" w:type="dxa"/>
              <w:left w:w="100" w:type="dxa"/>
              <w:bottom w:w="100" w:type="dxa"/>
              <w:right w:w="100" w:type="dxa"/>
            </w:tcMar>
          </w:tcPr>
          <w:p w14:paraId="6A6F4F2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Mali Tejas Anil</w:t>
            </w:r>
          </w:p>
        </w:tc>
        <w:tc>
          <w:tcPr>
            <w:tcW w:w="2070" w:type="dxa"/>
            <w:tcMar>
              <w:top w:w="100" w:type="dxa"/>
              <w:left w:w="100" w:type="dxa"/>
              <w:bottom w:w="100" w:type="dxa"/>
              <w:right w:w="100" w:type="dxa"/>
            </w:tcMar>
          </w:tcPr>
          <w:p w14:paraId="5949862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Sheetal dies and tools PVT. LTD. Bhosari, Pune</w:t>
            </w:r>
          </w:p>
        </w:tc>
        <w:tc>
          <w:tcPr>
            <w:tcW w:w="1080" w:type="dxa"/>
            <w:tcMar>
              <w:top w:w="100" w:type="dxa"/>
              <w:left w:w="100" w:type="dxa"/>
              <w:bottom w:w="100" w:type="dxa"/>
              <w:right w:w="100" w:type="dxa"/>
            </w:tcMar>
          </w:tcPr>
          <w:p w14:paraId="6902CD0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9B916B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28-12-2025</w:t>
            </w:r>
          </w:p>
        </w:tc>
        <w:tc>
          <w:tcPr>
            <w:tcW w:w="1350" w:type="dxa"/>
            <w:tcMar>
              <w:top w:w="100" w:type="dxa"/>
              <w:left w:w="100" w:type="dxa"/>
              <w:bottom w:w="100" w:type="dxa"/>
              <w:right w:w="100" w:type="dxa"/>
            </w:tcMar>
          </w:tcPr>
          <w:p w14:paraId="5D0C88C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3A86BB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r>
      <w:tr w14:paraId="2E9CA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683CB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85</w:t>
            </w:r>
          </w:p>
        </w:tc>
        <w:tc>
          <w:tcPr>
            <w:tcW w:w="2160" w:type="dxa"/>
            <w:tcMar>
              <w:top w:w="100" w:type="dxa"/>
              <w:left w:w="100" w:type="dxa"/>
              <w:bottom w:w="100" w:type="dxa"/>
              <w:right w:w="100" w:type="dxa"/>
            </w:tcMar>
          </w:tcPr>
          <w:p w14:paraId="44682D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Mane Atharva Arun</w:t>
            </w:r>
          </w:p>
        </w:tc>
        <w:tc>
          <w:tcPr>
            <w:tcW w:w="2070" w:type="dxa"/>
            <w:tcMar>
              <w:top w:w="100" w:type="dxa"/>
              <w:left w:w="100" w:type="dxa"/>
              <w:bottom w:w="100" w:type="dxa"/>
              <w:right w:w="100" w:type="dxa"/>
            </w:tcMar>
          </w:tcPr>
          <w:p w14:paraId="275FA81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Tulja-Hitech Automations Pvt.Ltd, Tal.Bhor, Gat no.622, Near Hotel Maratha, Pune- Banglore Highway,At.Post.Velu, Dist, Khed Shivapur, Pune, Maharashtra 412205</w:t>
            </w:r>
          </w:p>
        </w:tc>
        <w:tc>
          <w:tcPr>
            <w:tcW w:w="1080" w:type="dxa"/>
            <w:tcMar>
              <w:top w:w="100" w:type="dxa"/>
              <w:left w:w="100" w:type="dxa"/>
              <w:bottom w:w="100" w:type="dxa"/>
              <w:right w:w="100" w:type="dxa"/>
            </w:tcMar>
          </w:tcPr>
          <w:p w14:paraId="384071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3B3828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25-12-2025</w:t>
            </w:r>
          </w:p>
        </w:tc>
        <w:tc>
          <w:tcPr>
            <w:tcW w:w="1350" w:type="dxa"/>
            <w:tcMar>
              <w:top w:w="100" w:type="dxa"/>
              <w:left w:w="100" w:type="dxa"/>
              <w:bottom w:w="100" w:type="dxa"/>
              <w:right w:w="100" w:type="dxa"/>
            </w:tcMar>
          </w:tcPr>
          <w:p w14:paraId="6A75FBA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25-01-2026</w:t>
            </w:r>
          </w:p>
        </w:tc>
        <w:tc>
          <w:tcPr>
            <w:tcW w:w="855" w:type="dxa"/>
            <w:tcMar>
              <w:top w:w="100" w:type="dxa"/>
              <w:left w:w="100" w:type="dxa"/>
              <w:bottom w:w="100" w:type="dxa"/>
              <w:right w:w="100" w:type="dxa"/>
            </w:tcMar>
          </w:tcPr>
          <w:p w14:paraId="50FF596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74D08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D4F96D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86</w:t>
            </w:r>
          </w:p>
        </w:tc>
        <w:tc>
          <w:tcPr>
            <w:tcW w:w="2160" w:type="dxa"/>
            <w:tcMar>
              <w:top w:w="100" w:type="dxa"/>
              <w:left w:w="100" w:type="dxa"/>
              <w:bottom w:w="100" w:type="dxa"/>
              <w:right w:w="100" w:type="dxa"/>
            </w:tcMar>
          </w:tcPr>
          <w:p w14:paraId="7EAAADB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Mane Makarand Pradeep</w:t>
            </w:r>
          </w:p>
        </w:tc>
        <w:tc>
          <w:tcPr>
            <w:tcW w:w="2070" w:type="dxa"/>
            <w:tcMar>
              <w:top w:w="100" w:type="dxa"/>
              <w:left w:w="100" w:type="dxa"/>
              <w:bottom w:w="100" w:type="dxa"/>
              <w:right w:w="100" w:type="dxa"/>
            </w:tcMar>
          </w:tcPr>
          <w:p w14:paraId="414A362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Automatix robotics solutions </w:t>
            </w:r>
          </w:p>
        </w:tc>
        <w:tc>
          <w:tcPr>
            <w:tcW w:w="1080" w:type="dxa"/>
            <w:tcMar>
              <w:top w:w="100" w:type="dxa"/>
              <w:left w:w="100" w:type="dxa"/>
              <w:bottom w:w="100" w:type="dxa"/>
              <w:right w:w="100" w:type="dxa"/>
            </w:tcMar>
          </w:tcPr>
          <w:p w14:paraId="0F467AB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77DC0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01-04-2026</w:t>
            </w:r>
          </w:p>
        </w:tc>
        <w:tc>
          <w:tcPr>
            <w:tcW w:w="1350" w:type="dxa"/>
            <w:tcMar>
              <w:top w:w="100" w:type="dxa"/>
              <w:left w:w="100" w:type="dxa"/>
              <w:bottom w:w="100" w:type="dxa"/>
              <w:right w:w="100" w:type="dxa"/>
            </w:tcMar>
          </w:tcPr>
          <w:p w14:paraId="784E255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30-04-2026</w:t>
            </w:r>
          </w:p>
        </w:tc>
        <w:tc>
          <w:tcPr>
            <w:tcW w:w="855" w:type="dxa"/>
            <w:tcMar>
              <w:top w:w="100" w:type="dxa"/>
              <w:left w:w="100" w:type="dxa"/>
              <w:bottom w:w="100" w:type="dxa"/>
              <w:right w:w="100" w:type="dxa"/>
            </w:tcMar>
          </w:tcPr>
          <w:p w14:paraId="3320254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4F8DE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7EC98D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87</w:t>
            </w:r>
          </w:p>
        </w:tc>
        <w:tc>
          <w:tcPr>
            <w:tcW w:w="2160" w:type="dxa"/>
            <w:tcMar>
              <w:top w:w="100" w:type="dxa"/>
              <w:left w:w="100" w:type="dxa"/>
              <w:bottom w:w="100" w:type="dxa"/>
              <w:right w:w="100" w:type="dxa"/>
            </w:tcMar>
          </w:tcPr>
          <w:p w14:paraId="5E5E01E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Mane Vivek Anil</w:t>
            </w:r>
          </w:p>
        </w:tc>
        <w:tc>
          <w:tcPr>
            <w:tcW w:w="2070" w:type="dxa"/>
            <w:tcMar>
              <w:top w:w="100" w:type="dxa"/>
              <w:left w:w="100" w:type="dxa"/>
              <w:bottom w:w="100" w:type="dxa"/>
              <w:right w:w="100" w:type="dxa"/>
            </w:tcMar>
          </w:tcPr>
          <w:p w14:paraId="696E891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MAULI REALITY, Tal Khandal Dist Satara</w:t>
            </w:r>
          </w:p>
        </w:tc>
        <w:tc>
          <w:tcPr>
            <w:tcW w:w="1080" w:type="dxa"/>
            <w:tcMar>
              <w:top w:w="100" w:type="dxa"/>
              <w:left w:w="100" w:type="dxa"/>
              <w:bottom w:w="100" w:type="dxa"/>
              <w:right w:w="100" w:type="dxa"/>
            </w:tcMar>
          </w:tcPr>
          <w:p w14:paraId="51F700F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A62066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6B4F207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42197F0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F58B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7BBA8D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88</w:t>
            </w:r>
          </w:p>
        </w:tc>
        <w:tc>
          <w:tcPr>
            <w:tcW w:w="2160" w:type="dxa"/>
            <w:tcMar>
              <w:top w:w="100" w:type="dxa"/>
              <w:left w:w="100" w:type="dxa"/>
              <w:bottom w:w="100" w:type="dxa"/>
              <w:right w:w="100" w:type="dxa"/>
            </w:tcMar>
          </w:tcPr>
          <w:p w14:paraId="28225CD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Marathe Varun Rajiv</w:t>
            </w:r>
          </w:p>
        </w:tc>
        <w:tc>
          <w:tcPr>
            <w:tcW w:w="2070" w:type="dxa"/>
            <w:tcMar>
              <w:top w:w="100" w:type="dxa"/>
              <w:left w:w="100" w:type="dxa"/>
              <w:bottom w:w="100" w:type="dxa"/>
              <w:right w:w="100" w:type="dxa"/>
            </w:tcMar>
          </w:tcPr>
          <w:p w14:paraId="56D71E9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Suhas Enterprises, Nanded fata, Sinhgad road, pune </w:t>
            </w:r>
          </w:p>
        </w:tc>
        <w:tc>
          <w:tcPr>
            <w:tcW w:w="1080" w:type="dxa"/>
            <w:tcMar>
              <w:top w:w="100" w:type="dxa"/>
              <w:left w:w="100" w:type="dxa"/>
              <w:bottom w:w="100" w:type="dxa"/>
              <w:right w:w="100" w:type="dxa"/>
            </w:tcMar>
          </w:tcPr>
          <w:p w14:paraId="64BB1AE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83A14A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21AB94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1BCB58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6241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0C7B8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c>
          <w:tcPr>
            <w:tcW w:w="2160" w:type="dxa"/>
            <w:tcMar>
              <w:top w:w="100" w:type="dxa"/>
              <w:left w:w="100" w:type="dxa"/>
              <w:bottom w:w="100" w:type="dxa"/>
              <w:right w:w="100" w:type="dxa"/>
            </w:tcMar>
          </w:tcPr>
          <w:p w14:paraId="25861A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Mate Prasad Nitin</w:t>
            </w:r>
          </w:p>
        </w:tc>
        <w:tc>
          <w:tcPr>
            <w:tcW w:w="2070" w:type="dxa"/>
            <w:tcMar>
              <w:top w:w="100" w:type="dxa"/>
              <w:left w:w="100" w:type="dxa"/>
              <w:bottom w:w="100" w:type="dxa"/>
              <w:right w:w="100" w:type="dxa"/>
            </w:tcMar>
          </w:tcPr>
          <w:p w14:paraId="6553551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SPARKOTECH, S. No. 25/7, Dedge Industrial Estate, Near Savali Dhaba, Nanded  Phata, Sinhagad Road, Pune â€“ 411041., City, State, Pin: Pune, Maharashtra, 411068</w:t>
            </w:r>
          </w:p>
        </w:tc>
        <w:tc>
          <w:tcPr>
            <w:tcW w:w="1080" w:type="dxa"/>
            <w:tcMar>
              <w:top w:w="100" w:type="dxa"/>
              <w:left w:w="100" w:type="dxa"/>
              <w:bottom w:w="100" w:type="dxa"/>
              <w:right w:w="100" w:type="dxa"/>
            </w:tcMar>
          </w:tcPr>
          <w:p w14:paraId="094823B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4E8181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4158918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476776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69734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09F1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90</w:t>
            </w:r>
          </w:p>
        </w:tc>
        <w:tc>
          <w:tcPr>
            <w:tcW w:w="2160" w:type="dxa"/>
            <w:tcMar>
              <w:top w:w="100" w:type="dxa"/>
              <w:left w:w="100" w:type="dxa"/>
              <w:bottom w:w="100" w:type="dxa"/>
              <w:right w:w="100" w:type="dxa"/>
            </w:tcMar>
          </w:tcPr>
          <w:p w14:paraId="74FABDE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Modak Atharv Ashok</w:t>
            </w:r>
          </w:p>
        </w:tc>
        <w:tc>
          <w:tcPr>
            <w:tcW w:w="2070" w:type="dxa"/>
            <w:tcMar>
              <w:top w:w="100" w:type="dxa"/>
              <w:left w:w="100" w:type="dxa"/>
              <w:bottom w:w="100" w:type="dxa"/>
              <w:right w:w="100" w:type="dxa"/>
            </w:tcMar>
          </w:tcPr>
          <w:p w14:paraId="02FE39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Droneacharya Aerial Innovations, Bavdhan, Pune </w:t>
            </w:r>
          </w:p>
        </w:tc>
        <w:tc>
          <w:tcPr>
            <w:tcW w:w="1080" w:type="dxa"/>
            <w:tcMar>
              <w:top w:w="100" w:type="dxa"/>
              <w:left w:w="100" w:type="dxa"/>
              <w:bottom w:w="100" w:type="dxa"/>
              <w:right w:w="100" w:type="dxa"/>
            </w:tcMar>
          </w:tcPr>
          <w:p w14:paraId="67D0731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30CE54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47B9A12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06-02-2025</w:t>
            </w:r>
          </w:p>
        </w:tc>
        <w:tc>
          <w:tcPr>
            <w:tcW w:w="855" w:type="dxa"/>
            <w:tcMar>
              <w:top w:w="100" w:type="dxa"/>
              <w:left w:w="100" w:type="dxa"/>
              <w:bottom w:w="100" w:type="dxa"/>
              <w:right w:w="100" w:type="dxa"/>
            </w:tcMar>
          </w:tcPr>
          <w:p w14:paraId="16A3DBE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AE79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755A8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91</w:t>
            </w:r>
          </w:p>
        </w:tc>
        <w:tc>
          <w:tcPr>
            <w:tcW w:w="2160" w:type="dxa"/>
            <w:tcMar>
              <w:top w:w="100" w:type="dxa"/>
              <w:left w:w="100" w:type="dxa"/>
              <w:bottom w:w="100" w:type="dxa"/>
              <w:right w:w="100" w:type="dxa"/>
            </w:tcMar>
          </w:tcPr>
          <w:p w14:paraId="406D40C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Moharle Teena Sudhir</w:t>
            </w:r>
          </w:p>
        </w:tc>
        <w:tc>
          <w:tcPr>
            <w:tcW w:w="2070" w:type="dxa"/>
            <w:tcMar>
              <w:top w:w="100" w:type="dxa"/>
              <w:left w:w="100" w:type="dxa"/>
              <w:bottom w:w="100" w:type="dxa"/>
              <w:right w:w="100" w:type="dxa"/>
            </w:tcMar>
          </w:tcPr>
          <w:p w14:paraId="346B59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Twin Engineers Pvt.Ltd, J-524,MIDC, Bhosari, Pune</w:t>
            </w:r>
          </w:p>
        </w:tc>
        <w:tc>
          <w:tcPr>
            <w:tcW w:w="1080" w:type="dxa"/>
            <w:tcMar>
              <w:top w:w="100" w:type="dxa"/>
              <w:left w:w="100" w:type="dxa"/>
              <w:bottom w:w="100" w:type="dxa"/>
              <w:right w:w="100" w:type="dxa"/>
            </w:tcMar>
          </w:tcPr>
          <w:p w14:paraId="55FDB15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647F5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24-12-2025</w:t>
            </w:r>
          </w:p>
        </w:tc>
        <w:tc>
          <w:tcPr>
            <w:tcW w:w="1350" w:type="dxa"/>
            <w:tcMar>
              <w:top w:w="100" w:type="dxa"/>
              <w:left w:w="100" w:type="dxa"/>
              <w:bottom w:w="100" w:type="dxa"/>
              <w:right w:w="100" w:type="dxa"/>
            </w:tcMar>
          </w:tcPr>
          <w:p w14:paraId="53C9089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24-01-2026</w:t>
            </w:r>
          </w:p>
        </w:tc>
        <w:tc>
          <w:tcPr>
            <w:tcW w:w="855" w:type="dxa"/>
            <w:tcMar>
              <w:top w:w="100" w:type="dxa"/>
              <w:left w:w="100" w:type="dxa"/>
              <w:bottom w:w="100" w:type="dxa"/>
              <w:right w:w="100" w:type="dxa"/>
            </w:tcMar>
          </w:tcPr>
          <w:p w14:paraId="6930B81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14:paraId="2917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6C021D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92</w:t>
            </w:r>
          </w:p>
        </w:tc>
        <w:tc>
          <w:tcPr>
            <w:tcW w:w="2160" w:type="dxa"/>
            <w:tcMar>
              <w:top w:w="100" w:type="dxa"/>
              <w:left w:w="100" w:type="dxa"/>
              <w:bottom w:w="100" w:type="dxa"/>
              <w:right w:w="100" w:type="dxa"/>
            </w:tcMar>
          </w:tcPr>
          <w:p w14:paraId="1F32A00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More Ravi Rajendra</w:t>
            </w:r>
          </w:p>
        </w:tc>
        <w:tc>
          <w:tcPr>
            <w:tcW w:w="2070" w:type="dxa"/>
            <w:tcMar>
              <w:top w:w="100" w:type="dxa"/>
              <w:left w:w="100" w:type="dxa"/>
              <w:bottom w:w="100" w:type="dxa"/>
              <w:right w:w="100" w:type="dxa"/>
            </w:tcMar>
          </w:tcPr>
          <w:p w14:paraId="2EFCA56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KSB Pumps Private limited . Vambori Dist. Ahilyanagar </w:t>
            </w:r>
          </w:p>
        </w:tc>
        <w:tc>
          <w:tcPr>
            <w:tcW w:w="1080" w:type="dxa"/>
            <w:tcMar>
              <w:top w:w="100" w:type="dxa"/>
              <w:left w:w="100" w:type="dxa"/>
              <w:bottom w:w="100" w:type="dxa"/>
              <w:right w:w="100" w:type="dxa"/>
            </w:tcMar>
          </w:tcPr>
          <w:p w14:paraId="57B572E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8CB8E8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FC7C5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007F3CA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55C20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E1219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93</w:t>
            </w:r>
          </w:p>
        </w:tc>
        <w:tc>
          <w:tcPr>
            <w:tcW w:w="2160" w:type="dxa"/>
            <w:tcMar>
              <w:top w:w="100" w:type="dxa"/>
              <w:left w:w="100" w:type="dxa"/>
              <w:bottom w:w="100" w:type="dxa"/>
              <w:right w:w="100" w:type="dxa"/>
            </w:tcMar>
          </w:tcPr>
          <w:p w14:paraId="3D2D2CC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Mothe Omkar Laxman</w:t>
            </w:r>
          </w:p>
        </w:tc>
        <w:tc>
          <w:tcPr>
            <w:tcW w:w="2070" w:type="dxa"/>
            <w:tcMar>
              <w:top w:w="100" w:type="dxa"/>
              <w:left w:w="100" w:type="dxa"/>
              <w:bottom w:w="100" w:type="dxa"/>
              <w:right w:w="100" w:type="dxa"/>
            </w:tcMar>
          </w:tcPr>
          <w:p w14:paraId="40336A6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Premium Transmission Chichwad, Pune</w:t>
            </w:r>
          </w:p>
        </w:tc>
        <w:tc>
          <w:tcPr>
            <w:tcW w:w="1080" w:type="dxa"/>
            <w:tcMar>
              <w:top w:w="100" w:type="dxa"/>
              <w:left w:w="100" w:type="dxa"/>
              <w:bottom w:w="100" w:type="dxa"/>
              <w:right w:w="100" w:type="dxa"/>
            </w:tcMar>
          </w:tcPr>
          <w:p w14:paraId="202A95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60BF04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B24C0F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5F17CC8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5C9E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30C8BC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94</w:t>
            </w:r>
          </w:p>
        </w:tc>
        <w:tc>
          <w:tcPr>
            <w:tcW w:w="2160" w:type="dxa"/>
            <w:tcMar>
              <w:top w:w="100" w:type="dxa"/>
              <w:left w:w="100" w:type="dxa"/>
              <w:bottom w:w="100" w:type="dxa"/>
              <w:right w:w="100" w:type="dxa"/>
            </w:tcMar>
          </w:tcPr>
          <w:p w14:paraId="737BEEA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MUSALE HARSH DHIRAJ (Carry On)</w:t>
            </w:r>
          </w:p>
        </w:tc>
        <w:tc>
          <w:tcPr>
            <w:tcW w:w="2070" w:type="dxa"/>
            <w:tcMar>
              <w:top w:w="100" w:type="dxa"/>
              <w:left w:w="100" w:type="dxa"/>
              <w:bottom w:w="100" w:type="dxa"/>
              <w:right w:w="100" w:type="dxa"/>
            </w:tcMar>
          </w:tcPr>
          <w:p w14:paraId="6B153E2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Tata Motors Ltd, Pimpri, PCMC</w:t>
            </w:r>
          </w:p>
        </w:tc>
        <w:tc>
          <w:tcPr>
            <w:tcW w:w="1080" w:type="dxa"/>
            <w:tcMar>
              <w:top w:w="100" w:type="dxa"/>
              <w:left w:w="100" w:type="dxa"/>
              <w:bottom w:w="100" w:type="dxa"/>
              <w:right w:w="100" w:type="dxa"/>
            </w:tcMar>
          </w:tcPr>
          <w:p w14:paraId="63A98ED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2A3B44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4E5D54B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15-02-2026</w:t>
            </w:r>
          </w:p>
        </w:tc>
        <w:tc>
          <w:tcPr>
            <w:tcW w:w="855" w:type="dxa"/>
            <w:tcMar>
              <w:top w:w="100" w:type="dxa"/>
              <w:left w:w="100" w:type="dxa"/>
              <w:bottom w:w="100" w:type="dxa"/>
              <w:right w:w="100" w:type="dxa"/>
            </w:tcMar>
          </w:tcPr>
          <w:p w14:paraId="11B84E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r>
      <w:tr w14:paraId="14C2F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2511B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2160" w:type="dxa"/>
            <w:tcMar>
              <w:top w:w="100" w:type="dxa"/>
              <w:left w:w="100" w:type="dxa"/>
              <w:bottom w:w="100" w:type="dxa"/>
              <w:right w:w="100" w:type="dxa"/>
            </w:tcMar>
          </w:tcPr>
          <w:p w14:paraId="5DFC3A0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Nadaf Sufiyan Husen</w:t>
            </w:r>
          </w:p>
        </w:tc>
        <w:tc>
          <w:tcPr>
            <w:tcW w:w="2070" w:type="dxa"/>
            <w:tcMar>
              <w:top w:w="100" w:type="dxa"/>
              <w:left w:w="100" w:type="dxa"/>
              <w:bottom w:w="100" w:type="dxa"/>
              <w:right w:w="100" w:type="dxa"/>
            </w:tcMar>
          </w:tcPr>
          <w:p w14:paraId="1CC607D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Premium Transmission pvt Ltd., Kalbhor Nagar, Pimpri-Chinchwad </w:t>
            </w:r>
          </w:p>
        </w:tc>
        <w:tc>
          <w:tcPr>
            <w:tcW w:w="1080" w:type="dxa"/>
            <w:tcMar>
              <w:top w:w="100" w:type="dxa"/>
              <w:left w:w="100" w:type="dxa"/>
              <w:bottom w:w="100" w:type="dxa"/>
              <w:right w:w="100" w:type="dxa"/>
            </w:tcMar>
          </w:tcPr>
          <w:p w14:paraId="68B61DD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32FA1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6A3F93F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5B57A8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D496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16C042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96</w:t>
            </w:r>
          </w:p>
        </w:tc>
        <w:tc>
          <w:tcPr>
            <w:tcW w:w="2160" w:type="dxa"/>
            <w:tcMar>
              <w:top w:w="100" w:type="dxa"/>
              <w:left w:w="100" w:type="dxa"/>
              <w:bottom w:w="100" w:type="dxa"/>
              <w:right w:w="100" w:type="dxa"/>
            </w:tcMar>
          </w:tcPr>
          <w:p w14:paraId="123C579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Nawale Dnyaneshwari Balasaheb</w:t>
            </w:r>
          </w:p>
        </w:tc>
        <w:tc>
          <w:tcPr>
            <w:tcW w:w="2070" w:type="dxa"/>
            <w:tcMar>
              <w:top w:w="100" w:type="dxa"/>
              <w:left w:w="100" w:type="dxa"/>
              <w:bottom w:w="100" w:type="dxa"/>
              <w:right w:w="100" w:type="dxa"/>
            </w:tcMar>
          </w:tcPr>
          <w:p w14:paraId="6CE4A00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Twin Engineers Pvt Ltd Bhosari Pune </w:t>
            </w:r>
          </w:p>
        </w:tc>
        <w:tc>
          <w:tcPr>
            <w:tcW w:w="1080" w:type="dxa"/>
            <w:tcMar>
              <w:top w:w="100" w:type="dxa"/>
              <w:left w:w="100" w:type="dxa"/>
              <w:bottom w:w="100" w:type="dxa"/>
              <w:right w:w="100" w:type="dxa"/>
            </w:tcMar>
          </w:tcPr>
          <w:p w14:paraId="041527A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B8F1AF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24-12-2025</w:t>
            </w:r>
          </w:p>
        </w:tc>
        <w:tc>
          <w:tcPr>
            <w:tcW w:w="1350" w:type="dxa"/>
            <w:tcMar>
              <w:top w:w="100" w:type="dxa"/>
              <w:left w:w="100" w:type="dxa"/>
              <w:bottom w:w="100" w:type="dxa"/>
              <w:right w:w="100" w:type="dxa"/>
            </w:tcMar>
          </w:tcPr>
          <w:p w14:paraId="56E685B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24-01-2026</w:t>
            </w:r>
          </w:p>
        </w:tc>
        <w:tc>
          <w:tcPr>
            <w:tcW w:w="855" w:type="dxa"/>
            <w:tcMar>
              <w:top w:w="100" w:type="dxa"/>
              <w:left w:w="100" w:type="dxa"/>
              <w:bottom w:w="100" w:type="dxa"/>
              <w:right w:w="100" w:type="dxa"/>
            </w:tcMar>
          </w:tcPr>
          <w:p w14:paraId="477E261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1BFF7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4924CC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97</w:t>
            </w:r>
          </w:p>
        </w:tc>
        <w:tc>
          <w:tcPr>
            <w:tcW w:w="2160" w:type="dxa"/>
            <w:tcMar>
              <w:top w:w="100" w:type="dxa"/>
              <w:left w:w="100" w:type="dxa"/>
              <w:bottom w:w="100" w:type="dxa"/>
              <w:right w:w="100" w:type="dxa"/>
            </w:tcMar>
          </w:tcPr>
          <w:p w14:paraId="69A3B14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Neve Sadhika Yogesh</w:t>
            </w:r>
          </w:p>
        </w:tc>
        <w:tc>
          <w:tcPr>
            <w:tcW w:w="2070" w:type="dxa"/>
            <w:tcMar>
              <w:top w:w="100" w:type="dxa"/>
              <w:left w:w="100" w:type="dxa"/>
              <w:bottom w:w="100" w:type="dxa"/>
              <w:right w:w="100" w:type="dxa"/>
            </w:tcMar>
          </w:tcPr>
          <w:p w14:paraId="7654E0C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Zeal Tech Automation 19/4, Telco Bhosari Rd, Block F-2, MIDC, Pimpri Colony, Pimpri-Chinchwad, Maharashtra 411018</w:t>
            </w:r>
          </w:p>
        </w:tc>
        <w:tc>
          <w:tcPr>
            <w:tcW w:w="1080" w:type="dxa"/>
            <w:tcMar>
              <w:top w:w="100" w:type="dxa"/>
              <w:left w:w="100" w:type="dxa"/>
              <w:bottom w:w="100" w:type="dxa"/>
              <w:right w:w="100" w:type="dxa"/>
            </w:tcMar>
          </w:tcPr>
          <w:p w14:paraId="52634E2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0763F6F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63F2F33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328312A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54CE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4CE55F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98</w:t>
            </w:r>
          </w:p>
        </w:tc>
        <w:tc>
          <w:tcPr>
            <w:tcW w:w="2160" w:type="dxa"/>
            <w:tcMar>
              <w:top w:w="100" w:type="dxa"/>
              <w:left w:w="100" w:type="dxa"/>
              <w:bottom w:w="100" w:type="dxa"/>
              <w:right w:w="100" w:type="dxa"/>
            </w:tcMar>
          </w:tcPr>
          <w:p w14:paraId="1FFABFB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Nikhil Pratibha Jain</w:t>
            </w:r>
          </w:p>
        </w:tc>
        <w:tc>
          <w:tcPr>
            <w:tcW w:w="2070" w:type="dxa"/>
            <w:tcMar>
              <w:top w:w="100" w:type="dxa"/>
              <w:left w:w="100" w:type="dxa"/>
              <w:bottom w:w="100" w:type="dxa"/>
              <w:right w:w="100" w:type="dxa"/>
            </w:tcMar>
          </w:tcPr>
          <w:p w14:paraId="645E239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 S. Industries, S No. 247, Plot No. 2, Hinjewadi, Pune 411057</w:t>
            </w:r>
          </w:p>
        </w:tc>
        <w:tc>
          <w:tcPr>
            <w:tcW w:w="1080" w:type="dxa"/>
            <w:tcMar>
              <w:top w:w="100" w:type="dxa"/>
              <w:left w:w="100" w:type="dxa"/>
              <w:bottom w:w="100" w:type="dxa"/>
              <w:right w:w="100" w:type="dxa"/>
            </w:tcMar>
          </w:tcPr>
          <w:p w14:paraId="1E5AEA5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067AE8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3DA000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24-01-2026</w:t>
            </w:r>
          </w:p>
        </w:tc>
        <w:tc>
          <w:tcPr>
            <w:tcW w:w="855" w:type="dxa"/>
            <w:tcMar>
              <w:top w:w="100" w:type="dxa"/>
              <w:left w:w="100" w:type="dxa"/>
              <w:bottom w:w="100" w:type="dxa"/>
              <w:right w:w="100" w:type="dxa"/>
            </w:tcMar>
          </w:tcPr>
          <w:p w14:paraId="34B4FCC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58CA2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3BC81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99</w:t>
            </w:r>
          </w:p>
        </w:tc>
        <w:tc>
          <w:tcPr>
            <w:tcW w:w="2160" w:type="dxa"/>
            <w:tcMar>
              <w:top w:w="100" w:type="dxa"/>
              <w:left w:w="100" w:type="dxa"/>
              <w:bottom w:w="100" w:type="dxa"/>
              <w:right w:w="100" w:type="dxa"/>
            </w:tcMar>
          </w:tcPr>
          <w:p w14:paraId="160811F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Ovhal Pranjal Sachin</w:t>
            </w:r>
          </w:p>
        </w:tc>
        <w:tc>
          <w:tcPr>
            <w:tcW w:w="2070" w:type="dxa"/>
            <w:tcMar>
              <w:top w:w="100" w:type="dxa"/>
              <w:left w:w="100" w:type="dxa"/>
              <w:bottom w:w="100" w:type="dxa"/>
              <w:right w:w="100" w:type="dxa"/>
            </w:tcMar>
          </w:tcPr>
          <w:p w14:paraId="06F2B3A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Ghorpadi Pune </w:t>
            </w:r>
          </w:p>
        </w:tc>
        <w:tc>
          <w:tcPr>
            <w:tcW w:w="1080" w:type="dxa"/>
            <w:tcMar>
              <w:top w:w="100" w:type="dxa"/>
              <w:left w:w="100" w:type="dxa"/>
              <w:bottom w:w="100" w:type="dxa"/>
              <w:right w:w="100" w:type="dxa"/>
            </w:tcMar>
          </w:tcPr>
          <w:p w14:paraId="642AD5A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17E006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786834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1CE3D0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60C58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509D6A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2160" w:type="dxa"/>
            <w:tcMar>
              <w:top w:w="100" w:type="dxa"/>
              <w:left w:w="100" w:type="dxa"/>
              <w:bottom w:w="100" w:type="dxa"/>
              <w:right w:w="100" w:type="dxa"/>
            </w:tcMar>
          </w:tcPr>
          <w:p w14:paraId="091BE3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Padekar Tanmay Vilas</w:t>
            </w:r>
          </w:p>
        </w:tc>
        <w:tc>
          <w:tcPr>
            <w:tcW w:w="2070" w:type="dxa"/>
            <w:tcMar>
              <w:top w:w="100" w:type="dxa"/>
              <w:left w:w="100" w:type="dxa"/>
              <w:bottom w:w="100" w:type="dxa"/>
              <w:right w:w="100" w:type="dxa"/>
            </w:tcMar>
          </w:tcPr>
          <w:p w14:paraId="1238C9C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Saiprasad Enterprises House of automation products,Narhe</w:t>
            </w:r>
          </w:p>
        </w:tc>
        <w:tc>
          <w:tcPr>
            <w:tcW w:w="1080" w:type="dxa"/>
            <w:tcMar>
              <w:top w:w="100" w:type="dxa"/>
              <w:left w:w="100" w:type="dxa"/>
              <w:bottom w:w="100" w:type="dxa"/>
              <w:right w:w="100" w:type="dxa"/>
            </w:tcMar>
          </w:tcPr>
          <w:p w14:paraId="4556273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0DA5B0C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427F319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29-04-2026</w:t>
            </w:r>
          </w:p>
        </w:tc>
        <w:tc>
          <w:tcPr>
            <w:tcW w:w="855" w:type="dxa"/>
            <w:tcMar>
              <w:top w:w="100" w:type="dxa"/>
              <w:left w:w="100" w:type="dxa"/>
              <w:bottom w:w="100" w:type="dxa"/>
              <w:right w:w="100" w:type="dxa"/>
            </w:tcMar>
          </w:tcPr>
          <w:p w14:paraId="2A2B35B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r>
      <w:tr w14:paraId="5B869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529D70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101</w:t>
            </w:r>
          </w:p>
        </w:tc>
        <w:tc>
          <w:tcPr>
            <w:tcW w:w="2160" w:type="dxa"/>
            <w:tcMar>
              <w:top w:w="100" w:type="dxa"/>
              <w:left w:w="100" w:type="dxa"/>
              <w:bottom w:w="100" w:type="dxa"/>
              <w:right w:w="100" w:type="dxa"/>
            </w:tcMar>
          </w:tcPr>
          <w:p w14:paraId="1FE866F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Parakh Aman Swapnil</w:t>
            </w:r>
          </w:p>
        </w:tc>
        <w:tc>
          <w:tcPr>
            <w:tcW w:w="2070" w:type="dxa"/>
            <w:tcMar>
              <w:top w:w="100" w:type="dxa"/>
              <w:left w:w="100" w:type="dxa"/>
              <w:bottom w:w="100" w:type="dxa"/>
              <w:right w:w="100" w:type="dxa"/>
            </w:tcMar>
          </w:tcPr>
          <w:p w14:paraId="318D739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Srujan Solutions Private Limited, Kothrud, Pune</w:t>
            </w:r>
          </w:p>
        </w:tc>
        <w:tc>
          <w:tcPr>
            <w:tcW w:w="1080" w:type="dxa"/>
            <w:tcMar>
              <w:top w:w="100" w:type="dxa"/>
              <w:left w:w="100" w:type="dxa"/>
              <w:bottom w:w="100" w:type="dxa"/>
              <w:right w:w="100" w:type="dxa"/>
            </w:tcMar>
          </w:tcPr>
          <w:p w14:paraId="049D12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558F4F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1690338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12B8FFE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D14A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D5F89A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102</w:t>
            </w:r>
          </w:p>
        </w:tc>
        <w:tc>
          <w:tcPr>
            <w:tcW w:w="2160" w:type="dxa"/>
            <w:tcMar>
              <w:top w:w="100" w:type="dxa"/>
              <w:left w:w="100" w:type="dxa"/>
              <w:bottom w:w="100" w:type="dxa"/>
              <w:right w:w="100" w:type="dxa"/>
            </w:tcMar>
          </w:tcPr>
          <w:p w14:paraId="5CE2D6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PARDESHI HEMANT SANJAY (Carry On)</w:t>
            </w:r>
          </w:p>
        </w:tc>
        <w:tc>
          <w:tcPr>
            <w:tcW w:w="2070" w:type="dxa"/>
            <w:tcMar>
              <w:top w:w="100" w:type="dxa"/>
              <w:left w:w="100" w:type="dxa"/>
              <w:bottom w:w="100" w:type="dxa"/>
              <w:right w:w="100" w:type="dxa"/>
            </w:tcMar>
          </w:tcPr>
          <w:p w14:paraId="63F189E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Trimurti engineers Hadapsar Pune</w:t>
            </w:r>
          </w:p>
        </w:tc>
        <w:tc>
          <w:tcPr>
            <w:tcW w:w="1080" w:type="dxa"/>
            <w:tcMar>
              <w:top w:w="100" w:type="dxa"/>
              <w:left w:w="100" w:type="dxa"/>
              <w:bottom w:w="100" w:type="dxa"/>
              <w:right w:w="100" w:type="dxa"/>
            </w:tcMar>
          </w:tcPr>
          <w:p w14:paraId="05BC02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E3AABD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0149F34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29-01-2026</w:t>
            </w:r>
          </w:p>
        </w:tc>
        <w:tc>
          <w:tcPr>
            <w:tcW w:w="855" w:type="dxa"/>
            <w:tcMar>
              <w:top w:w="100" w:type="dxa"/>
              <w:left w:w="100" w:type="dxa"/>
              <w:bottom w:w="100" w:type="dxa"/>
              <w:right w:w="100" w:type="dxa"/>
            </w:tcMar>
          </w:tcPr>
          <w:p w14:paraId="3D8310F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r>
      <w:tr w14:paraId="763DA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B713E6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103</w:t>
            </w:r>
          </w:p>
        </w:tc>
        <w:tc>
          <w:tcPr>
            <w:tcW w:w="2160" w:type="dxa"/>
            <w:tcMar>
              <w:top w:w="100" w:type="dxa"/>
              <w:left w:w="100" w:type="dxa"/>
              <w:bottom w:w="100" w:type="dxa"/>
              <w:right w:w="100" w:type="dxa"/>
            </w:tcMar>
          </w:tcPr>
          <w:p w14:paraId="255F7D3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Parte Vedanti Rakesh</w:t>
            </w:r>
          </w:p>
        </w:tc>
        <w:tc>
          <w:tcPr>
            <w:tcW w:w="2070" w:type="dxa"/>
            <w:tcMar>
              <w:top w:w="100" w:type="dxa"/>
              <w:left w:w="100" w:type="dxa"/>
              <w:bottom w:w="100" w:type="dxa"/>
              <w:right w:w="100" w:type="dxa"/>
            </w:tcMar>
          </w:tcPr>
          <w:p w14:paraId="235FC8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Diesel Loco Shed, Ghorpadi, Pune</w:t>
            </w:r>
          </w:p>
        </w:tc>
        <w:tc>
          <w:tcPr>
            <w:tcW w:w="1080" w:type="dxa"/>
            <w:tcMar>
              <w:top w:w="100" w:type="dxa"/>
              <w:left w:w="100" w:type="dxa"/>
              <w:bottom w:w="100" w:type="dxa"/>
              <w:right w:w="100" w:type="dxa"/>
            </w:tcMar>
          </w:tcPr>
          <w:p w14:paraId="602A733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037692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1DE74B1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B44360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5D08F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FA705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104</w:t>
            </w:r>
          </w:p>
        </w:tc>
        <w:tc>
          <w:tcPr>
            <w:tcW w:w="2160" w:type="dxa"/>
            <w:tcMar>
              <w:top w:w="100" w:type="dxa"/>
              <w:left w:w="100" w:type="dxa"/>
              <w:bottom w:w="100" w:type="dxa"/>
              <w:right w:w="100" w:type="dxa"/>
            </w:tcMar>
          </w:tcPr>
          <w:p w14:paraId="6B18BE5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Parth Vinit Chinchankar</w:t>
            </w:r>
          </w:p>
        </w:tc>
        <w:tc>
          <w:tcPr>
            <w:tcW w:w="2070" w:type="dxa"/>
            <w:tcMar>
              <w:top w:w="100" w:type="dxa"/>
              <w:left w:w="100" w:type="dxa"/>
              <w:bottom w:w="100" w:type="dxa"/>
              <w:right w:w="100" w:type="dxa"/>
            </w:tcMar>
          </w:tcPr>
          <w:p w14:paraId="726439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Shirodkar Preci Comp Pvt Ltd, Kinetic Industry, Plot no 18/1, HK Firodia Road, D-1 Block, MIDC, Chinchwad, Pimpri-Chinchwad</w:t>
            </w:r>
          </w:p>
        </w:tc>
        <w:tc>
          <w:tcPr>
            <w:tcW w:w="1080" w:type="dxa"/>
            <w:tcMar>
              <w:top w:w="100" w:type="dxa"/>
              <w:left w:w="100" w:type="dxa"/>
              <w:bottom w:w="100" w:type="dxa"/>
              <w:right w:w="100" w:type="dxa"/>
            </w:tcMar>
          </w:tcPr>
          <w:p w14:paraId="625C6E9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E5A0BE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490E994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04-02-2026</w:t>
            </w:r>
          </w:p>
        </w:tc>
        <w:tc>
          <w:tcPr>
            <w:tcW w:w="855" w:type="dxa"/>
            <w:tcMar>
              <w:top w:w="100" w:type="dxa"/>
              <w:left w:w="100" w:type="dxa"/>
              <w:bottom w:w="100" w:type="dxa"/>
              <w:right w:w="100" w:type="dxa"/>
            </w:tcMar>
          </w:tcPr>
          <w:p w14:paraId="6737047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720C4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7CEFCB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105</w:t>
            </w:r>
          </w:p>
        </w:tc>
        <w:tc>
          <w:tcPr>
            <w:tcW w:w="2160" w:type="dxa"/>
            <w:tcMar>
              <w:top w:w="100" w:type="dxa"/>
              <w:left w:w="100" w:type="dxa"/>
              <w:bottom w:w="100" w:type="dxa"/>
              <w:right w:w="100" w:type="dxa"/>
            </w:tcMar>
          </w:tcPr>
          <w:p w14:paraId="596F7B3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Pathak Shardul Suhas</w:t>
            </w:r>
          </w:p>
        </w:tc>
        <w:tc>
          <w:tcPr>
            <w:tcW w:w="2070" w:type="dxa"/>
            <w:tcMar>
              <w:top w:w="100" w:type="dxa"/>
              <w:left w:w="100" w:type="dxa"/>
              <w:bottom w:w="100" w:type="dxa"/>
              <w:right w:w="100" w:type="dxa"/>
            </w:tcMar>
          </w:tcPr>
          <w:p w14:paraId="565F35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Inatoz Robotics &amp; Automation, Mhetrewasti, PCMC</w:t>
            </w:r>
          </w:p>
        </w:tc>
        <w:tc>
          <w:tcPr>
            <w:tcW w:w="1080" w:type="dxa"/>
            <w:tcMar>
              <w:top w:w="100" w:type="dxa"/>
              <w:left w:w="100" w:type="dxa"/>
              <w:bottom w:w="100" w:type="dxa"/>
              <w:right w:w="100" w:type="dxa"/>
            </w:tcMar>
          </w:tcPr>
          <w:p w14:paraId="67B43D0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EB7E19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698CD3D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28E4831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50D85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8363E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106</w:t>
            </w:r>
          </w:p>
        </w:tc>
        <w:tc>
          <w:tcPr>
            <w:tcW w:w="2160" w:type="dxa"/>
            <w:tcMar>
              <w:top w:w="100" w:type="dxa"/>
              <w:left w:w="100" w:type="dxa"/>
              <w:bottom w:w="100" w:type="dxa"/>
              <w:right w:w="100" w:type="dxa"/>
            </w:tcMar>
          </w:tcPr>
          <w:p w14:paraId="06DA32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Prem Satish</w:t>
            </w:r>
          </w:p>
        </w:tc>
        <w:tc>
          <w:tcPr>
            <w:tcW w:w="2070" w:type="dxa"/>
            <w:tcMar>
              <w:top w:w="100" w:type="dxa"/>
              <w:left w:w="100" w:type="dxa"/>
              <w:bottom w:w="100" w:type="dxa"/>
              <w:right w:w="100" w:type="dxa"/>
            </w:tcMar>
          </w:tcPr>
          <w:p w14:paraId="169C208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Vighnahar Sahakari Sakhar Karkhana,Junnar, Narayangaon </w:t>
            </w:r>
          </w:p>
        </w:tc>
        <w:tc>
          <w:tcPr>
            <w:tcW w:w="1080" w:type="dxa"/>
            <w:tcMar>
              <w:top w:w="100" w:type="dxa"/>
              <w:left w:w="100" w:type="dxa"/>
              <w:bottom w:w="100" w:type="dxa"/>
              <w:right w:w="100" w:type="dxa"/>
            </w:tcMar>
          </w:tcPr>
          <w:p w14:paraId="6F543DD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8C8972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05-01-2026</w:t>
            </w:r>
          </w:p>
        </w:tc>
        <w:tc>
          <w:tcPr>
            <w:tcW w:w="1350" w:type="dxa"/>
            <w:tcMar>
              <w:top w:w="100" w:type="dxa"/>
              <w:left w:w="100" w:type="dxa"/>
              <w:bottom w:w="100" w:type="dxa"/>
              <w:right w:w="100" w:type="dxa"/>
            </w:tcMar>
          </w:tcPr>
          <w:p w14:paraId="216421E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05-02-2026</w:t>
            </w:r>
          </w:p>
        </w:tc>
        <w:tc>
          <w:tcPr>
            <w:tcW w:w="855" w:type="dxa"/>
            <w:tcMar>
              <w:top w:w="100" w:type="dxa"/>
              <w:left w:w="100" w:type="dxa"/>
              <w:bottom w:w="100" w:type="dxa"/>
              <w:right w:w="100" w:type="dxa"/>
            </w:tcMar>
          </w:tcPr>
          <w:p w14:paraId="3642B4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14:paraId="3595E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945710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107</w:t>
            </w:r>
          </w:p>
        </w:tc>
        <w:tc>
          <w:tcPr>
            <w:tcW w:w="2160" w:type="dxa"/>
            <w:tcMar>
              <w:top w:w="100" w:type="dxa"/>
              <w:left w:w="100" w:type="dxa"/>
              <w:bottom w:w="100" w:type="dxa"/>
              <w:right w:w="100" w:type="dxa"/>
            </w:tcMar>
          </w:tcPr>
          <w:p w14:paraId="6BB1CB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Sagar Shamkant</w:t>
            </w:r>
          </w:p>
        </w:tc>
        <w:tc>
          <w:tcPr>
            <w:tcW w:w="2070" w:type="dxa"/>
            <w:tcMar>
              <w:top w:w="100" w:type="dxa"/>
              <w:left w:w="100" w:type="dxa"/>
              <w:bottom w:w="100" w:type="dxa"/>
              <w:right w:w="100" w:type="dxa"/>
            </w:tcMar>
          </w:tcPr>
          <w:p w14:paraId="7A02245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Hero motor corp. At post kajgaon.dist.jalgaon.</w:t>
            </w:r>
          </w:p>
        </w:tc>
        <w:tc>
          <w:tcPr>
            <w:tcW w:w="1080" w:type="dxa"/>
            <w:tcMar>
              <w:top w:w="100" w:type="dxa"/>
              <w:left w:w="100" w:type="dxa"/>
              <w:bottom w:w="100" w:type="dxa"/>
              <w:right w:w="100" w:type="dxa"/>
            </w:tcMar>
          </w:tcPr>
          <w:p w14:paraId="24BC0D7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ED3C20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6708903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28-01-2026</w:t>
            </w:r>
          </w:p>
        </w:tc>
        <w:tc>
          <w:tcPr>
            <w:tcW w:w="855" w:type="dxa"/>
            <w:tcMar>
              <w:top w:w="100" w:type="dxa"/>
              <w:left w:w="100" w:type="dxa"/>
              <w:bottom w:w="100" w:type="dxa"/>
              <w:right w:w="100" w:type="dxa"/>
            </w:tcMar>
          </w:tcPr>
          <w:p w14:paraId="34FE934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077B9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C39146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108</w:t>
            </w:r>
          </w:p>
        </w:tc>
        <w:tc>
          <w:tcPr>
            <w:tcW w:w="2160" w:type="dxa"/>
            <w:tcMar>
              <w:top w:w="100" w:type="dxa"/>
              <w:left w:w="100" w:type="dxa"/>
              <w:bottom w:w="100" w:type="dxa"/>
              <w:right w:w="100" w:type="dxa"/>
            </w:tcMar>
          </w:tcPr>
          <w:p w14:paraId="033D8B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Varad Ravindra</w:t>
            </w:r>
          </w:p>
        </w:tc>
        <w:tc>
          <w:tcPr>
            <w:tcW w:w="2070" w:type="dxa"/>
            <w:tcMar>
              <w:top w:w="100" w:type="dxa"/>
              <w:left w:w="100" w:type="dxa"/>
              <w:bottom w:w="100" w:type="dxa"/>
              <w:right w:w="100" w:type="dxa"/>
            </w:tcMar>
          </w:tcPr>
          <w:p w14:paraId="5C21FF6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Shreedip Industries Ahmednagar</w:t>
            </w:r>
          </w:p>
        </w:tc>
        <w:tc>
          <w:tcPr>
            <w:tcW w:w="1080" w:type="dxa"/>
            <w:tcMar>
              <w:top w:w="100" w:type="dxa"/>
              <w:left w:w="100" w:type="dxa"/>
              <w:bottom w:w="100" w:type="dxa"/>
              <w:right w:w="100" w:type="dxa"/>
            </w:tcMar>
          </w:tcPr>
          <w:p w14:paraId="270FFF3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BB2EE4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31-12-2025</w:t>
            </w:r>
          </w:p>
        </w:tc>
        <w:tc>
          <w:tcPr>
            <w:tcW w:w="1350" w:type="dxa"/>
            <w:tcMar>
              <w:top w:w="100" w:type="dxa"/>
              <w:left w:w="100" w:type="dxa"/>
              <w:bottom w:w="100" w:type="dxa"/>
              <w:right w:w="100" w:type="dxa"/>
            </w:tcMar>
          </w:tcPr>
          <w:p w14:paraId="00A70C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01-02-2026</w:t>
            </w:r>
          </w:p>
        </w:tc>
        <w:tc>
          <w:tcPr>
            <w:tcW w:w="855" w:type="dxa"/>
            <w:tcMar>
              <w:top w:w="100" w:type="dxa"/>
              <w:left w:w="100" w:type="dxa"/>
              <w:bottom w:w="100" w:type="dxa"/>
              <w:right w:w="100" w:type="dxa"/>
            </w:tcMar>
          </w:tcPr>
          <w:p w14:paraId="300F6D8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r>
      <w:tr w14:paraId="099DC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D050E3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109</w:t>
            </w:r>
          </w:p>
        </w:tc>
        <w:tc>
          <w:tcPr>
            <w:tcW w:w="2160" w:type="dxa"/>
            <w:tcMar>
              <w:top w:w="100" w:type="dxa"/>
              <w:left w:w="100" w:type="dxa"/>
              <w:bottom w:w="100" w:type="dxa"/>
              <w:right w:w="100" w:type="dxa"/>
            </w:tcMar>
          </w:tcPr>
          <w:p w14:paraId="210FF8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Pawar Divya Ganesh</w:t>
            </w:r>
          </w:p>
        </w:tc>
        <w:tc>
          <w:tcPr>
            <w:tcW w:w="2070" w:type="dxa"/>
            <w:tcMar>
              <w:top w:w="100" w:type="dxa"/>
              <w:left w:w="100" w:type="dxa"/>
              <w:bottom w:w="100" w:type="dxa"/>
              <w:right w:w="100" w:type="dxa"/>
            </w:tcMar>
          </w:tcPr>
          <w:p w14:paraId="1BB1EA1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Vohra auto distributors Pvt Ltd. Hadapsar Pune</w:t>
            </w:r>
          </w:p>
        </w:tc>
        <w:tc>
          <w:tcPr>
            <w:tcW w:w="1080" w:type="dxa"/>
            <w:tcMar>
              <w:top w:w="100" w:type="dxa"/>
              <w:left w:w="100" w:type="dxa"/>
              <w:bottom w:w="100" w:type="dxa"/>
              <w:right w:w="100" w:type="dxa"/>
            </w:tcMar>
          </w:tcPr>
          <w:p w14:paraId="1DDC22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03511C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6870B7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030587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2EE7F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491259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110</w:t>
            </w:r>
          </w:p>
        </w:tc>
        <w:tc>
          <w:tcPr>
            <w:tcW w:w="2160" w:type="dxa"/>
            <w:tcMar>
              <w:top w:w="100" w:type="dxa"/>
              <w:left w:w="100" w:type="dxa"/>
              <w:bottom w:w="100" w:type="dxa"/>
              <w:right w:w="100" w:type="dxa"/>
            </w:tcMar>
          </w:tcPr>
          <w:p w14:paraId="5D53E79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Pawar Sarthak Vijay</w:t>
            </w:r>
          </w:p>
        </w:tc>
        <w:tc>
          <w:tcPr>
            <w:tcW w:w="2070" w:type="dxa"/>
            <w:tcMar>
              <w:top w:w="100" w:type="dxa"/>
              <w:left w:w="100" w:type="dxa"/>
              <w:bottom w:w="100" w:type="dxa"/>
              <w:right w:w="100" w:type="dxa"/>
            </w:tcMar>
          </w:tcPr>
          <w:p w14:paraId="3870A6E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Ratna Gears Pvt. Ltd. , Handewadi Hadapsar Pune</w:t>
            </w:r>
          </w:p>
        </w:tc>
        <w:tc>
          <w:tcPr>
            <w:tcW w:w="1080" w:type="dxa"/>
            <w:tcMar>
              <w:top w:w="100" w:type="dxa"/>
              <w:left w:w="100" w:type="dxa"/>
              <w:bottom w:w="100" w:type="dxa"/>
              <w:right w:w="100" w:type="dxa"/>
            </w:tcMar>
          </w:tcPr>
          <w:p w14:paraId="3BCD810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FDCCB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1350" w:type="dxa"/>
            <w:tcMar>
              <w:top w:w="100" w:type="dxa"/>
              <w:left w:w="100" w:type="dxa"/>
              <w:bottom w:w="100" w:type="dxa"/>
              <w:right w:w="100" w:type="dxa"/>
            </w:tcMar>
          </w:tcPr>
          <w:p w14:paraId="2796C3E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787C94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r w14:paraId="6DBD0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8ADC05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111</w:t>
            </w:r>
          </w:p>
        </w:tc>
        <w:tc>
          <w:tcPr>
            <w:tcW w:w="2160" w:type="dxa"/>
            <w:tcMar>
              <w:top w:w="100" w:type="dxa"/>
              <w:left w:w="100" w:type="dxa"/>
              <w:bottom w:w="100" w:type="dxa"/>
              <w:right w:w="100" w:type="dxa"/>
            </w:tcMar>
          </w:tcPr>
          <w:p w14:paraId="7B7A616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Pawar Suyash Prashant</w:t>
            </w:r>
          </w:p>
        </w:tc>
        <w:tc>
          <w:tcPr>
            <w:tcW w:w="2070" w:type="dxa"/>
            <w:tcMar>
              <w:top w:w="100" w:type="dxa"/>
              <w:left w:w="100" w:type="dxa"/>
              <w:bottom w:w="100" w:type="dxa"/>
              <w:right w:w="100" w:type="dxa"/>
            </w:tcMar>
          </w:tcPr>
          <w:p w14:paraId="556A07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Sandvik Mining and Rock Technology Dapodi, Pune</w:t>
            </w:r>
          </w:p>
        </w:tc>
        <w:tc>
          <w:tcPr>
            <w:tcW w:w="1080" w:type="dxa"/>
            <w:tcMar>
              <w:top w:w="100" w:type="dxa"/>
              <w:left w:w="100" w:type="dxa"/>
              <w:bottom w:w="100" w:type="dxa"/>
              <w:right w:w="100" w:type="dxa"/>
            </w:tcMar>
          </w:tcPr>
          <w:p w14:paraId="1714BBF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EDF0FC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4BDFCEB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8AD628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09AA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2EF0D2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112</w:t>
            </w:r>
          </w:p>
        </w:tc>
        <w:tc>
          <w:tcPr>
            <w:tcW w:w="2160" w:type="dxa"/>
            <w:tcMar>
              <w:top w:w="100" w:type="dxa"/>
              <w:left w:w="100" w:type="dxa"/>
              <w:bottom w:w="100" w:type="dxa"/>
              <w:right w:w="100" w:type="dxa"/>
            </w:tcMar>
          </w:tcPr>
          <w:p w14:paraId="0F531C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Poddar Rohit Shrikant</w:t>
            </w:r>
          </w:p>
        </w:tc>
        <w:tc>
          <w:tcPr>
            <w:tcW w:w="2070" w:type="dxa"/>
            <w:tcMar>
              <w:top w:w="100" w:type="dxa"/>
              <w:left w:w="100" w:type="dxa"/>
              <w:bottom w:w="100" w:type="dxa"/>
              <w:right w:w="100" w:type="dxa"/>
            </w:tcMar>
          </w:tcPr>
          <w:p w14:paraId="6552BF6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ELITE MEGATOOLING LLP , BHOSARI MIDC</w:t>
            </w:r>
          </w:p>
        </w:tc>
        <w:tc>
          <w:tcPr>
            <w:tcW w:w="1080" w:type="dxa"/>
            <w:tcMar>
              <w:top w:w="100" w:type="dxa"/>
              <w:left w:w="100" w:type="dxa"/>
              <w:bottom w:w="100" w:type="dxa"/>
              <w:right w:w="100" w:type="dxa"/>
            </w:tcMar>
          </w:tcPr>
          <w:p w14:paraId="1847755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68F0F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19-12-2025</w:t>
            </w:r>
          </w:p>
        </w:tc>
        <w:tc>
          <w:tcPr>
            <w:tcW w:w="1350" w:type="dxa"/>
            <w:tcMar>
              <w:top w:w="100" w:type="dxa"/>
              <w:left w:w="100" w:type="dxa"/>
              <w:bottom w:w="100" w:type="dxa"/>
              <w:right w:w="100" w:type="dxa"/>
            </w:tcMar>
          </w:tcPr>
          <w:p w14:paraId="3719D00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20-01-2026</w:t>
            </w:r>
          </w:p>
        </w:tc>
        <w:tc>
          <w:tcPr>
            <w:tcW w:w="855" w:type="dxa"/>
            <w:tcMar>
              <w:top w:w="100" w:type="dxa"/>
              <w:left w:w="100" w:type="dxa"/>
              <w:bottom w:w="100" w:type="dxa"/>
              <w:right w:w="100" w:type="dxa"/>
            </w:tcMar>
          </w:tcPr>
          <w:p w14:paraId="19EC6B4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51EE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83FCA2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113</w:t>
            </w:r>
          </w:p>
        </w:tc>
        <w:tc>
          <w:tcPr>
            <w:tcW w:w="2160" w:type="dxa"/>
            <w:tcMar>
              <w:top w:w="100" w:type="dxa"/>
              <w:left w:w="100" w:type="dxa"/>
              <w:bottom w:w="100" w:type="dxa"/>
              <w:right w:w="100" w:type="dxa"/>
            </w:tcMar>
          </w:tcPr>
          <w:p w14:paraId="6D2072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Pranav Nilesh Nyati</w:t>
            </w:r>
          </w:p>
        </w:tc>
        <w:tc>
          <w:tcPr>
            <w:tcW w:w="2070" w:type="dxa"/>
            <w:tcMar>
              <w:top w:w="100" w:type="dxa"/>
              <w:left w:w="100" w:type="dxa"/>
              <w:bottom w:w="100" w:type="dxa"/>
              <w:right w:w="100" w:type="dxa"/>
            </w:tcMar>
          </w:tcPr>
          <w:p w14:paraId="3017AF4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Eletrographic pvt. Ltd. Umala road nashirabad, Jalgaon. </w:t>
            </w:r>
          </w:p>
        </w:tc>
        <w:tc>
          <w:tcPr>
            <w:tcW w:w="1080" w:type="dxa"/>
            <w:tcMar>
              <w:top w:w="100" w:type="dxa"/>
              <w:left w:w="100" w:type="dxa"/>
              <w:bottom w:w="100" w:type="dxa"/>
              <w:right w:w="100" w:type="dxa"/>
            </w:tcMar>
          </w:tcPr>
          <w:p w14:paraId="01C8F28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A344AE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79640CB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23-01-2026</w:t>
            </w:r>
          </w:p>
        </w:tc>
        <w:tc>
          <w:tcPr>
            <w:tcW w:w="855" w:type="dxa"/>
            <w:tcMar>
              <w:top w:w="100" w:type="dxa"/>
              <w:left w:w="100" w:type="dxa"/>
              <w:bottom w:w="100" w:type="dxa"/>
              <w:right w:w="100" w:type="dxa"/>
            </w:tcMar>
          </w:tcPr>
          <w:p w14:paraId="4B8C3C7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11AF5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57FBE4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114</w:t>
            </w:r>
          </w:p>
        </w:tc>
        <w:tc>
          <w:tcPr>
            <w:tcW w:w="2160" w:type="dxa"/>
            <w:tcMar>
              <w:top w:w="100" w:type="dxa"/>
              <w:left w:w="100" w:type="dxa"/>
              <w:bottom w:w="100" w:type="dxa"/>
              <w:right w:w="100" w:type="dxa"/>
            </w:tcMar>
          </w:tcPr>
          <w:p w14:paraId="564B95B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Rakshe Kunal Dattatray</w:t>
            </w:r>
          </w:p>
        </w:tc>
        <w:tc>
          <w:tcPr>
            <w:tcW w:w="2070" w:type="dxa"/>
            <w:tcMar>
              <w:top w:w="100" w:type="dxa"/>
              <w:left w:w="100" w:type="dxa"/>
              <w:bottom w:w="100" w:type="dxa"/>
              <w:right w:w="100" w:type="dxa"/>
            </w:tcMar>
          </w:tcPr>
          <w:p w14:paraId="21E8598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DIESEL LOCO SHED GHORPADI PUNE. </w:t>
            </w:r>
          </w:p>
        </w:tc>
        <w:tc>
          <w:tcPr>
            <w:tcW w:w="1080" w:type="dxa"/>
            <w:tcMar>
              <w:top w:w="100" w:type="dxa"/>
              <w:left w:w="100" w:type="dxa"/>
              <w:bottom w:w="100" w:type="dxa"/>
              <w:right w:w="100" w:type="dxa"/>
            </w:tcMar>
          </w:tcPr>
          <w:p w14:paraId="5BA24A5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F44D66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19F245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D49CBE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14DDD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39D11D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2160" w:type="dxa"/>
            <w:tcMar>
              <w:top w:w="100" w:type="dxa"/>
              <w:left w:w="100" w:type="dxa"/>
              <w:bottom w:w="100" w:type="dxa"/>
              <w:right w:w="100" w:type="dxa"/>
            </w:tcMar>
          </w:tcPr>
          <w:p w14:paraId="522B711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Ranmale Vaishnavi Laxman</w:t>
            </w:r>
          </w:p>
        </w:tc>
        <w:tc>
          <w:tcPr>
            <w:tcW w:w="2070" w:type="dxa"/>
            <w:tcMar>
              <w:top w:w="100" w:type="dxa"/>
              <w:left w:w="100" w:type="dxa"/>
              <w:bottom w:w="100" w:type="dxa"/>
              <w:right w:w="100" w:type="dxa"/>
            </w:tcMar>
          </w:tcPr>
          <w:p w14:paraId="54769F9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HEMRL, Sutarwadi, Pashan </w:t>
            </w:r>
          </w:p>
        </w:tc>
        <w:tc>
          <w:tcPr>
            <w:tcW w:w="1080" w:type="dxa"/>
            <w:tcMar>
              <w:top w:w="100" w:type="dxa"/>
              <w:left w:w="100" w:type="dxa"/>
              <w:bottom w:w="100" w:type="dxa"/>
              <w:right w:w="100" w:type="dxa"/>
            </w:tcMar>
          </w:tcPr>
          <w:p w14:paraId="51039E1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38A307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1255C19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5CFDD93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E385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9103F6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116</w:t>
            </w:r>
          </w:p>
        </w:tc>
        <w:tc>
          <w:tcPr>
            <w:tcW w:w="2160" w:type="dxa"/>
            <w:tcMar>
              <w:top w:w="100" w:type="dxa"/>
              <w:left w:w="100" w:type="dxa"/>
              <w:bottom w:w="100" w:type="dxa"/>
              <w:right w:w="100" w:type="dxa"/>
            </w:tcMar>
          </w:tcPr>
          <w:p w14:paraId="41F953E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Ransing Vishwajeet Vinod</w:t>
            </w:r>
          </w:p>
        </w:tc>
        <w:tc>
          <w:tcPr>
            <w:tcW w:w="2070" w:type="dxa"/>
            <w:tcMar>
              <w:top w:w="100" w:type="dxa"/>
              <w:left w:w="100" w:type="dxa"/>
              <w:bottom w:w="100" w:type="dxa"/>
              <w:right w:w="100" w:type="dxa"/>
            </w:tcMar>
          </w:tcPr>
          <w:p w14:paraId="4A28115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Modern Engineers Walchandnagar, Pune</w:t>
            </w:r>
          </w:p>
        </w:tc>
        <w:tc>
          <w:tcPr>
            <w:tcW w:w="1080" w:type="dxa"/>
            <w:tcMar>
              <w:top w:w="100" w:type="dxa"/>
              <w:left w:w="100" w:type="dxa"/>
              <w:bottom w:w="100" w:type="dxa"/>
              <w:right w:w="100" w:type="dxa"/>
            </w:tcMar>
          </w:tcPr>
          <w:p w14:paraId="4775B5C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8A248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21-12-2025</w:t>
            </w:r>
          </w:p>
        </w:tc>
        <w:tc>
          <w:tcPr>
            <w:tcW w:w="1350" w:type="dxa"/>
            <w:tcMar>
              <w:top w:w="100" w:type="dxa"/>
              <w:left w:w="100" w:type="dxa"/>
              <w:bottom w:w="100" w:type="dxa"/>
              <w:right w:w="100" w:type="dxa"/>
            </w:tcMar>
          </w:tcPr>
          <w:p w14:paraId="36EE03F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0FB720D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r w14:paraId="21ED8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504601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117</w:t>
            </w:r>
          </w:p>
        </w:tc>
        <w:tc>
          <w:tcPr>
            <w:tcW w:w="2160" w:type="dxa"/>
            <w:tcMar>
              <w:top w:w="100" w:type="dxa"/>
              <w:left w:w="100" w:type="dxa"/>
              <w:bottom w:w="100" w:type="dxa"/>
              <w:right w:w="100" w:type="dxa"/>
            </w:tcMar>
          </w:tcPr>
          <w:p w14:paraId="788EB8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Ratnakar Aarya Manoj</w:t>
            </w:r>
          </w:p>
        </w:tc>
        <w:tc>
          <w:tcPr>
            <w:tcW w:w="2070" w:type="dxa"/>
            <w:tcMar>
              <w:top w:w="100" w:type="dxa"/>
              <w:left w:w="100" w:type="dxa"/>
              <w:bottom w:w="100" w:type="dxa"/>
              <w:right w:w="100" w:type="dxa"/>
            </w:tcMar>
          </w:tcPr>
          <w:p w14:paraId="569141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Patson Machines Pvt LTD, S. No 78/1 ,Near Chaudhary veet bhatti ,Shivane  ,Pune - 411023</w:t>
            </w:r>
          </w:p>
        </w:tc>
        <w:tc>
          <w:tcPr>
            <w:tcW w:w="1080" w:type="dxa"/>
            <w:tcMar>
              <w:top w:w="100" w:type="dxa"/>
              <w:left w:w="100" w:type="dxa"/>
              <w:bottom w:w="100" w:type="dxa"/>
              <w:right w:w="100" w:type="dxa"/>
            </w:tcMar>
          </w:tcPr>
          <w:p w14:paraId="004B3C1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5D251E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31-12-2025</w:t>
            </w:r>
          </w:p>
        </w:tc>
        <w:tc>
          <w:tcPr>
            <w:tcW w:w="1350" w:type="dxa"/>
            <w:tcMar>
              <w:top w:w="100" w:type="dxa"/>
              <w:left w:w="100" w:type="dxa"/>
              <w:bottom w:w="100" w:type="dxa"/>
              <w:right w:w="100" w:type="dxa"/>
            </w:tcMar>
          </w:tcPr>
          <w:p w14:paraId="5142D1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01-02-2026</w:t>
            </w:r>
          </w:p>
        </w:tc>
        <w:tc>
          <w:tcPr>
            <w:tcW w:w="855" w:type="dxa"/>
            <w:tcMar>
              <w:top w:w="100" w:type="dxa"/>
              <w:left w:w="100" w:type="dxa"/>
              <w:bottom w:w="100" w:type="dxa"/>
              <w:right w:w="100" w:type="dxa"/>
            </w:tcMar>
          </w:tcPr>
          <w:p w14:paraId="7917728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r>
      <w:tr w14:paraId="077BC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924BD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118</w:t>
            </w:r>
          </w:p>
        </w:tc>
        <w:tc>
          <w:tcPr>
            <w:tcW w:w="2160" w:type="dxa"/>
            <w:tcMar>
              <w:top w:w="100" w:type="dxa"/>
              <w:left w:w="100" w:type="dxa"/>
              <w:bottom w:w="100" w:type="dxa"/>
              <w:right w:w="100" w:type="dxa"/>
            </w:tcMar>
          </w:tcPr>
          <w:p w14:paraId="617A76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Raut Vedant Avinash</w:t>
            </w:r>
          </w:p>
        </w:tc>
        <w:tc>
          <w:tcPr>
            <w:tcW w:w="2070" w:type="dxa"/>
            <w:tcMar>
              <w:top w:w="100" w:type="dxa"/>
              <w:left w:w="100" w:type="dxa"/>
              <w:bottom w:w="100" w:type="dxa"/>
              <w:right w:w="100" w:type="dxa"/>
            </w:tcMar>
          </w:tcPr>
          <w:p w14:paraId="443452D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Camtech Technology, Telco road, Bhosari MIDC, Pune</w:t>
            </w:r>
          </w:p>
        </w:tc>
        <w:tc>
          <w:tcPr>
            <w:tcW w:w="1080" w:type="dxa"/>
            <w:tcMar>
              <w:top w:w="100" w:type="dxa"/>
              <w:left w:w="100" w:type="dxa"/>
              <w:bottom w:w="100" w:type="dxa"/>
              <w:right w:w="100" w:type="dxa"/>
            </w:tcMar>
          </w:tcPr>
          <w:p w14:paraId="3199619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C82848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4B96AD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84A09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28D83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138499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119</w:t>
            </w:r>
          </w:p>
        </w:tc>
        <w:tc>
          <w:tcPr>
            <w:tcW w:w="2160" w:type="dxa"/>
            <w:tcMar>
              <w:top w:w="100" w:type="dxa"/>
              <w:left w:w="100" w:type="dxa"/>
              <w:bottom w:w="100" w:type="dxa"/>
              <w:right w:w="100" w:type="dxa"/>
            </w:tcMar>
          </w:tcPr>
          <w:p w14:paraId="64AFE93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Rokade Sahil Ravindra</w:t>
            </w:r>
          </w:p>
        </w:tc>
        <w:tc>
          <w:tcPr>
            <w:tcW w:w="2070" w:type="dxa"/>
            <w:tcMar>
              <w:top w:w="100" w:type="dxa"/>
              <w:left w:w="100" w:type="dxa"/>
              <w:bottom w:w="100" w:type="dxa"/>
              <w:right w:w="100" w:type="dxa"/>
            </w:tcMar>
          </w:tcPr>
          <w:p w14:paraId="15C4FDE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Shivam Engineering,Bhosari,Pune</w:t>
            </w:r>
          </w:p>
        </w:tc>
        <w:tc>
          <w:tcPr>
            <w:tcW w:w="1080" w:type="dxa"/>
            <w:tcMar>
              <w:top w:w="100" w:type="dxa"/>
              <w:left w:w="100" w:type="dxa"/>
              <w:bottom w:w="100" w:type="dxa"/>
              <w:right w:w="100" w:type="dxa"/>
            </w:tcMar>
          </w:tcPr>
          <w:p w14:paraId="33C0DD6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9F572F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2625962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AAD7CF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31A55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902A93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120</w:t>
            </w:r>
          </w:p>
        </w:tc>
        <w:tc>
          <w:tcPr>
            <w:tcW w:w="2160" w:type="dxa"/>
            <w:tcMar>
              <w:top w:w="100" w:type="dxa"/>
              <w:left w:w="100" w:type="dxa"/>
              <w:bottom w:w="100" w:type="dxa"/>
              <w:right w:w="100" w:type="dxa"/>
            </w:tcMar>
          </w:tcPr>
          <w:p w14:paraId="73071A8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Sangale Suyash Santosh</w:t>
            </w:r>
          </w:p>
        </w:tc>
        <w:tc>
          <w:tcPr>
            <w:tcW w:w="2070" w:type="dxa"/>
            <w:tcMar>
              <w:top w:w="100" w:type="dxa"/>
              <w:left w:w="100" w:type="dxa"/>
              <w:bottom w:w="100" w:type="dxa"/>
              <w:right w:w="100" w:type="dxa"/>
            </w:tcMar>
          </w:tcPr>
          <w:p w14:paraId="7C9DC1A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CADMech Engineering Pvt Ltd, Narhe, Pune</w:t>
            </w:r>
          </w:p>
        </w:tc>
        <w:tc>
          <w:tcPr>
            <w:tcW w:w="1080" w:type="dxa"/>
            <w:tcMar>
              <w:top w:w="100" w:type="dxa"/>
              <w:left w:w="100" w:type="dxa"/>
              <w:bottom w:w="100" w:type="dxa"/>
              <w:right w:w="100" w:type="dxa"/>
            </w:tcMar>
          </w:tcPr>
          <w:p w14:paraId="2E67B7A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D9FAA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7572852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543BE7C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5BECB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ADE714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121</w:t>
            </w:r>
          </w:p>
        </w:tc>
        <w:tc>
          <w:tcPr>
            <w:tcW w:w="2160" w:type="dxa"/>
            <w:tcMar>
              <w:top w:w="100" w:type="dxa"/>
              <w:left w:w="100" w:type="dxa"/>
              <w:bottom w:w="100" w:type="dxa"/>
              <w:right w:w="100" w:type="dxa"/>
            </w:tcMar>
          </w:tcPr>
          <w:p w14:paraId="262E51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SATHE OMKAR RAVINDRA (Carry On)</w:t>
            </w:r>
          </w:p>
        </w:tc>
        <w:tc>
          <w:tcPr>
            <w:tcW w:w="2070" w:type="dxa"/>
            <w:tcMar>
              <w:top w:w="100" w:type="dxa"/>
              <w:left w:w="100" w:type="dxa"/>
              <w:bottom w:w="100" w:type="dxa"/>
              <w:right w:w="100" w:type="dxa"/>
            </w:tcMar>
          </w:tcPr>
          <w:p w14:paraId="61A8B76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ELITE MEGATOOLING LLP , BHOSARI MIDC</w:t>
            </w:r>
          </w:p>
        </w:tc>
        <w:tc>
          <w:tcPr>
            <w:tcW w:w="1080" w:type="dxa"/>
            <w:tcMar>
              <w:top w:w="100" w:type="dxa"/>
              <w:left w:w="100" w:type="dxa"/>
              <w:bottom w:w="100" w:type="dxa"/>
              <w:right w:w="100" w:type="dxa"/>
            </w:tcMar>
          </w:tcPr>
          <w:p w14:paraId="1E19E2F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2EB49A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19-12-2025</w:t>
            </w:r>
          </w:p>
        </w:tc>
        <w:tc>
          <w:tcPr>
            <w:tcW w:w="1350" w:type="dxa"/>
            <w:tcMar>
              <w:top w:w="100" w:type="dxa"/>
              <w:left w:w="100" w:type="dxa"/>
              <w:bottom w:w="100" w:type="dxa"/>
              <w:right w:w="100" w:type="dxa"/>
            </w:tcMar>
          </w:tcPr>
          <w:p w14:paraId="339E6D8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20-01-2026</w:t>
            </w:r>
          </w:p>
        </w:tc>
        <w:tc>
          <w:tcPr>
            <w:tcW w:w="855" w:type="dxa"/>
            <w:tcMar>
              <w:top w:w="100" w:type="dxa"/>
              <w:left w:w="100" w:type="dxa"/>
              <w:bottom w:w="100" w:type="dxa"/>
              <w:right w:w="100" w:type="dxa"/>
            </w:tcMar>
          </w:tcPr>
          <w:p w14:paraId="7B6DACB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04E68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D9CAD6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122</w:t>
            </w:r>
          </w:p>
        </w:tc>
        <w:tc>
          <w:tcPr>
            <w:tcW w:w="2160" w:type="dxa"/>
            <w:tcMar>
              <w:top w:w="100" w:type="dxa"/>
              <w:left w:w="100" w:type="dxa"/>
              <w:bottom w:w="100" w:type="dxa"/>
              <w:right w:w="100" w:type="dxa"/>
            </w:tcMar>
          </w:tcPr>
          <w:p w14:paraId="55C905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Sawant Rohit Ranjeet</w:t>
            </w:r>
          </w:p>
        </w:tc>
        <w:tc>
          <w:tcPr>
            <w:tcW w:w="2070" w:type="dxa"/>
            <w:tcMar>
              <w:top w:w="100" w:type="dxa"/>
              <w:left w:w="100" w:type="dxa"/>
              <w:bottom w:w="100" w:type="dxa"/>
              <w:right w:w="100" w:type="dxa"/>
            </w:tcMar>
          </w:tcPr>
          <w:p w14:paraId="755F8A5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CADMECH ENGINEERING PVT LTD. and S.N. 8/11, Plot No. 30, Near Abhinav Pharmacy College, Narhe, Pune - 411041.</w:t>
            </w:r>
          </w:p>
        </w:tc>
        <w:tc>
          <w:tcPr>
            <w:tcW w:w="1080" w:type="dxa"/>
            <w:tcMar>
              <w:top w:w="100" w:type="dxa"/>
              <w:left w:w="100" w:type="dxa"/>
              <w:bottom w:w="100" w:type="dxa"/>
              <w:right w:w="100" w:type="dxa"/>
            </w:tcMar>
          </w:tcPr>
          <w:p w14:paraId="52D2BE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0B8AC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2BA4B3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328E137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0F3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89622A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123</w:t>
            </w:r>
          </w:p>
        </w:tc>
        <w:tc>
          <w:tcPr>
            <w:tcW w:w="2160" w:type="dxa"/>
            <w:tcMar>
              <w:top w:w="100" w:type="dxa"/>
              <w:left w:w="100" w:type="dxa"/>
              <w:bottom w:w="100" w:type="dxa"/>
              <w:right w:w="100" w:type="dxa"/>
            </w:tcMar>
          </w:tcPr>
          <w:p w14:paraId="4E5CB38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Senghani Madhav Kantilal</w:t>
            </w:r>
          </w:p>
        </w:tc>
        <w:tc>
          <w:tcPr>
            <w:tcW w:w="2070" w:type="dxa"/>
            <w:tcMar>
              <w:top w:w="100" w:type="dxa"/>
              <w:left w:w="100" w:type="dxa"/>
              <w:bottom w:w="100" w:type="dxa"/>
              <w:right w:w="100" w:type="dxa"/>
            </w:tcMar>
          </w:tcPr>
          <w:p w14:paraId="7D813A6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Paranjpe Engineers Dhayari, Pune</w:t>
            </w:r>
          </w:p>
        </w:tc>
        <w:tc>
          <w:tcPr>
            <w:tcW w:w="1080" w:type="dxa"/>
            <w:tcMar>
              <w:top w:w="100" w:type="dxa"/>
              <w:left w:w="100" w:type="dxa"/>
              <w:bottom w:w="100" w:type="dxa"/>
              <w:right w:w="100" w:type="dxa"/>
            </w:tcMar>
          </w:tcPr>
          <w:p w14:paraId="398F166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54AAC2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0A0B94E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4DFDDB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0CEF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83E787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124</w:t>
            </w:r>
          </w:p>
        </w:tc>
        <w:tc>
          <w:tcPr>
            <w:tcW w:w="2160" w:type="dxa"/>
            <w:tcMar>
              <w:top w:w="100" w:type="dxa"/>
              <w:left w:w="100" w:type="dxa"/>
              <w:bottom w:w="100" w:type="dxa"/>
              <w:right w:w="100" w:type="dxa"/>
            </w:tcMar>
          </w:tcPr>
          <w:p w14:paraId="57C8A43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Shaha Deep Pritam</w:t>
            </w:r>
          </w:p>
        </w:tc>
        <w:tc>
          <w:tcPr>
            <w:tcW w:w="2070" w:type="dxa"/>
            <w:tcMar>
              <w:top w:w="100" w:type="dxa"/>
              <w:left w:w="100" w:type="dxa"/>
              <w:bottom w:w="100" w:type="dxa"/>
              <w:right w:w="100" w:type="dxa"/>
            </w:tcMar>
          </w:tcPr>
          <w:p w14:paraId="666378E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Prerna Engineering sector 10 bhosri midc pimpri chinchwad </w:t>
            </w:r>
          </w:p>
        </w:tc>
        <w:tc>
          <w:tcPr>
            <w:tcW w:w="1080" w:type="dxa"/>
            <w:tcMar>
              <w:top w:w="100" w:type="dxa"/>
              <w:left w:w="100" w:type="dxa"/>
              <w:bottom w:w="100" w:type="dxa"/>
              <w:right w:w="100" w:type="dxa"/>
            </w:tcMar>
          </w:tcPr>
          <w:p w14:paraId="7BE840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0274F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31-12-2025</w:t>
            </w:r>
          </w:p>
        </w:tc>
        <w:tc>
          <w:tcPr>
            <w:tcW w:w="1350" w:type="dxa"/>
            <w:tcMar>
              <w:top w:w="100" w:type="dxa"/>
              <w:left w:w="100" w:type="dxa"/>
              <w:bottom w:w="100" w:type="dxa"/>
              <w:right w:w="100" w:type="dxa"/>
            </w:tcMar>
          </w:tcPr>
          <w:p w14:paraId="1E2A670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0F97CB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4924B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B0BB20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c>
          <w:tcPr>
            <w:tcW w:w="2160" w:type="dxa"/>
            <w:tcMar>
              <w:top w:w="100" w:type="dxa"/>
              <w:left w:w="100" w:type="dxa"/>
              <w:bottom w:w="100" w:type="dxa"/>
              <w:right w:w="100" w:type="dxa"/>
            </w:tcMar>
          </w:tcPr>
          <w:p w14:paraId="2465CBA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Shahid Shah Shabbir Shah</w:t>
            </w:r>
          </w:p>
        </w:tc>
        <w:tc>
          <w:tcPr>
            <w:tcW w:w="2070" w:type="dxa"/>
            <w:tcMar>
              <w:top w:w="100" w:type="dxa"/>
              <w:left w:w="100" w:type="dxa"/>
              <w:bottom w:w="100" w:type="dxa"/>
              <w:right w:w="100" w:type="dxa"/>
            </w:tcMar>
          </w:tcPr>
          <w:p w14:paraId="3A9C15A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VS Industries, SR NO.247/2, PHASE 2 Hinjewadi, PUNE â€“411057 </w:t>
            </w:r>
          </w:p>
        </w:tc>
        <w:tc>
          <w:tcPr>
            <w:tcW w:w="1080" w:type="dxa"/>
            <w:tcMar>
              <w:top w:w="100" w:type="dxa"/>
              <w:left w:w="100" w:type="dxa"/>
              <w:bottom w:w="100" w:type="dxa"/>
              <w:right w:w="100" w:type="dxa"/>
            </w:tcMar>
          </w:tcPr>
          <w:p w14:paraId="031FF5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17B66F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37FFC1B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24-01-2026</w:t>
            </w:r>
          </w:p>
        </w:tc>
        <w:tc>
          <w:tcPr>
            <w:tcW w:w="855" w:type="dxa"/>
            <w:tcMar>
              <w:top w:w="100" w:type="dxa"/>
              <w:left w:w="100" w:type="dxa"/>
              <w:bottom w:w="100" w:type="dxa"/>
              <w:right w:w="100" w:type="dxa"/>
            </w:tcMar>
          </w:tcPr>
          <w:p w14:paraId="415B5DF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r>
      <w:tr w14:paraId="4BFC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CC68D6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126</w:t>
            </w:r>
          </w:p>
        </w:tc>
        <w:tc>
          <w:tcPr>
            <w:tcW w:w="2160" w:type="dxa"/>
            <w:tcMar>
              <w:top w:w="100" w:type="dxa"/>
              <w:left w:w="100" w:type="dxa"/>
              <w:bottom w:w="100" w:type="dxa"/>
              <w:right w:w="100" w:type="dxa"/>
            </w:tcMar>
          </w:tcPr>
          <w:p w14:paraId="3475C70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Shaikh Tawqeer Zamir</w:t>
            </w:r>
          </w:p>
        </w:tc>
        <w:tc>
          <w:tcPr>
            <w:tcW w:w="2070" w:type="dxa"/>
            <w:tcMar>
              <w:top w:w="100" w:type="dxa"/>
              <w:left w:w="100" w:type="dxa"/>
              <w:bottom w:w="100" w:type="dxa"/>
              <w:right w:w="100" w:type="dxa"/>
            </w:tcMar>
          </w:tcPr>
          <w:p w14:paraId="35052C1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CadMech Engineering Pvt.Ltd., Narhe, Pune</w:t>
            </w:r>
          </w:p>
        </w:tc>
        <w:tc>
          <w:tcPr>
            <w:tcW w:w="1080" w:type="dxa"/>
            <w:tcMar>
              <w:top w:w="100" w:type="dxa"/>
              <w:left w:w="100" w:type="dxa"/>
              <w:bottom w:w="100" w:type="dxa"/>
              <w:right w:w="100" w:type="dxa"/>
            </w:tcMar>
          </w:tcPr>
          <w:p w14:paraId="43768BF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BBAC86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610CAC8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6105745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73444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A7BD62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127</w:t>
            </w:r>
          </w:p>
        </w:tc>
        <w:tc>
          <w:tcPr>
            <w:tcW w:w="2160" w:type="dxa"/>
            <w:tcMar>
              <w:top w:w="100" w:type="dxa"/>
              <w:left w:w="100" w:type="dxa"/>
              <w:bottom w:w="100" w:type="dxa"/>
              <w:right w:w="100" w:type="dxa"/>
            </w:tcMar>
          </w:tcPr>
          <w:p w14:paraId="2B2357F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Shinde Diya Kailas   (Tfws)</w:t>
            </w:r>
          </w:p>
        </w:tc>
        <w:tc>
          <w:tcPr>
            <w:tcW w:w="2070" w:type="dxa"/>
            <w:tcMar>
              <w:top w:w="100" w:type="dxa"/>
              <w:left w:w="100" w:type="dxa"/>
              <w:bottom w:w="100" w:type="dxa"/>
              <w:right w:w="100" w:type="dxa"/>
            </w:tcMar>
          </w:tcPr>
          <w:p w14:paraId="679DAB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Sai Viraj Engineering Corporation P-10, MIDC, MIDC Area, Malegaon, Maharashtra </w:t>
            </w:r>
          </w:p>
        </w:tc>
        <w:tc>
          <w:tcPr>
            <w:tcW w:w="1080" w:type="dxa"/>
            <w:tcMar>
              <w:top w:w="100" w:type="dxa"/>
              <w:left w:w="100" w:type="dxa"/>
              <w:bottom w:w="100" w:type="dxa"/>
              <w:right w:w="100" w:type="dxa"/>
            </w:tcMar>
          </w:tcPr>
          <w:p w14:paraId="5FFDEB4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39D28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3964DA9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27-01-2026</w:t>
            </w:r>
          </w:p>
        </w:tc>
        <w:tc>
          <w:tcPr>
            <w:tcW w:w="855" w:type="dxa"/>
            <w:tcMar>
              <w:top w:w="100" w:type="dxa"/>
              <w:left w:w="100" w:type="dxa"/>
              <w:bottom w:w="100" w:type="dxa"/>
              <w:right w:w="100" w:type="dxa"/>
            </w:tcMar>
          </w:tcPr>
          <w:p w14:paraId="2AA46D6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3581E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44474D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128</w:t>
            </w:r>
          </w:p>
        </w:tc>
        <w:tc>
          <w:tcPr>
            <w:tcW w:w="2160" w:type="dxa"/>
            <w:tcMar>
              <w:top w:w="100" w:type="dxa"/>
              <w:left w:w="100" w:type="dxa"/>
              <w:bottom w:w="100" w:type="dxa"/>
              <w:right w:w="100" w:type="dxa"/>
            </w:tcMar>
          </w:tcPr>
          <w:p w14:paraId="663EB8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SHINDE KUNAL KAMLAKAR (Carry On)</w:t>
            </w:r>
          </w:p>
        </w:tc>
        <w:tc>
          <w:tcPr>
            <w:tcW w:w="2070" w:type="dxa"/>
            <w:tcMar>
              <w:top w:w="100" w:type="dxa"/>
              <w:left w:w="100" w:type="dxa"/>
              <w:bottom w:w="100" w:type="dxa"/>
              <w:right w:w="100" w:type="dxa"/>
            </w:tcMar>
          </w:tcPr>
          <w:p w14:paraId="191D799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BALAJI ENGINEERING WORKS,MOSHI,PUNE-412105</w:t>
            </w:r>
          </w:p>
        </w:tc>
        <w:tc>
          <w:tcPr>
            <w:tcW w:w="1080" w:type="dxa"/>
            <w:tcMar>
              <w:top w:w="100" w:type="dxa"/>
              <w:left w:w="100" w:type="dxa"/>
              <w:bottom w:w="100" w:type="dxa"/>
              <w:right w:w="100" w:type="dxa"/>
            </w:tcMar>
          </w:tcPr>
          <w:p w14:paraId="659ED2D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94FC43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24-12-2025</w:t>
            </w:r>
          </w:p>
        </w:tc>
        <w:tc>
          <w:tcPr>
            <w:tcW w:w="1350" w:type="dxa"/>
            <w:tcMar>
              <w:top w:w="100" w:type="dxa"/>
              <w:left w:w="100" w:type="dxa"/>
              <w:bottom w:w="100" w:type="dxa"/>
              <w:right w:w="100" w:type="dxa"/>
            </w:tcMar>
          </w:tcPr>
          <w:p w14:paraId="7F7F97C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02-02-2026</w:t>
            </w:r>
          </w:p>
        </w:tc>
        <w:tc>
          <w:tcPr>
            <w:tcW w:w="855" w:type="dxa"/>
            <w:tcMar>
              <w:top w:w="100" w:type="dxa"/>
              <w:left w:w="100" w:type="dxa"/>
              <w:bottom w:w="100" w:type="dxa"/>
              <w:right w:w="100" w:type="dxa"/>
            </w:tcMar>
          </w:tcPr>
          <w:p w14:paraId="7CEED30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0C0C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19EF61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129</w:t>
            </w:r>
          </w:p>
        </w:tc>
        <w:tc>
          <w:tcPr>
            <w:tcW w:w="2160" w:type="dxa"/>
            <w:tcMar>
              <w:top w:w="100" w:type="dxa"/>
              <w:left w:w="100" w:type="dxa"/>
              <w:bottom w:w="100" w:type="dxa"/>
              <w:right w:w="100" w:type="dxa"/>
            </w:tcMar>
          </w:tcPr>
          <w:p w14:paraId="12D0D36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Shinde Yash Umesh</w:t>
            </w:r>
          </w:p>
        </w:tc>
        <w:tc>
          <w:tcPr>
            <w:tcW w:w="2070" w:type="dxa"/>
            <w:tcMar>
              <w:top w:w="100" w:type="dxa"/>
              <w:left w:w="100" w:type="dxa"/>
              <w:bottom w:w="100" w:type="dxa"/>
              <w:right w:w="100" w:type="dxa"/>
            </w:tcMar>
          </w:tcPr>
          <w:p w14:paraId="34E8318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 V Engineers &amp; Tools  , Plot No. X-2 Block, MIDC, Bhosari, pune-411026</w:t>
            </w:r>
          </w:p>
        </w:tc>
        <w:tc>
          <w:tcPr>
            <w:tcW w:w="1080" w:type="dxa"/>
            <w:tcMar>
              <w:top w:w="100" w:type="dxa"/>
              <w:left w:w="100" w:type="dxa"/>
              <w:bottom w:w="100" w:type="dxa"/>
              <w:right w:w="100" w:type="dxa"/>
            </w:tcMar>
          </w:tcPr>
          <w:p w14:paraId="20A49D0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D24ED8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29-12-2025</w:t>
            </w:r>
          </w:p>
        </w:tc>
        <w:tc>
          <w:tcPr>
            <w:tcW w:w="1350" w:type="dxa"/>
            <w:tcMar>
              <w:top w:w="100" w:type="dxa"/>
              <w:left w:w="100" w:type="dxa"/>
              <w:bottom w:w="100" w:type="dxa"/>
              <w:right w:w="100" w:type="dxa"/>
            </w:tcMar>
          </w:tcPr>
          <w:p w14:paraId="50CC239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27315CB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2FD8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3A5FA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130</w:t>
            </w:r>
          </w:p>
        </w:tc>
        <w:tc>
          <w:tcPr>
            <w:tcW w:w="2160" w:type="dxa"/>
            <w:tcMar>
              <w:top w:w="100" w:type="dxa"/>
              <w:left w:w="100" w:type="dxa"/>
              <w:bottom w:w="100" w:type="dxa"/>
              <w:right w:w="100" w:type="dxa"/>
            </w:tcMar>
          </w:tcPr>
          <w:p w14:paraId="0F5B536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Shitole Akanksha Satish</w:t>
            </w:r>
          </w:p>
        </w:tc>
        <w:tc>
          <w:tcPr>
            <w:tcW w:w="2070" w:type="dxa"/>
            <w:tcMar>
              <w:top w:w="100" w:type="dxa"/>
              <w:left w:w="100" w:type="dxa"/>
              <w:bottom w:w="100" w:type="dxa"/>
              <w:right w:w="100" w:type="dxa"/>
            </w:tcMar>
          </w:tcPr>
          <w:p w14:paraId="2947C8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HEMRL, Sutarwadi, Pashan </w:t>
            </w:r>
          </w:p>
        </w:tc>
        <w:tc>
          <w:tcPr>
            <w:tcW w:w="1080" w:type="dxa"/>
            <w:tcMar>
              <w:top w:w="100" w:type="dxa"/>
              <w:left w:w="100" w:type="dxa"/>
              <w:bottom w:w="100" w:type="dxa"/>
              <w:right w:w="100" w:type="dxa"/>
            </w:tcMar>
          </w:tcPr>
          <w:p w14:paraId="54BD10C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29F658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3CEACD6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085A3DC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8E5F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749E347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131</w:t>
            </w:r>
          </w:p>
        </w:tc>
        <w:tc>
          <w:tcPr>
            <w:tcW w:w="2160" w:type="dxa"/>
            <w:tcMar>
              <w:top w:w="100" w:type="dxa"/>
              <w:left w:w="100" w:type="dxa"/>
              <w:bottom w:w="100" w:type="dxa"/>
              <w:right w:w="100" w:type="dxa"/>
            </w:tcMar>
          </w:tcPr>
          <w:p w14:paraId="35ACE4E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Sodhi Krishna Jagjitsingh</w:t>
            </w:r>
          </w:p>
        </w:tc>
        <w:tc>
          <w:tcPr>
            <w:tcW w:w="2070" w:type="dxa"/>
            <w:tcMar>
              <w:top w:w="100" w:type="dxa"/>
              <w:left w:w="100" w:type="dxa"/>
              <w:bottom w:w="100" w:type="dxa"/>
              <w:right w:w="100" w:type="dxa"/>
            </w:tcMar>
          </w:tcPr>
          <w:p w14:paraId="4568EE4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CAMTECH Technology, Bhosari, Pune -411026</w:t>
            </w:r>
          </w:p>
        </w:tc>
        <w:tc>
          <w:tcPr>
            <w:tcW w:w="1080" w:type="dxa"/>
            <w:tcMar>
              <w:top w:w="100" w:type="dxa"/>
              <w:left w:w="100" w:type="dxa"/>
              <w:bottom w:w="100" w:type="dxa"/>
              <w:right w:w="100" w:type="dxa"/>
            </w:tcMar>
          </w:tcPr>
          <w:p w14:paraId="6B3D680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703AAC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15388D6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94A33F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05F67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422F6B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132</w:t>
            </w:r>
          </w:p>
        </w:tc>
        <w:tc>
          <w:tcPr>
            <w:tcW w:w="2160" w:type="dxa"/>
            <w:tcMar>
              <w:top w:w="100" w:type="dxa"/>
              <w:left w:w="100" w:type="dxa"/>
              <w:bottom w:w="100" w:type="dxa"/>
              <w:right w:w="100" w:type="dxa"/>
            </w:tcMar>
          </w:tcPr>
          <w:p w14:paraId="25AA5C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Sonawane Vaibhavi Dnyandev</w:t>
            </w:r>
          </w:p>
        </w:tc>
        <w:tc>
          <w:tcPr>
            <w:tcW w:w="2070" w:type="dxa"/>
            <w:tcMar>
              <w:top w:w="100" w:type="dxa"/>
              <w:left w:w="100" w:type="dxa"/>
              <w:bottom w:w="100" w:type="dxa"/>
              <w:right w:w="100" w:type="dxa"/>
            </w:tcMar>
          </w:tcPr>
          <w:p w14:paraId="35DBDA4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Paranjpe Engineers Dhayari, Pune</w:t>
            </w:r>
          </w:p>
        </w:tc>
        <w:tc>
          <w:tcPr>
            <w:tcW w:w="1080" w:type="dxa"/>
            <w:tcMar>
              <w:top w:w="100" w:type="dxa"/>
              <w:left w:w="100" w:type="dxa"/>
              <w:bottom w:w="100" w:type="dxa"/>
              <w:right w:w="100" w:type="dxa"/>
            </w:tcMar>
          </w:tcPr>
          <w:p w14:paraId="348A3E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03CBF1B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23-12-2025</w:t>
            </w:r>
          </w:p>
        </w:tc>
        <w:tc>
          <w:tcPr>
            <w:tcW w:w="1350" w:type="dxa"/>
            <w:tcMar>
              <w:top w:w="100" w:type="dxa"/>
              <w:left w:w="100" w:type="dxa"/>
              <w:bottom w:w="100" w:type="dxa"/>
              <w:right w:w="100" w:type="dxa"/>
            </w:tcMar>
          </w:tcPr>
          <w:p w14:paraId="6265FF0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7C434A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D014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0AB82F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2160" w:type="dxa"/>
            <w:tcMar>
              <w:top w:w="100" w:type="dxa"/>
              <w:left w:w="100" w:type="dxa"/>
              <w:bottom w:w="100" w:type="dxa"/>
              <w:right w:w="100" w:type="dxa"/>
            </w:tcMar>
          </w:tcPr>
          <w:p w14:paraId="3F31E3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Surve Jijai Harshal</w:t>
            </w:r>
          </w:p>
        </w:tc>
        <w:tc>
          <w:tcPr>
            <w:tcW w:w="2070" w:type="dxa"/>
            <w:tcMar>
              <w:top w:w="100" w:type="dxa"/>
              <w:left w:w="100" w:type="dxa"/>
              <w:bottom w:w="100" w:type="dxa"/>
              <w:right w:w="100" w:type="dxa"/>
            </w:tcMar>
          </w:tcPr>
          <w:p w14:paraId="5447880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MAI Hyundai, old Pune Bangalore Road Kolhapur-416012 </w:t>
            </w:r>
          </w:p>
        </w:tc>
        <w:tc>
          <w:tcPr>
            <w:tcW w:w="1080" w:type="dxa"/>
            <w:tcMar>
              <w:top w:w="100" w:type="dxa"/>
              <w:left w:w="100" w:type="dxa"/>
              <w:bottom w:w="100" w:type="dxa"/>
              <w:right w:w="100" w:type="dxa"/>
            </w:tcMar>
          </w:tcPr>
          <w:p w14:paraId="420202B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6F10595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A02A1A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12A1129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36439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39FA23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134</w:t>
            </w:r>
          </w:p>
        </w:tc>
        <w:tc>
          <w:tcPr>
            <w:tcW w:w="2160" w:type="dxa"/>
            <w:tcMar>
              <w:top w:w="100" w:type="dxa"/>
              <w:left w:w="100" w:type="dxa"/>
              <w:bottom w:w="100" w:type="dxa"/>
              <w:right w:w="100" w:type="dxa"/>
            </w:tcMar>
          </w:tcPr>
          <w:p w14:paraId="0C3061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Tambe Om Chandrakant</w:t>
            </w:r>
          </w:p>
        </w:tc>
        <w:tc>
          <w:tcPr>
            <w:tcW w:w="2070" w:type="dxa"/>
            <w:tcMar>
              <w:top w:w="100" w:type="dxa"/>
              <w:left w:w="100" w:type="dxa"/>
              <w:bottom w:w="100" w:type="dxa"/>
              <w:right w:w="100" w:type="dxa"/>
            </w:tcMar>
          </w:tcPr>
          <w:p w14:paraId="2AB5C1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Terana Shetkari SSK Ltd, Dhoki, dharashiv </w:t>
            </w:r>
          </w:p>
        </w:tc>
        <w:tc>
          <w:tcPr>
            <w:tcW w:w="1080" w:type="dxa"/>
            <w:tcMar>
              <w:top w:w="100" w:type="dxa"/>
              <w:left w:w="100" w:type="dxa"/>
              <w:bottom w:w="100" w:type="dxa"/>
              <w:right w:w="100" w:type="dxa"/>
            </w:tcMar>
          </w:tcPr>
          <w:p w14:paraId="0BD8E7D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219E2AD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21-12-2025</w:t>
            </w:r>
          </w:p>
        </w:tc>
        <w:tc>
          <w:tcPr>
            <w:tcW w:w="1350" w:type="dxa"/>
            <w:tcMar>
              <w:top w:w="100" w:type="dxa"/>
              <w:left w:w="100" w:type="dxa"/>
              <w:bottom w:w="100" w:type="dxa"/>
              <w:right w:w="100" w:type="dxa"/>
            </w:tcMar>
          </w:tcPr>
          <w:p w14:paraId="64C1EAD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21-01-2026</w:t>
            </w:r>
          </w:p>
        </w:tc>
        <w:tc>
          <w:tcPr>
            <w:tcW w:w="855" w:type="dxa"/>
            <w:tcMar>
              <w:top w:w="100" w:type="dxa"/>
              <w:left w:w="100" w:type="dxa"/>
              <w:bottom w:w="100" w:type="dxa"/>
              <w:right w:w="100" w:type="dxa"/>
            </w:tcMar>
          </w:tcPr>
          <w:p w14:paraId="35E2BCD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7780D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27F94F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135</w:t>
            </w:r>
          </w:p>
        </w:tc>
        <w:tc>
          <w:tcPr>
            <w:tcW w:w="2160" w:type="dxa"/>
            <w:tcMar>
              <w:top w:w="100" w:type="dxa"/>
              <w:left w:w="100" w:type="dxa"/>
              <w:bottom w:w="100" w:type="dxa"/>
              <w:right w:w="100" w:type="dxa"/>
            </w:tcMar>
          </w:tcPr>
          <w:p w14:paraId="1480BC2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Teli Devang Chandrashekhar</w:t>
            </w:r>
          </w:p>
        </w:tc>
        <w:tc>
          <w:tcPr>
            <w:tcW w:w="2070" w:type="dxa"/>
            <w:tcMar>
              <w:top w:w="100" w:type="dxa"/>
              <w:left w:w="100" w:type="dxa"/>
              <w:bottom w:w="100" w:type="dxa"/>
              <w:right w:w="100" w:type="dxa"/>
            </w:tcMar>
          </w:tcPr>
          <w:p w14:paraId="56E45E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Prerna Engineering sector 10 bhosri midc pimpri chinchwad </w:t>
            </w:r>
          </w:p>
        </w:tc>
        <w:tc>
          <w:tcPr>
            <w:tcW w:w="1080" w:type="dxa"/>
            <w:tcMar>
              <w:top w:w="100" w:type="dxa"/>
              <w:left w:w="100" w:type="dxa"/>
              <w:bottom w:w="100" w:type="dxa"/>
              <w:right w:w="100" w:type="dxa"/>
            </w:tcMar>
          </w:tcPr>
          <w:p w14:paraId="3A133C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4B7FEC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31-12-2025</w:t>
            </w:r>
          </w:p>
        </w:tc>
        <w:tc>
          <w:tcPr>
            <w:tcW w:w="1350" w:type="dxa"/>
            <w:tcMar>
              <w:top w:w="100" w:type="dxa"/>
              <w:left w:w="100" w:type="dxa"/>
              <w:bottom w:w="100" w:type="dxa"/>
              <w:right w:w="100" w:type="dxa"/>
            </w:tcMar>
          </w:tcPr>
          <w:p w14:paraId="320A03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3D90F5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135C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3E7B63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136</w:t>
            </w:r>
          </w:p>
        </w:tc>
        <w:tc>
          <w:tcPr>
            <w:tcW w:w="2160" w:type="dxa"/>
            <w:tcMar>
              <w:top w:w="100" w:type="dxa"/>
              <w:left w:w="100" w:type="dxa"/>
              <w:bottom w:w="100" w:type="dxa"/>
              <w:right w:w="100" w:type="dxa"/>
            </w:tcMar>
          </w:tcPr>
          <w:p w14:paraId="0C2E3E5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Thakare Kaustubh Prashant</w:t>
            </w:r>
          </w:p>
        </w:tc>
        <w:tc>
          <w:tcPr>
            <w:tcW w:w="2070" w:type="dxa"/>
            <w:tcMar>
              <w:top w:w="100" w:type="dxa"/>
              <w:left w:w="100" w:type="dxa"/>
              <w:bottom w:w="100" w:type="dxa"/>
              <w:right w:w="100" w:type="dxa"/>
            </w:tcMar>
          </w:tcPr>
          <w:p w14:paraId="3AF52C8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AMISON Engineering New Sangvi, Pune</w:t>
            </w:r>
          </w:p>
        </w:tc>
        <w:tc>
          <w:tcPr>
            <w:tcW w:w="1080" w:type="dxa"/>
            <w:tcMar>
              <w:top w:w="100" w:type="dxa"/>
              <w:left w:w="100" w:type="dxa"/>
              <w:bottom w:w="100" w:type="dxa"/>
              <w:right w:w="100" w:type="dxa"/>
            </w:tcMar>
          </w:tcPr>
          <w:p w14:paraId="3ACF8EE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FFFDE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2482E4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D0696A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42D44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E0AEA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137</w:t>
            </w:r>
          </w:p>
        </w:tc>
        <w:tc>
          <w:tcPr>
            <w:tcW w:w="2160" w:type="dxa"/>
            <w:tcMar>
              <w:top w:w="100" w:type="dxa"/>
              <w:left w:w="100" w:type="dxa"/>
              <w:bottom w:w="100" w:type="dxa"/>
              <w:right w:w="100" w:type="dxa"/>
            </w:tcMar>
          </w:tcPr>
          <w:p w14:paraId="1DE94BF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Thorat Sarvesh Pritish</w:t>
            </w:r>
          </w:p>
        </w:tc>
        <w:tc>
          <w:tcPr>
            <w:tcW w:w="2070" w:type="dxa"/>
            <w:tcMar>
              <w:top w:w="100" w:type="dxa"/>
              <w:left w:w="100" w:type="dxa"/>
              <w:bottom w:w="100" w:type="dxa"/>
              <w:right w:w="100" w:type="dxa"/>
            </w:tcMar>
          </w:tcPr>
          <w:p w14:paraId="77CFB39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Globtech MetalCrafts Pvt. Ltd. Address:D1/18, MIDC Ambad, Nashik, Maharashtra 422010</w:t>
            </w:r>
          </w:p>
        </w:tc>
        <w:tc>
          <w:tcPr>
            <w:tcW w:w="1080" w:type="dxa"/>
            <w:tcMar>
              <w:top w:w="100" w:type="dxa"/>
              <w:left w:w="100" w:type="dxa"/>
              <w:bottom w:w="100" w:type="dxa"/>
              <w:right w:w="100" w:type="dxa"/>
            </w:tcMar>
          </w:tcPr>
          <w:p w14:paraId="50FF0B8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C0EDF3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0DBC834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72C1472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561A3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279F87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138</w:t>
            </w:r>
          </w:p>
        </w:tc>
        <w:tc>
          <w:tcPr>
            <w:tcW w:w="2160" w:type="dxa"/>
            <w:tcMar>
              <w:top w:w="100" w:type="dxa"/>
              <w:left w:w="100" w:type="dxa"/>
              <w:bottom w:w="100" w:type="dxa"/>
              <w:right w:w="100" w:type="dxa"/>
            </w:tcMar>
          </w:tcPr>
          <w:p w14:paraId="5911E28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Thorave Shivang Vinod</w:t>
            </w:r>
          </w:p>
        </w:tc>
        <w:tc>
          <w:tcPr>
            <w:tcW w:w="2070" w:type="dxa"/>
            <w:tcMar>
              <w:top w:w="100" w:type="dxa"/>
              <w:left w:w="100" w:type="dxa"/>
              <w:bottom w:w="100" w:type="dxa"/>
              <w:right w:w="100" w:type="dxa"/>
            </w:tcMar>
          </w:tcPr>
          <w:p w14:paraId="1F0B320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 V Engineers &amp; Tools  , Plot No. X-2 Block, MIDC, Bhosari, pune-411026</w:t>
            </w:r>
          </w:p>
        </w:tc>
        <w:tc>
          <w:tcPr>
            <w:tcW w:w="1080" w:type="dxa"/>
            <w:tcMar>
              <w:top w:w="100" w:type="dxa"/>
              <w:left w:w="100" w:type="dxa"/>
              <w:bottom w:w="100" w:type="dxa"/>
              <w:right w:w="100" w:type="dxa"/>
            </w:tcMar>
          </w:tcPr>
          <w:p w14:paraId="43044EB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7CBF28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29-12-2025</w:t>
            </w:r>
          </w:p>
        </w:tc>
        <w:tc>
          <w:tcPr>
            <w:tcW w:w="1350" w:type="dxa"/>
            <w:tcMar>
              <w:top w:w="100" w:type="dxa"/>
              <w:left w:w="100" w:type="dxa"/>
              <w:bottom w:w="100" w:type="dxa"/>
              <w:right w:w="100" w:type="dxa"/>
            </w:tcMar>
          </w:tcPr>
          <w:p w14:paraId="0B35304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55F4F64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6E207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8092DA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2160" w:type="dxa"/>
            <w:tcMar>
              <w:top w:w="100" w:type="dxa"/>
              <w:left w:w="100" w:type="dxa"/>
              <w:bottom w:w="100" w:type="dxa"/>
              <w:right w:w="100" w:type="dxa"/>
            </w:tcMar>
          </w:tcPr>
          <w:p w14:paraId="0157AAE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Tiwade Piyush Namdeo</w:t>
            </w:r>
          </w:p>
        </w:tc>
        <w:tc>
          <w:tcPr>
            <w:tcW w:w="2070" w:type="dxa"/>
            <w:tcMar>
              <w:top w:w="100" w:type="dxa"/>
              <w:left w:w="100" w:type="dxa"/>
              <w:bottom w:w="100" w:type="dxa"/>
              <w:right w:w="100" w:type="dxa"/>
            </w:tcMar>
          </w:tcPr>
          <w:p w14:paraId="2B09750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AMISON Engineering New Sangvi, Pune</w:t>
            </w:r>
          </w:p>
        </w:tc>
        <w:tc>
          <w:tcPr>
            <w:tcW w:w="1080" w:type="dxa"/>
            <w:tcMar>
              <w:top w:w="100" w:type="dxa"/>
              <w:left w:w="100" w:type="dxa"/>
              <w:bottom w:w="100" w:type="dxa"/>
              <w:right w:w="100" w:type="dxa"/>
            </w:tcMar>
          </w:tcPr>
          <w:p w14:paraId="22F0885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07359D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7C65DC8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3C1F97A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7DE84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38D431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140</w:t>
            </w:r>
          </w:p>
        </w:tc>
        <w:tc>
          <w:tcPr>
            <w:tcW w:w="2160" w:type="dxa"/>
            <w:tcMar>
              <w:top w:w="100" w:type="dxa"/>
              <w:left w:w="100" w:type="dxa"/>
              <w:bottom w:w="100" w:type="dxa"/>
              <w:right w:w="100" w:type="dxa"/>
            </w:tcMar>
          </w:tcPr>
          <w:p w14:paraId="0A5DFB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Vadavkar Aditya Pramod</w:t>
            </w:r>
          </w:p>
        </w:tc>
        <w:tc>
          <w:tcPr>
            <w:tcW w:w="2070" w:type="dxa"/>
            <w:tcMar>
              <w:top w:w="100" w:type="dxa"/>
              <w:left w:w="100" w:type="dxa"/>
              <w:bottom w:w="100" w:type="dxa"/>
              <w:right w:w="100" w:type="dxa"/>
            </w:tcMar>
          </w:tcPr>
          <w:p w14:paraId="1560880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 Babcock Wilcox Energy Solutions Limited,  R.D Aga Road, Chinchwad</w:t>
            </w:r>
          </w:p>
        </w:tc>
        <w:tc>
          <w:tcPr>
            <w:tcW w:w="1080" w:type="dxa"/>
            <w:tcMar>
              <w:top w:w="100" w:type="dxa"/>
              <w:left w:w="100" w:type="dxa"/>
              <w:bottom w:w="100" w:type="dxa"/>
              <w:right w:w="100" w:type="dxa"/>
            </w:tcMar>
          </w:tcPr>
          <w:p w14:paraId="0EC858E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5AAD09E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10-01-2026</w:t>
            </w:r>
          </w:p>
        </w:tc>
        <w:tc>
          <w:tcPr>
            <w:tcW w:w="1350" w:type="dxa"/>
            <w:tcMar>
              <w:top w:w="100" w:type="dxa"/>
              <w:left w:w="100" w:type="dxa"/>
              <w:bottom w:w="100" w:type="dxa"/>
              <w:right w:w="100" w:type="dxa"/>
            </w:tcMar>
          </w:tcPr>
          <w:p w14:paraId="3A8EB1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07-02-2026</w:t>
            </w:r>
          </w:p>
        </w:tc>
        <w:tc>
          <w:tcPr>
            <w:tcW w:w="855" w:type="dxa"/>
            <w:tcMar>
              <w:top w:w="100" w:type="dxa"/>
              <w:left w:w="100" w:type="dxa"/>
              <w:bottom w:w="100" w:type="dxa"/>
              <w:right w:w="100" w:type="dxa"/>
            </w:tcMar>
          </w:tcPr>
          <w:p w14:paraId="1BE7D8F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7C088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5A4D68E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141</w:t>
            </w:r>
          </w:p>
        </w:tc>
        <w:tc>
          <w:tcPr>
            <w:tcW w:w="2160" w:type="dxa"/>
            <w:tcMar>
              <w:top w:w="100" w:type="dxa"/>
              <w:left w:w="100" w:type="dxa"/>
              <w:bottom w:w="100" w:type="dxa"/>
              <w:right w:w="100" w:type="dxa"/>
            </w:tcMar>
          </w:tcPr>
          <w:p w14:paraId="4714DD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Varpe Omkar Ashok</w:t>
            </w:r>
          </w:p>
        </w:tc>
        <w:tc>
          <w:tcPr>
            <w:tcW w:w="2070" w:type="dxa"/>
            <w:tcMar>
              <w:top w:w="100" w:type="dxa"/>
              <w:left w:w="100" w:type="dxa"/>
              <w:bottom w:w="100" w:type="dxa"/>
              <w:right w:w="100" w:type="dxa"/>
            </w:tcMar>
          </w:tcPr>
          <w:p w14:paraId="4048E4B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Teconnex India, S-1, Industrial Area, Phase 2, Sawardari, Maharashtra 410501</w:t>
            </w:r>
          </w:p>
        </w:tc>
        <w:tc>
          <w:tcPr>
            <w:tcW w:w="1080" w:type="dxa"/>
            <w:tcMar>
              <w:top w:w="100" w:type="dxa"/>
              <w:left w:w="100" w:type="dxa"/>
              <w:bottom w:w="100" w:type="dxa"/>
              <w:right w:w="100" w:type="dxa"/>
            </w:tcMar>
          </w:tcPr>
          <w:p w14:paraId="505EF30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C7FD55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22-12-2025</w:t>
            </w:r>
          </w:p>
        </w:tc>
        <w:tc>
          <w:tcPr>
            <w:tcW w:w="1350" w:type="dxa"/>
            <w:tcMar>
              <w:top w:w="100" w:type="dxa"/>
              <w:left w:w="100" w:type="dxa"/>
              <w:bottom w:w="100" w:type="dxa"/>
              <w:right w:w="100" w:type="dxa"/>
            </w:tcMar>
          </w:tcPr>
          <w:p w14:paraId="5BC262C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22-01-2026</w:t>
            </w:r>
          </w:p>
        </w:tc>
        <w:tc>
          <w:tcPr>
            <w:tcW w:w="855" w:type="dxa"/>
            <w:tcMar>
              <w:top w:w="100" w:type="dxa"/>
              <w:left w:w="100" w:type="dxa"/>
              <w:bottom w:w="100" w:type="dxa"/>
              <w:right w:w="100" w:type="dxa"/>
            </w:tcMar>
          </w:tcPr>
          <w:p w14:paraId="09AB771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7101D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0C4BD1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142</w:t>
            </w:r>
          </w:p>
        </w:tc>
        <w:tc>
          <w:tcPr>
            <w:tcW w:w="2160" w:type="dxa"/>
            <w:tcMar>
              <w:top w:w="100" w:type="dxa"/>
              <w:left w:w="100" w:type="dxa"/>
              <w:bottom w:w="100" w:type="dxa"/>
              <w:right w:w="100" w:type="dxa"/>
            </w:tcMar>
          </w:tcPr>
          <w:p w14:paraId="5B4A97C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Vibhute Aditya Nitin</w:t>
            </w:r>
          </w:p>
        </w:tc>
        <w:tc>
          <w:tcPr>
            <w:tcW w:w="2070" w:type="dxa"/>
            <w:tcMar>
              <w:top w:w="100" w:type="dxa"/>
              <w:left w:w="100" w:type="dxa"/>
              <w:bottom w:w="100" w:type="dxa"/>
              <w:right w:w="100" w:type="dxa"/>
            </w:tcMar>
          </w:tcPr>
          <w:p w14:paraId="64B64F1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Bharat Forge, Mundhwa, Pune </w:t>
            </w:r>
          </w:p>
        </w:tc>
        <w:tc>
          <w:tcPr>
            <w:tcW w:w="1080" w:type="dxa"/>
            <w:tcMar>
              <w:top w:w="100" w:type="dxa"/>
              <w:left w:w="100" w:type="dxa"/>
              <w:bottom w:w="100" w:type="dxa"/>
              <w:right w:w="100" w:type="dxa"/>
            </w:tcMar>
          </w:tcPr>
          <w:p w14:paraId="38ADB9D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74110B1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25-12-2025</w:t>
            </w:r>
          </w:p>
        </w:tc>
        <w:tc>
          <w:tcPr>
            <w:tcW w:w="1350" w:type="dxa"/>
            <w:tcMar>
              <w:top w:w="100" w:type="dxa"/>
              <w:left w:w="100" w:type="dxa"/>
              <w:bottom w:w="100" w:type="dxa"/>
              <w:right w:w="100" w:type="dxa"/>
            </w:tcMar>
          </w:tcPr>
          <w:p w14:paraId="45C980A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30-01-2026</w:t>
            </w:r>
          </w:p>
        </w:tc>
        <w:tc>
          <w:tcPr>
            <w:tcW w:w="855" w:type="dxa"/>
            <w:tcMar>
              <w:top w:w="100" w:type="dxa"/>
              <w:left w:w="100" w:type="dxa"/>
              <w:bottom w:w="100" w:type="dxa"/>
              <w:right w:w="100" w:type="dxa"/>
            </w:tcMar>
          </w:tcPr>
          <w:p w14:paraId="0D21953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r>
      <w:tr w14:paraId="0EEB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330A1B2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143</w:t>
            </w:r>
          </w:p>
        </w:tc>
        <w:tc>
          <w:tcPr>
            <w:tcW w:w="2160" w:type="dxa"/>
            <w:tcMar>
              <w:top w:w="100" w:type="dxa"/>
              <w:left w:w="100" w:type="dxa"/>
              <w:bottom w:w="100" w:type="dxa"/>
              <w:right w:w="100" w:type="dxa"/>
            </w:tcMar>
          </w:tcPr>
          <w:p w14:paraId="0B1B78F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Viraj Sachin Patil</w:t>
            </w:r>
          </w:p>
        </w:tc>
        <w:tc>
          <w:tcPr>
            <w:tcW w:w="2070" w:type="dxa"/>
            <w:tcMar>
              <w:top w:w="100" w:type="dxa"/>
              <w:left w:w="100" w:type="dxa"/>
              <w:bottom w:w="100" w:type="dxa"/>
              <w:right w:w="100" w:type="dxa"/>
            </w:tcMar>
          </w:tcPr>
          <w:p w14:paraId="3C92B0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 Luster Bhosari Pune</w:t>
            </w:r>
          </w:p>
        </w:tc>
        <w:tc>
          <w:tcPr>
            <w:tcW w:w="1080" w:type="dxa"/>
            <w:tcMar>
              <w:top w:w="100" w:type="dxa"/>
              <w:left w:w="100" w:type="dxa"/>
              <w:bottom w:w="100" w:type="dxa"/>
              <w:right w:w="100" w:type="dxa"/>
            </w:tcMar>
          </w:tcPr>
          <w:p w14:paraId="266FD6D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38592BE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1EF10AD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7EFAAB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424A4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15B1D41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144</w:t>
            </w:r>
          </w:p>
        </w:tc>
        <w:tc>
          <w:tcPr>
            <w:tcW w:w="2160" w:type="dxa"/>
            <w:tcMar>
              <w:top w:w="100" w:type="dxa"/>
              <w:left w:w="100" w:type="dxa"/>
              <w:bottom w:w="100" w:type="dxa"/>
              <w:right w:w="100" w:type="dxa"/>
            </w:tcMar>
          </w:tcPr>
          <w:p w14:paraId="2D42063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Vt Adithyan Mangesh</w:t>
            </w:r>
          </w:p>
        </w:tc>
        <w:tc>
          <w:tcPr>
            <w:tcW w:w="2070" w:type="dxa"/>
            <w:tcMar>
              <w:top w:w="100" w:type="dxa"/>
              <w:left w:w="100" w:type="dxa"/>
              <w:bottom w:w="100" w:type="dxa"/>
              <w:right w:w="100" w:type="dxa"/>
            </w:tcMar>
          </w:tcPr>
          <w:p w14:paraId="7C104A3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 Drive Mobility Solutions Pvt Ltd. Pune</w:t>
            </w:r>
          </w:p>
        </w:tc>
        <w:tc>
          <w:tcPr>
            <w:tcW w:w="1080" w:type="dxa"/>
            <w:tcMar>
              <w:top w:w="100" w:type="dxa"/>
              <w:left w:w="100" w:type="dxa"/>
              <w:bottom w:w="100" w:type="dxa"/>
              <w:right w:w="100" w:type="dxa"/>
            </w:tcMar>
          </w:tcPr>
          <w:p w14:paraId="2F139FA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2C96F2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12-01-2026</w:t>
            </w:r>
          </w:p>
        </w:tc>
        <w:tc>
          <w:tcPr>
            <w:tcW w:w="1350" w:type="dxa"/>
            <w:tcMar>
              <w:top w:w="100" w:type="dxa"/>
              <w:left w:w="100" w:type="dxa"/>
              <w:bottom w:w="100" w:type="dxa"/>
              <w:right w:w="100" w:type="dxa"/>
            </w:tcMar>
          </w:tcPr>
          <w:p w14:paraId="5EEE07D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11-02-2026</w:t>
            </w:r>
          </w:p>
        </w:tc>
        <w:tc>
          <w:tcPr>
            <w:tcW w:w="855" w:type="dxa"/>
            <w:tcMar>
              <w:top w:w="100" w:type="dxa"/>
              <w:left w:w="100" w:type="dxa"/>
              <w:bottom w:w="100" w:type="dxa"/>
              <w:right w:w="100" w:type="dxa"/>
            </w:tcMar>
          </w:tcPr>
          <w:p w14:paraId="15899DA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r>
      <w:tr w14:paraId="7E97F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4E979DD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145</w:t>
            </w:r>
          </w:p>
        </w:tc>
        <w:tc>
          <w:tcPr>
            <w:tcW w:w="2160" w:type="dxa"/>
            <w:tcMar>
              <w:top w:w="100" w:type="dxa"/>
              <w:left w:w="100" w:type="dxa"/>
              <w:bottom w:w="100" w:type="dxa"/>
              <w:right w:w="100" w:type="dxa"/>
            </w:tcMar>
          </w:tcPr>
          <w:p w14:paraId="5DACFF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Waghmode Avdhut Shrinivas</w:t>
            </w:r>
          </w:p>
        </w:tc>
        <w:tc>
          <w:tcPr>
            <w:tcW w:w="2070" w:type="dxa"/>
            <w:tcMar>
              <w:top w:w="100" w:type="dxa"/>
              <w:left w:w="100" w:type="dxa"/>
              <w:bottom w:w="100" w:type="dxa"/>
              <w:right w:w="100" w:type="dxa"/>
            </w:tcMar>
          </w:tcPr>
          <w:p w14:paraId="5C821A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Intervalve Poonawala Private Limited, Hadapsar, Pune</w:t>
            </w:r>
          </w:p>
        </w:tc>
        <w:tc>
          <w:tcPr>
            <w:tcW w:w="1080" w:type="dxa"/>
            <w:tcMar>
              <w:top w:w="100" w:type="dxa"/>
              <w:left w:w="100" w:type="dxa"/>
              <w:bottom w:w="100" w:type="dxa"/>
              <w:right w:w="100" w:type="dxa"/>
            </w:tcMar>
          </w:tcPr>
          <w:p w14:paraId="34BE4FD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768785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350" w:type="dxa"/>
            <w:tcMar>
              <w:top w:w="100" w:type="dxa"/>
              <w:left w:w="100" w:type="dxa"/>
              <w:bottom w:w="100" w:type="dxa"/>
              <w:right w:w="100" w:type="dxa"/>
            </w:tcMar>
          </w:tcPr>
          <w:p w14:paraId="7323430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652BE1E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6B42E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6049AA7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146</w:t>
            </w:r>
          </w:p>
        </w:tc>
        <w:tc>
          <w:tcPr>
            <w:tcW w:w="2160" w:type="dxa"/>
            <w:tcMar>
              <w:top w:w="100" w:type="dxa"/>
              <w:left w:w="100" w:type="dxa"/>
              <w:bottom w:w="100" w:type="dxa"/>
              <w:right w:w="100" w:type="dxa"/>
            </w:tcMar>
          </w:tcPr>
          <w:p w14:paraId="4D06530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Wandile Rushikesh Vinod</w:t>
            </w:r>
          </w:p>
        </w:tc>
        <w:tc>
          <w:tcPr>
            <w:tcW w:w="2070" w:type="dxa"/>
            <w:tcMar>
              <w:top w:w="100" w:type="dxa"/>
              <w:left w:w="100" w:type="dxa"/>
              <w:bottom w:w="100" w:type="dxa"/>
              <w:right w:w="100" w:type="dxa"/>
            </w:tcMar>
          </w:tcPr>
          <w:p w14:paraId="49AD1C6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 Lushter, Bhosari, Pune</w:t>
            </w:r>
          </w:p>
        </w:tc>
        <w:tc>
          <w:tcPr>
            <w:tcW w:w="1080" w:type="dxa"/>
            <w:tcMar>
              <w:top w:w="100" w:type="dxa"/>
              <w:left w:w="100" w:type="dxa"/>
              <w:bottom w:w="100" w:type="dxa"/>
              <w:right w:w="100" w:type="dxa"/>
            </w:tcMar>
          </w:tcPr>
          <w:p w14:paraId="3AD8979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4D56EFB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01-01-2026</w:t>
            </w:r>
          </w:p>
        </w:tc>
        <w:tc>
          <w:tcPr>
            <w:tcW w:w="1350" w:type="dxa"/>
            <w:tcMar>
              <w:top w:w="100" w:type="dxa"/>
              <w:left w:w="100" w:type="dxa"/>
              <w:bottom w:w="100" w:type="dxa"/>
              <w:right w:w="100" w:type="dxa"/>
            </w:tcMar>
          </w:tcPr>
          <w:p w14:paraId="5211E1D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31-01-2026</w:t>
            </w:r>
          </w:p>
        </w:tc>
        <w:tc>
          <w:tcPr>
            <w:tcW w:w="855" w:type="dxa"/>
            <w:tcMar>
              <w:top w:w="100" w:type="dxa"/>
              <w:left w:w="100" w:type="dxa"/>
              <w:bottom w:w="100" w:type="dxa"/>
              <w:right w:w="100" w:type="dxa"/>
            </w:tcMar>
          </w:tcPr>
          <w:p w14:paraId="7ECE618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r>
      <w:tr w14:paraId="77BF1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630" w:type="dxa"/>
            <w:tcMar>
              <w:top w:w="100" w:type="dxa"/>
              <w:left w:w="100" w:type="dxa"/>
              <w:bottom w:w="100" w:type="dxa"/>
              <w:right w:w="100" w:type="dxa"/>
            </w:tcMar>
          </w:tcPr>
          <w:p w14:paraId="043E031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147</w:t>
            </w:r>
          </w:p>
        </w:tc>
        <w:tc>
          <w:tcPr>
            <w:tcW w:w="2160" w:type="dxa"/>
            <w:tcMar>
              <w:top w:w="100" w:type="dxa"/>
              <w:left w:w="100" w:type="dxa"/>
              <w:bottom w:w="100" w:type="dxa"/>
              <w:right w:w="100" w:type="dxa"/>
            </w:tcMar>
          </w:tcPr>
          <w:p w14:paraId="2F077C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Wasake Bhavika Sudhir</w:t>
            </w:r>
          </w:p>
        </w:tc>
        <w:tc>
          <w:tcPr>
            <w:tcW w:w="2070" w:type="dxa"/>
            <w:tcMar>
              <w:top w:w="100" w:type="dxa"/>
              <w:left w:w="100" w:type="dxa"/>
              <w:bottom w:w="100" w:type="dxa"/>
              <w:right w:w="100" w:type="dxa"/>
            </w:tcMar>
          </w:tcPr>
          <w:p w14:paraId="13CC5A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Maharashtra State Road Transport, Tadoba, Chandrapur</w:t>
            </w:r>
          </w:p>
        </w:tc>
        <w:tc>
          <w:tcPr>
            <w:tcW w:w="1080" w:type="dxa"/>
            <w:tcMar>
              <w:top w:w="100" w:type="dxa"/>
              <w:left w:w="100" w:type="dxa"/>
              <w:bottom w:w="100" w:type="dxa"/>
              <w:right w:w="100" w:type="dxa"/>
            </w:tcMar>
          </w:tcPr>
          <w:p w14:paraId="365A2B5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TE M B</w:t>
            </w:r>
          </w:p>
        </w:tc>
        <w:tc>
          <w:tcPr>
            <w:tcW w:w="1335" w:type="dxa"/>
            <w:tcMar>
              <w:top w:w="100" w:type="dxa"/>
              <w:left w:w="100" w:type="dxa"/>
              <w:bottom w:w="100" w:type="dxa"/>
              <w:right w:w="100" w:type="dxa"/>
            </w:tcMar>
          </w:tcPr>
          <w:p w14:paraId="12199CE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06-01-2026</w:t>
            </w:r>
          </w:p>
        </w:tc>
        <w:tc>
          <w:tcPr>
            <w:tcW w:w="1350" w:type="dxa"/>
            <w:tcMar>
              <w:top w:w="100" w:type="dxa"/>
              <w:left w:w="100" w:type="dxa"/>
              <w:bottom w:w="100" w:type="dxa"/>
              <w:right w:w="100" w:type="dxa"/>
            </w:tcMar>
          </w:tcPr>
          <w:p w14:paraId="17DC1E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06-02-2026</w:t>
            </w:r>
          </w:p>
        </w:tc>
        <w:tc>
          <w:tcPr>
            <w:tcW w:w="855" w:type="dxa"/>
            <w:tcMar>
              <w:top w:w="100" w:type="dxa"/>
              <w:left w:w="100" w:type="dxa"/>
              <w:bottom w:w="100" w:type="dxa"/>
              <w:right w:w="100" w:type="dxa"/>
            </w:tcMar>
          </w:tcPr>
          <w:p w14:paraId="30D04C0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bl>
    <w:p w14:paraId="561791C3">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E36739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12B3872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C764989">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CCBC6AB">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1E68DEB6">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058968CD">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24B07ED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406058AE">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p w14:paraId="5E9F4E2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5.7 LIST OF INDUSTRIES SUPPORTED IN THE ORGANISATION OF WORKSHOPS/SEMINARS/WEBINARS/CONFERENCES/COURSES AND ANY OTHER CONTRIBUTION OF INDUSTRY</w:t>
      </w:r>
    </w:p>
    <w:tbl>
      <w:tblPr>
        <w:tblStyle w:val="158"/>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1870"/>
        <w:gridCol w:w="3573"/>
        <w:gridCol w:w="3260"/>
      </w:tblGrid>
      <w:tr w14:paraId="3DE0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9351" w:type="dxa"/>
            <w:gridSpan w:val="4"/>
            <w:shd w:val="clear" w:color="auto" w:fill="FAC090"/>
          </w:tcPr>
          <w:p w14:paraId="23FE54B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77253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48" w:type="dxa"/>
            <w:shd w:val="clear" w:color="auto" w:fill="FBD5B5"/>
          </w:tcPr>
          <w:p w14:paraId="7B7720E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w:t>
            </w:r>
          </w:p>
          <w:p w14:paraId="4C5218E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1870" w:type="dxa"/>
            <w:shd w:val="clear" w:color="auto" w:fill="FBD5B5"/>
          </w:tcPr>
          <w:p w14:paraId="2009552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Coordinators</w:t>
            </w:r>
          </w:p>
        </w:tc>
        <w:tc>
          <w:tcPr>
            <w:tcW w:w="3573" w:type="dxa"/>
            <w:shd w:val="clear" w:color="auto" w:fill="FBD5B5"/>
          </w:tcPr>
          <w:p w14:paraId="7E08A8B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Representative and Name of Industry</w:t>
            </w:r>
          </w:p>
        </w:tc>
        <w:tc>
          <w:tcPr>
            <w:tcW w:w="3260" w:type="dxa"/>
            <w:shd w:val="clear" w:color="auto" w:fill="FBD5B5"/>
          </w:tcPr>
          <w:p w14:paraId="2E131DF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Nature of Contribution (</w:t>
            </w:r>
            <w:r>
              <w:rPr>
                <w:rFonts w:ascii="Times New Roman" w:hAnsi="Times New Roman" w:eastAsia="Times New Roman" w:cs="Times New Roman"/>
                <w:b/>
                <w:bCs/>
                <w:sz w:val="24"/>
                <w:szCs w:val="24"/>
              </w:rPr>
              <w:t>Title/Date)</w:t>
            </w:r>
          </w:p>
        </w:tc>
      </w:tr>
      <w:tr w14:paraId="0A5AD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tcPr>
          <w:p w14:paraId="5110966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870" w:type="dxa"/>
          </w:tcPr>
          <w:p w14:paraId="56E89E4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D S Malwad</w:t>
            </w:r>
          </w:p>
        </w:tc>
        <w:tc>
          <w:tcPr>
            <w:tcW w:w="3573" w:type="dxa"/>
          </w:tcPr>
          <w:p w14:paraId="4E992F0F">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Ms Manisha Tapasvi, De Asra Foundation, Pune</w:t>
            </w:r>
          </w:p>
        </w:tc>
        <w:tc>
          <w:tcPr>
            <w:tcW w:w="3260" w:type="dxa"/>
          </w:tcPr>
          <w:p w14:paraId="2EDA32FA">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Understanding Entrepreneurship</w:t>
            </w:r>
          </w:p>
          <w:p w14:paraId="7F21EAD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 April 2026</w:t>
            </w:r>
          </w:p>
        </w:tc>
      </w:tr>
    </w:tbl>
    <w:p w14:paraId="7A6971F5">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tbl>
      <w:tblPr>
        <w:tblStyle w:val="159"/>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8"/>
        <w:gridCol w:w="1870"/>
        <w:gridCol w:w="3573"/>
        <w:gridCol w:w="3260"/>
      </w:tblGrid>
      <w:tr w14:paraId="2037E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351" w:type="dxa"/>
            <w:gridSpan w:val="4"/>
            <w:shd w:val="clear" w:color="auto" w:fill="7030A0"/>
          </w:tcPr>
          <w:p w14:paraId="4776EC7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5E687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48" w:type="dxa"/>
            <w:shd w:val="clear" w:color="auto" w:fill="CCC1D9"/>
          </w:tcPr>
          <w:p w14:paraId="0E410AD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w:t>
            </w:r>
          </w:p>
          <w:p w14:paraId="23252C6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1870" w:type="dxa"/>
            <w:shd w:val="clear" w:color="auto" w:fill="CCC1D9"/>
          </w:tcPr>
          <w:p w14:paraId="7D75960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Coordinators</w:t>
            </w:r>
          </w:p>
        </w:tc>
        <w:tc>
          <w:tcPr>
            <w:tcW w:w="3573" w:type="dxa"/>
            <w:shd w:val="clear" w:color="auto" w:fill="CCC1D9"/>
          </w:tcPr>
          <w:p w14:paraId="3232644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Representative and Name of Industry</w:t>
            </w:r>
          </w:p>
        </w:tc>
        <w:tc>
          <w:tcPr>
            <w:tcW w:w="3260" w:type="dxa"/>
            <w:shd w:val="clear" w:color="auto" w:fill="CCC1D9"/>
          </w:tcPr>
          <w:p w14:paraId="0A58FCFE">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Nature of Contribution </w:t>
            </w:r>
          </w:p>
        </w:tc>
      </w:tr>
      <w:tr w14:paraId="33C24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648" w:type="dxa"/>
          </w:tcPr>
          <w:p w14:paraId="7A1417E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870" w:type="dxa"/>
          </w:tcPr>
          <w:p w14:paraId="4A078F3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31EB0C9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Anjeev George-Danfoss Systems Pvt Ltd</w:t>
            </w:r>
          </w:p>
        </w:tc>
        <w:tc>
          <w:tcPr>
            <w:tcW w:w="3260" w:type="dxa"/>
            <w:shd w:val="clear" w:color="auto" w:fill="CCC1D9"/>
          </w:tcPr>
          <w:p w14:paraId="49150D2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Session on -Oil and Hydraulic dt 11.02.2026</w:t>
            </w:r>
          </w:p>
        </w:tc>
      </w:tr>
      <w:tr w14:paraId="15463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4C2E2BD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870" w:type="dxa"/>
          </w:tcPr>
          <w:p w14:paraId="0E96F42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2E4A43D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Ravi Patil-Moherson Automotive Technologies,          Pune</w:t>
            </w:r>
          </w:p>
        </w:tc>
        <w:tc>
          <w:tcPr>
            <w:tcW w:w="3260" w:type="dxa"/>
            <w:shd w:val="clear" w:color="auto" w:fill="CCC1D9"/>
          </w:tcPr>
          <w:p w14:paraId="4424297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Product Design and Development 18.02.2026 </w:t>
            </w:r>
          </w:p>
        </w:tc>
      </w:tr>
      <w:tr w14:paraId="6D0E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543536A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1870" w:type="dxa"/>
          </w:tcPr>
          <w:p w14:paraId="7E2F58E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7859DED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Nagraj Hamilpure-Indian Machine Tool Manufacture’s Association, Pune</w:t>
            </w:r>
          </w:p>
        </w:tc>
        <w:tc>
          <w:tcPr>
            <w:tcW w:w="3260" w:type="dxa"/>
            <w:shd w:val="clear" w:color="auto" w:fill="CCC1D9"/>
          </w:tcPr>
          <w:p w14:paraId="0896F68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Design Of Special Purpose Machine.5.3.2026 </w:t>
            </w:r>
          </w:p>
        </w:tc>
      </w:tr>
      <w:tr w14:paraId="4F13C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184AFA0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1870" w:type="dxa"/>
          </w:tcPr>
          <w:p w14:paraId="7E6B27A2">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1BB463C1">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D K Mohan-Industry Consultant and Professor of Practice</w:t>
            </w:r>
          </w:p>
        </w:tc>
        <w:tc>
          <w:tcPr>
            <w:tcW w:w="3260" w:type="dxa"/>
            <w:shd w:val="clear" w:color="auto" w:fill="CCC1D9"/>
          </w:tcPr>
          <w:p w14:paraId="4A969D4B">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CNC Machining and Programming Basics 16.3.2026</w:t>
            </w:r>
          </w:p>
          <w:p w14:paraId="50B47822">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w:t>
            </w:r>
          </w:p>
        </w:tc>
      </w:tr>
      <w:tr w14:paraId="6E3B9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16AB974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1870" w:type="dxa"/>
          </w:tcPr>
          <w:p w14:paraId="6646CB10">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566356F5">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Miss.Jayashree Sawant-Zenithdfx, Shriram Industrial Estate,Khed Shivapur,Pune</w:t>
            </w:r>
          </w:p>
        </w:tc>
        <w:tc>
          <w:tcPr>
            <w:tcW w:w="3260" w:type="dxa"/>
            <w:shd w:val="clear" w:color="auto" w:fill="CCC1D9"/>
          </w:tcPr>
          <w:p w14:paraId="164938C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Startup Basics and Engineering Fundamentals for new graduates. 18.3.2026</w:t>
            </w:r>
          </w:p>
          <w:p w14:paraId="3120B0D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w:t>
            </w:r>
          </w:p>
        </w:tc>
      </w:tr>
      <w:tr w14:paraId="7DDAC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310F77C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1870" w:type="dxa"/>
          </w:tcPr>
          <w:p w14:paraId="210008CC">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6079815A">
            <w:pP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D K Mohan-Industry Consultant and Professor of Practice</w:t>
            </w:r>
          </w:p>
        </w:tc>
        <w:tc>
          <w:tcPr>
            <w:tcW w:w="3260" w:type="dxa"/>
            <w:shd w:val="clear" w:color="auto" w:fill="CCC1D9"/>
          </w:tcPr>
          <w:p w14:paraId="356A9290">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Smart Materials MEMS Fundamentals 23.3.2026</w:t>
            </w:r>
          </w:p>
        </w:tc>
      </w:tr>
      <w:tr w14:paraId="0CB7E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636B238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1870" w:type="dxa"/>
          </w:tcPr>
          <w:p w14:paraId="060C934B">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3179456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Ravindra Babhulkar-TATA Motors</w:t>
            </w:r>
          </w:p>
        </w:tc>
        <w:tc>
          <w:tcPr>
            <w:tcW w:w="3260" w:type="dxa"/>
            <w:shd w:val="clear" w:color="auto" w:fill="CCC1D9"/>
          </w:tcPr>
          <w:p w14:paraId="30494B69">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Career Readiness and Innovation in engineering. 24.3.2026</w:t>
            </w:r>
          </w:p>
        </w:tc>
      </w:tr>
      <w:tr w14:paraId="235E4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2FF37548">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w:t>
            </w:r>
          </w:p>
        </w:tc>
        <w:tc>
          <w:tcPr>
            <w:tcW w:w="1870" w:type="dxa"/>
          </w:tcPr>
          <w:p w14:paraId="23BFFC35">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60914163">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Mrs Yogita Todkar-Director-Manolaya Consultants</w:t>
            </w:r>
          </w:p>
        </w:tc>
        <w:tc>
          <w:tcPr>
            <w:tcW w:w="3260" w:type="dxa"/>
            <w:shd w:val="clear" w:color="auto" w:fill="CCC1D9"/>
          </w:tcPr>
          <w:p w14:paraId="3E03E740">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Corporate life Psychology and Behaviour for Freshers  25.3.2026</w:t>
            </w:r>
          </w:p>
        </w:tc>
      </w:tr>
      <w:tr w14:paraId="24F4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4416236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w:t>
            </w:r>
          </w:p>
        </w:tc>
        <w:tc>
          <w:tcPr>
            <w:tcW w:w="1870" w:type="dxa"/>
          </w:tcPr>
          <w:p w14:paraId="61C5B703">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64F68837">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Dayanand Yadav-CI Manager-APAC, Hoerbiger India Pvt Ltd,Pune</w:t>
            </w:r>
          </w:p>
        </w:tc>
        <w:tc>
          <w:tcPr>
            <w:tcW w:w="3260" w:type="dxa"/>
            <w:shd w:val="clear" w:color="auto" w:fill="CCC1D9"/>
          </w:tcPr>
          <w:p w14:paraId="01E615EA">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Compression Technology 30.3.2026</w:t>
            </w:r>
          </w:p>
        </w:tc>
      </w:tr>
      <w:tr w14:paraId="41427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72DC38C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c>
          <w:tcPr>
            <w:tcW w:w="1870" w:type="dxa"/>
          </w:tcPr>
          <w:p w14:paraId="495F758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Dr.S V Chaitanya</w:t>
            </w:r>
          </w:p>
        </w:tc>
        <w:tc>
          <w:tcPr>
            <w:tcW w:w="3573" w:type="dxa"/>
            <w:shd w:val="clear" w:color="auto" w:fill="CCC1D9"/>
          </w:tcPr>
          <w:p w14:paraId="1E29147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Mr Aravind Paranjape-AGM(Retd) TATA Power Company.</w:t>
            </w:r>
          </w:p>
        </w:tc>
        <w:tc>
          <w:tcPr>
            <w:tcW w:w="3260" w:type="dxa"/>
            <w:shd w:val="clear" w:color="auto" w:fill="CCC1D9"/>
          </w:tcPr>
          <w:p w14:paraId="14A08884">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Power Plant Engineering. 7.4.2026 </w:t>
            </w:r>
          </w:p>
        </w:tc>
      </w:tr>
      <w:tr w14:paraId="5C490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48" w:type="dxa"/>
            <w:shd w:val="clear" w:color="auto" w:fill="CCC1D9"/>
          </w:tcPr>
          <w:p w14:paraId="1DDB459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1870" w:type="dxa"/>
          </w:tcPr>
          <w:p w14:paraId="7273C7F1">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S H Wankhade </w:t>
            </w:r>
          </w:p>
          <w:p w14:paraId="6CB243A7">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&amp; </w:t>
            </w:r>
          </w:p>
          <w:p w14:paraId="4F3CCEC8">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3573" w:type="dxa"/>
            <w:shd w:val="clear" w:color="auto" w:fill="CCC1D9"/>
          </w:tcPr>
          <w:p w14:paraId="0990FED6">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 Harsha Gangan              Director - A2H Associates, Pune</w:t>
            </w:r>
          </w:p>
        </w:tc>
        <w:tc>
          <w:tcPr>
            <w:tcW w:w="3260" w:type="dxa"/>
            <w:shd w:val="clear" w:color="auto" w:fill="CCC1D9"/>
          </w:tcPr>
          <w:p w14:paraId="2A914A1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One Day Workshop on Business Model Canvas: The Role of Finance in Starting and Managing a Business on 11/02/2026</w:t>
            </w:r>
          </w:p>
          <w:p w14:paraId="36B7F53E">
            <w:pPr>
              <w:pBdr>
                <w:top w:val="none" w:color="auto" w:sz="0" w:space="0"/>
                <w:left w:val="none" w:color="auto" w:sz="0" w:space="0"/>
                <w:bottom w:val="none" w:color="auto" w:sz="0" w:space="0"/>
                <w:right w:val="none" w:color="auto" w:sz="0" w:space="0"/>
                <w:between w:val="none" w:color="auto" w:sz="0" w:space="0"/>
              </w:pBdr>
              <w:spacing w:after="200" w:line="276" w:lineRule="auto"/>
              <w:rPr>
                <w:rFonts w:ascii="Times New Roman" w:hAnsi="Times New Roman" w:eastAsia="Times New Roman" w:cs="Times New Roman"/>
                <w:sz w:val="24"/>
                <w:szCs w:val="24"/>
              </w:rPr>
            </w:pPr>
          </w:p>
        </w:tc>
      </w:tr>
    </w:tbl>
    <w:p w14:paraId="1342029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5.8 TRAINING TO INDUSTRY PERSONNEL/ ACTIVITY SUPPORTING TO INDUSTRY</w:t>
      </w:r>
    </w:p>
    <w:tbl>
      <w:tblPr>
        <w:tblStyle w:val="160"/>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843"/>
        <w:gridCol w:w="4961"/>
        <w:gridCol w:w="1872"/>
      </w:tblGrid>
      <w:tr w14:paraId="61AAF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trPr>
        <w:tc>
          <w:tcPr>
            <w:tcW w:w="9351" w:type="dxa"/>
            <w:gridSpan w:val="4"/>
            <w:shd w:val="clear" w:color="auto" w:fill="FAC090"/>
          </w:tcPr>
          <w:p w14:paraId="313A9CA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681B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FBD5B5"/>
          </w:tcPr>
          <w:p w14:paraId="5189BC2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843" w:type="dxa"/>
            <w:shd w:val="clear" w:color="auto" w:fill="FBD5B5"/>
          </w:tcPr>
          <w:p w14:paraId="30A48F6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4961" w:type="dxa"/>
            <w:shd w:val="clear" w:color="auto" w:fill="FBD5B5"/>
          </w:tcPr>
          <w:p w14:paraId="6C39171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Technical Area in which Training Provided / Type of Support</w:t>
            </w:r>
          </w:p>
        </w:tc>
        <w:tc>
          <w:tcPr>
            <w:tcW w:w="1872" w:type="dxa"/>
            <w:shd w:val="clear" w:color="auto" w:fill="FBD5B5"/>
          </w:tcPr>
          <w:p w14:paraId="679736A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Name</w:t>
            </w:r>
          </w:p>
        </w:tc>
      </w:tr>
      <w:tr w14:paraId="07301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49374B2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843" w:type="dxa"/>
          </w:tcPr>
          <w:p w14:paraId="2457B84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Mangesh Phate</w:t>
            </w:r>
          </w:p>
        </w:tc>
        <w:tc>
          <w:tcPr>
            <w:tcW w:w="4961" w:type="dxa"/>
          </w:tcPr>
          <w:p w14:paraId="139DA5B8">
            <w:pPr>
              <w:pBdr>
                <w:top w:val="none" w:color="auto" w:sz="0" w:space="0"/>
                <w:left w:val="none" w:color="auto" w:sz="0" w:space="0"/>
                <w:bottom w:val="none" w:color="auto" w:sz="0" w:space="0"/>
                <w:right w:val="none" w:color="auto" w:sz="0" w:space="0"/>
                <w:between w:val="none" w:color="auto" w:sz="0" w:space="0"/>
              </w:pBdr>
              <w:spacing w:after="20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Training related to design </w:t>
            </w:r>
          </w:p>
        </w:tc>
        <w:tc>
          <w:tcPr>
            <w:tcW w:w="1872" w:type="dxa"/>
          </w:tcPr>
          <w:p w14:paraId="01BC3401">
            <w:pPr>
              <w:pBdr>
                <w:top w:val="none" w:color="auto" w:sz="0" w:space="0"/>
                <w:left w:val="none" w:color="auto" w:sz="0" w:space="0"/>
                <w:bottom w:val="none" w:color="auto" w:sz="0" w:space="0"/>
                <w:right w:val="none" w:color="auto" w:sz="0" w:space="0"/>
                <w:between w:val="none" w:color="auto" w:sz="0" w:space="0"/>
              </w:pBdr>
              <w:spacing w:after="20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Pratyag Pvt Ltd, Narhe Pune</w:t>
            </w:r>
          </w:p>
        </w:tc>
      </w:tr>
    </w:tbl>
    <w:p w14:paraId="1C0FBC6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0000"/>
          <w:sz w:val="24"/>
          <w:szCs w:val="24"/>
        </w:rPr>
      </w:pPr>
    </w:p>
    <w:tbl>
      <w:tblPr>
        <w:tblStyle w:val="161"/>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843"/>
        <w:gridCol w:w="4961"/>
        <w:gridCol w:w="1872"/>
      </w:tblGrid>
      <w:tr w14:paraId="10F6E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351" w:type="dxa"/>
            <w:gridSpan w:val="4"/>
            <w:shd w:val="clear" w:color="auto" w:fill="7030A0"/>
          </w:tcPr>
          <w:p w14:paraId="7B76E5E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07411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675" w:type="dxa"/>
            <w:shd w:val="clear" w:color="auto" w:fill="CCC1D9"/>
          </w:tcPr>
          <w:p w14:paraId="7283206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843" w:type="dxa"/>
            <w:shd w:val="clear" w:color="auto" w:fill="CCC1D9"/>
          </w:tcPr>
          <w:p w14:paraId="3A583F8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4961" w:type="dxa"/>
            <w:shd w:val="clear" w:color="auto" w:fill="CCC1D9"/>
          </w:tcPr>
          <w:p w14:paraId="6DCCDE5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Technical Area in which Training Provided / Type of Support</w:t>
            </w:r>
          </w:p>
        </w:tc>
        <w:tc>
          <w:tcPr>
            <w:tcW w:w="1872" w:type="dxa"/>
            <w:shd w:val="clear" w:color="auto" w:fill="CCC1D9"/>
          </w:tcPr>
          <w:p w14:paraId="762CFF9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 Name</w:t>
            </w:r>
          </w:p>
        </w:tc>
      </w:tr>
      <w:tr w14:paraId="35514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675" w:type="dxa"/>
          </w:tcPr>
          <w:p w14:paraId="254B14CD">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c>
          <w:tcPr>
            <w:tcW w:w="1843" w:type="dxa"/>
          </w:tcPr>
          <w:p w14:paraId="175A6C8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c>
          <w:tcPr>
            <w:tcW w:w="4961" w:type="dxa"/>
          </w:tcPr>
          <w:p w14:paraId="363CF6E6">
            <w:pPr>
              <w:pBdr>
                <w:top w:val="none" w:color="auto" w:sz="0" w:space="0"/>
                <w:left w:val="none" w:color="auto" w:sz="0" w:space="0"/>
                <w:bottom w:val="none" w:color="auto" w:sz="0" w:space="0"/>
                <w:right w:val="none" w:color="auto" w:sz="0" w:space="0"/>
                <w:between w:val="none" w:color="auto" w:sz="0" w:space="0"/>
              </w:pBdr>
              <w:spacing w:after="200" w:line="360" w:lineRule="auto"/>
              <w:rPr>
                <w:rFonts w:ascii="Times New Roman" w:hAnsi="Times New Roman" w:eastAsia="Times New Roman" w:cs="Times New Roman"/>
                <w:color w:val="000000"/>
                <w:sz w:val="24"/>
                <w:szCs w:val="24"/>
              </w:rPr>
            </w:pPr>
          </w:p>
        </w:tc>
        <w:tc>
          <w:tcPr>
            <w:tcW w:w="1872" w:type="dxa"/>
          </w:tcPr>
          <w:p w14:paraId="70D14656">
            <w:pPr>
              <w:pBdr>
                <w:top w:val="none" w:color="auto" w:sz="0" w:space="0"/>
                <w:left w:val="none" w:color="auto" w:sz="0" w:space="0"/>
                <w:bottom w:val="none" w:color="auto" w:sz="0" w:space="0"/>
                <w:right w:val="none" w:color="auto" w:sz="0" w:space="0"/>
                <w:between w:val="none" w:color="auto" w:sz="0" w:space="0"/>
              </w:pBdr>
              <w:spacing w:after="200" w:line="360" w:lineRule="auto"/>
              <w:jc w:val="center"/>
              <w:rPr>
                <w:rFonts w:ascii="Times New Roman" w:hAnsi="Times New Roman" w:eastAsia="Times New Roman" w:cs="Times New Roman"/>
                <w:color w:val="000000"/>
                <w:sz w:val="24"/>
                <w:szCs w:val="24"/>
              </w:rPr>
            </w:pPr>
          </w:p>
        </w:tc>
      </w:tr>
    </w:tbl>
    <w:p w14:paraId="6BE3C93D">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sz w:val="24"/>
          <w:szCs w:val="24"/>
        </w:rPr>
      </w:pPr>
    </w:p>
    <w:p w14:paraId="32D20F8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sz w:val="24"/>
          <w:szCs w:val="24"/>
        </w:rPr>
      </w:pPr>
    </w:p>
    <w:p w14:paraId="6B2D612F">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5.9 ANY OTHER ACTIVITIES TO PROMOTE INTERACTION WITH INDUSTRY </w:t>
      </w:r>
    </w:p>
    <w:tbl>
      <w:tblPr>
        <w:tblStyle w:val="162"/>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
        <w:gridCol w:w="2160"/>
        <w:gridCol w:w="3870"/>
        <w:gridCol w:w="2403"/>
      </w:tblGrid>
      <w:tr w14:paraId="20791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9351" w:type="dxa"/>
            <w:gridSpan w:val="4"/>
            <w:shd w:val="clear" w:color="auto" w:fill="FAC090"/>
          </w:tcPr>
          <w:p w14:paraId="62779F3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AFEE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shd w:val="clear" w:color="auto" w:fill="FBD5B5"/>
          </w:tcPr>
          <w:p w14:paraId="4601503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160" w:type="dxa"/>
            <w:shd w:val="clear" w:color="auto" w:fill="FBD5B5"/>
          </w:tcPr>
          <w:p w14:paraId="3D11212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3870" w:type="dxa"/>
            <w:shd w:val="clear" w:color="auto" w:fill="FBD5B5"/>
          </w:tcPr>
          <w:p w14:paraId="5C6FF70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Activity</w:t>
            </w:r>
          </w:p>
        </w:tc>
        <w:tc>
          <w:tcPr>
            <w:tcW w:w="2403" w:type="dxa"/>
            <w:shd w:val="clear" w:color="auto" w:fill="FBD5B5"/>
          </w:tcPr>
          <w:p w14:paraId="7409B8E1">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tc>
      </w:tr>
      <w:tr w14:paraId="4C376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tcPr>
          <w:p w14:paraId="0D308F1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c>
          <w:tcPr>
            <w:tcW w:w="2160" w:type="dxa"/>
          </w:tcPr>
          <w:p w14:paraId="212D706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c>
          <w:tcPr>
            <w:tcW w:w="3870" w:type="dxa"/>
          </w:tcPr>
          <w:p w14:paraId="40D3C60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c>
          <w:tcPr>
            <w:tcW w:w="2403" w:type="dxa"/>
          </w:tcPr>
          <w:p w14:paraId="7E2B019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color w:val="000000"/>
                <w:sz w:val="24"/>
                <w:szCs w:val="24"/>
              </w:rPr>
            </w:pPr>
          </w:p>
        </w:tc>
      </w:tr>
      <w:tr w14:paraId="4E8EB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shd w:val="clear" w:color="auto" w:fill="FBD5B5"/>
          </w:tcPr>
          <w:p w14:paraId="32213CF3">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160" w:type="dxa"/>
            <w:shd w:val="clear" w:color="auto" w:fill="FBD5B5"/>
          </w:tcPr>
          <w:p w14:paraId="6D7810F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3870" w:type="dxa"/>
            <w:shd w:val="clear" w:color="auto" w:fill="FBD5B5"/>
          </w:tcPr>
          <w:p w14:paraId="1C3943F6">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403" w:type="dxa"/>
            <w:shd w:val="clear" w:color="auto" w:fill="FBD5B5"/>
          </w:tcPr>
          <w:p w14:paraId="527E5CB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r>
    </w:tbl>
    <w:p w14:paraId="03A00762">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tbl>
      <w:tblPr>
        <w:tblStyle w:val="163"/>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
        <w:gridCol w:w="2160"/>
        <w:gridCol w:w="3870"/>
        <w:gridCol w:w="2403"/>
      </w:tblGrid>
      <w:tr w14:paraId="45F0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9351" w:type="dxa"/>
            <w:gridSpan w:val="4"/>
            <w:shd w:val="clear" w:color="auto" w:fill="7030A0"/>
          </w:tcPr>
          <w:p w14:paraId="4E717397">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2918E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shd w:val="clear" w:color="auto" w:fill="CCC1D9"/>
          </w:tcPr>
          <w:p w14:paraId="7E91EF7B">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160" w:type="dxa"/>
            <w:shd w:val="clear" w:color="auto" w:fill="CCC1D9"/>
          </w:tcPr>
          <w:p w14:paraId="75114E2C">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coordinator</w:t>
            </w:r>
          </w:p>
        </w:tc>
        <w:tc>
          <w:tcPr>
            <w:tcW w:w="3870" w:type="dxa"/>
            <w:shd w:val="clear" w:color="auto" w:fill="CCC1D9"/>
          </w:tcPr>
          <w:p w14:paraId="1ACCD7D0">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Activity</w:t>
            </w:r>
          </w:p>
        </w:tc>
        <w:tc>
          <w:tcPr>
            <w:tcW w:w="2403" w:type="dxa"/>
            <w:shd w:val="clear" w:color="auto" w:fill="CCC1D9"/>
          </w:tcPr>
          <w:p w14:paraId="333170F9">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tc>
      </w:tr>
      <w:tr w14:paraId="15E75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tcPr>
          <w:p w14:paraId="785C27F6">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2160" w:type="dxa"/>
          </w:tcPr>
          <w:p w14:paraId="4B931B20">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tc>
        <w:tc>
          <w:tcPr>
            <w:tcW w:w="3870" w:type="dxa"/>
          </w:tcPr>
          <w:p w14:paraId="1E30D00E">
            <w:pPr>
              <w:spacing w:after="20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Interaction of industry experts with students before project examination</w:t>
            </w:r>
          </w:p>
        </w:tc>
        <w:tc>
          <w:tcPr>
            <w:tcW w:w="2403" w:type="dxa"/>
          </w:tcPr>
          <w:p w14:paraId="1789EB16">
            <w:pPr>
              <w:spacing w:after="200"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interaction provided exposure to students about the requirements of industry. </w:t>
            </w:r>
          </w:p>
        </w:tc>
      </w:tr>
      <w:tr w14:paraId="32FE0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918" w:type="dxa"/>
            <w:shd w:val="clear" w:color="auto" w:fill="CCC1D9"/>
          </w:tcPr>
          <w:p w14:paraId="0DCB7E94">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160" w:type="dxa"/>
            <w:shd w:val="clear" w:color="auto" w:fill="CCC1D9"/>
          </w:tcPr>
          <w:p w14:paraId="32A20485">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3870" w:type="dxa"/>
            <w:shd w:val="clear" w:color="auto" w:fill="CCC1D9"/>
          </w:tcPr>
          <w:p w14:paraId="33B86802">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c>
          <w:tcPr>
            <w:tcW w:w="2403" w:type="dxa"/>
            <w:shd w:val="clear" w:color="auto" w:fill="CCC1D9"/>
          </w:tcPr>
          <w:p w14:paraId="2AFD4C1A">
            <w:pPr>
              <w:pBdr>
                <w:top w:val="none" w:color="auto" w:sz="0" w:space="0"/>
                <w:left w:val="none" w:color="auto" w:sz="0" w:space="0"/>
                <w:bottom w:val="none" w:color="auto" w:sz="0" w:space="0"/>
                <w:right w:val="none" w:color="auto" w:sz="0" w:space="0"/>
                <w:between w:val="none" w:color="auto" w:sz="0" w:space="0"/>
              </w:pBdr>
              <w:spacing w:after="200" w:line="276" w:lineRule="auto"/>
              <w:jc w:val="center"/>
              <w:rPr>
                <w:rFonts w:ascii="Times New Roman" w:hAnsi="Times New Roman" w:eastAsia="Times New Roman" w:cs="Times New Roman"/>
                <w:b/>
                <w:bCs/>
                <w:color w:val="000000"/>
                <w:sz w:val="24"/>
                <w:szCs w:val="24"/>
              </w:rPr>
            </w:pPr>
          </w:p>
        </w:tc>
      </w:tr>
    </w:tbl>
    <w:p w14:paraId="12F70E30">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6507EFE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5.10 STUDENTS UNDERGONE SANDWICH TRAINING (For Sandwich Programs) </w:t>
      </w:r>
    </w:p>
    <w:p w14:paraId="02DE22F8">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Dr S H Wankhede &amp; Mr S K Bidgar)</w:t>
      </w:r>
    </w:p>
    <w:tbl>
      <w:tblPr>
        <w:tblStyle w:val="164"/>
        <w:tblW w:w="93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1935"/>
        <w:gridCol w:w="2610"/>
        <w:gridCol w:w="570"/>
        <w:gridCol w:w="2100"/>
        <w:gridCol w:w="1620"/>
      </w:tblGrid>
      <w:tr w14:paraId="30D24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5" w:type="dxa"/>
            <w:gridSpan w:val="6"/>
            <w:shd w:val="clear" w:color="auto" w:fill="FAC090"/>
          </w:tcPr>
          <w:p w14:paraId="4EF5CA1C">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Term One</w:t>
            </w:r>
          </w:p>
        </w:tc>
      </w:tr>
      <w:tr w14:paraId="6DE18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shd w:val="clear" w:color="auto" w:fill="FBD5B5"/>
          </w:tcPr>
          <w:p w14:paraId="63352274">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1935" w:type="dxa"/>
            <w:shd w:val="clear" w:color="auto" w:fill="FBD5B5"/>
          </w:tcPr>
          <w:p w14:paraId="56BCBD07">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w:t>
            </w:r>
          </w:p>
        </w:tc>
        <w:tc>
          <w:tcPr>
            <w:tcW w:w="2610" w:type="dxa"/>
            <w:shd w:val="clear" w:color="auto" w:fill="FBD5B5"/>
          </w:tcPr>
          <w:p w14:paraId="7AEFBA6B">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w:t>
            </w:r>
          </w:p>
        </w:tc>
        <w:tc>
          <w:tcPr>
            <w:tcW w:w="570" w:type="dxa"/>
            <w:shd w:val="clear" w:color="auto" w:fill="FBD5B5"/>
          </w:tcPr>
          <w:p w14:paraId="784C2A0D">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100" w:type="dxa"/>
            <w:shd w:val="clear" w:color="auto" w:fill="FBD5B5"/>
          </w:tcPr>
          <w:p w14:paraId="25117396">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1620" w:type="dxa"/>
            <w:shd w:val="clear" w:color="auto" w:fill="FBD5B5"/>
          </w:tcPr>
          <w:p w14:paraId="4D9CADDF">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w:t>
            </w:r>
          </w:p>
        </w:tc>
      </w:tr>
      <w:tr w14:paraId="68367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Pr>
          <w:p w14:paraId="26D77E45">
            <w:pPr>
              <w:spacing w:line="240" w:lineRule="auto"/>
              <w:jc w:val="center"/>
              <w:rPr>
                <w:rFonts w:ascii="Times New Roman" w:hAnsi="Times New Roman" w:eastAsia="Times New Roman" w:cs="Times New Roman"/>
                <w:sz w:val="24"/>
                <w:szCs w:val="24"/>
              </w:rPr>
            </w:pPr>
          </w:p>
        </w:tc>
        <w:tc>
          <w:tcPr>
            <w:tcW w:w="1935" w:type="dxa"/>
          </w:tcPr>
          <w:p w14:paraId="5E150420">
            <w:pPr>
              <w:spacing w:line="240" w:lineRule="auto"/>
              <w:rPr>
                <w:rFonts w:ascii="Times New Roman" w:hAnsi="Times New Roman" w:eastAsia="Times New Roman" w:cs="Times New Roman"/>
                <w:color w:val="FF0000"/>
                <w:sz w:val="24"/>
                <w:szCs w:val="24"/>
              </w:rPr>
            </w:pPr>
          </w:p>
        </w:tc>
        <w:tc>
          <w:tcPr>
            <w:tcW w:w="2610" w:type="dxa"/>
          </w:tcPr>
          <w:p w14:paraId="4748BD10">
            <w:pPr>
              <w:spacing w:line="240" w:lineRule="auto"/>
              <w:rPr>
                <w:rFonts w:ascii="Times New Roman" w:hAnsi="Times New Roman" w:eastAsia="Times New Roman" w:cs="Times New Roman"/>
                <w:color w:val="000000"/>
                <w:sz w:val="24"/>
                <w:szCs w:val="24"/>
              </w:rPr>
            </w:pPr>
          </w:p>
        </w:tc>
        <w:tc>
          <w:tcPr>
            <w:tcW w:w="570" w:type="dxa"/>
          </w:tcPr>
          <w:p w14:paraId="6E04E0D7">
            <w:pPr>
              <w:spacing w:line="240" w:lineRule="auto"/>
              <w:jc w:val="center"/>
              <w:rPr>
                <w:rFonts w:ascii="Times New Roman" w:hAnsi="Times New Roman" w:eastAsia="Times New Roman" w:cs="Times New Roman"/>
                <w:sz w:val="24"/>
                <w:szCs w:val="24"/>
              </w:rPr>
            </w:pPr>
          </w:p>
        </w:tc>
        <w:tc>
          <w:tcPr>
            <w:tcW w:w="2100" w:type="dxa"/>
          </w:tcPr>
          <w:p w14:paraId="2A6057BE">
            <w:pPr>
              <w:spacing w:line="240" w:lineRule="auto"/>
              <w:rPr>
                <w:rFonts w:ascii="Times New Roman" w:hAnsi="Times New Roman" w:eastAsia="Times New Roman" w:cs="Times New Roman"/>
                <w:color w:val="000000"/>
                <w:sz w:val="24"/>
                <w:szCs w:val="24"/>
              </w:rPr>
            </w:pPr>
          </w:p>
        </w:tc>
        <w:tc>
          <w:tcPr>
            <w:tcW w:w="1620" w:type="dxa"/>
          </w:tcPr>
          <w:p w14:paraId="5B0E0ECF">
            <w:pPr>
              <w:spacing w:line="240" w:lineRule="auto"/>
              <w:rPr>
                <w:rFonts w:ascii="Times New Roman" w:hAnsi="Times New Roman" w:eastAsia="Times New Roman" w:cs="Times New Roman"/>
                <w:color w:val="000000"/>
                <w:sz w:val="24"/>
                <w:szCs w:val="24"/>
              </w:rPr>
            </w:pPr>
          </w:p>
        </w:tc>
      </w:tr>
      <w:tr w14:paraId="01CC9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567159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35"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5F379EB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Pansare Anas Sikandar</w:t>
            </w:r>
          </w:p>
        </w:tc>
        <w:tc>
          <w:tcPr>
            <w:tcW w:w="261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3912C93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MENAR AUTO COMPONENTS PVT.LTD - Address:BG-118,General Block, MIDC,Near Landewadi Chowk,Bhosari, Pune-411026</w:t>
            </w:r>
          </w:p>
        </w:tc>
        <w:tc>
          <w:tcPr>
            <w:tcW w:w="57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542853C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10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1C7E2D2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Jadhav Atharva Vibhas</w:t>
            </w:r>
          </w:p>
        </w:tc>
        <w:tc>
          <w:tcPr>
            <w:tcW w:w="1620"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3EAFA51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Penta Designers Pvt. Ltd. - 5- B, Nina Society, above Nike Showroom, Opposite Vanaz Company, Paud Rd, Lokmanya Colony, Kothrud, Pune, Maharashtra 411038</w:t>
            </w:r>
          </w:p>
        </w:tc>
      </w:tr>
      <w:tr w14:paraId="51814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D6BF8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18CAD2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Deshpande Aryan Mahesh</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42FFB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Forge,Ltd. - Mundhwa,BT Kawade Road,Pune-411036</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CEC6F3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605E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Vasave Durwankur Ganesh</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A359D1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4D Infotech Pvd Ltd - Above Kanhaiya Sweet, 1st Floor, Vetalbuva Chowk, Zeal &amp; Jspm College Road, Narhe, Pune</w:t>
            </w:r>
          </w:p>
        </w:tc>
      </w:tr>
      <w:tr w14:paraId="011B4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FEA214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F20F4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Pawar Shreyash Shrikant</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701CBC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Pune Maha Metro - GQ5X+QRW, Hill View Park Car Depot, Pune Metro, Paud Rd, Indira Nagar, Kothrud, Pune, Maharashtra 411038</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AB0E0E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F3E086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Kakade Revan Dadasaheb</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8B677C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KIRLOSKAR PNEUMATIC - Plot No.1, Hadapsar Industrial Estate, Hadapsar, Pune, Maharashtra 411013</w:t>
            </w:r>
          </w:p>
        </w:tc>
      </w:tr>
      <w:tr w14:paraId="65375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24EC3A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AC7029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Nikam Apurv Rajendra</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B818B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Hitachi Astemo FIE Pvt. Ltd. - B-3, M I D C Chakan, Village-mahalunge, Talegaon-Chakan Rd, Talkhed, Pune, Maharashtra 410501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FC807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2B9378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Deshpande Atharv Vijaykumar</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CBF7C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Limited - State Highway 5, Mundhwa Industrial Area, Mundhwa, Pune, Maharashtra 411036</w:t>
            </w:r>
          </w:p>
        </w:tc>
      </w:tr>
      <w:tr w14:paraId="637E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30305F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F5809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Hake Rahul Dnyaneshwar</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73531B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 Bharat forge mundwa, pune</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E385EB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4B7D69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Bodhane Yogesh Datta</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9A3E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METTECHINK - 138/8, Mahadev Nagar, Landge industrial Estate, Chakrapani Vasahat Rd, Bhosari, Pune, Maharashtra 411039</w:t>
            </w:r>
          </w:p>
        </w:tc>
      </w:tr>
      <w:tr w14:paraId="14FF5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775594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2D15FD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Chopade Sharvil Vijay</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5F2D4F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Ltd. - Mundwa, Pune</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B1B8C4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F64F6F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Aditya Vishal Ovhal</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262083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L&amp;T Talegaon - QMMX+723 L&amp;T Defence Talegoan, Umbare Navalakh, Maharashtra 410507</w:t>
            </w:r>
          </w:p>
        </w:tc>
      </w:tr>
      <w:tr w14:paraId="26C20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39769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10153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Wani Sumit Sudhir</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E36411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Mahindra defence - Alandi phata, pune</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77E6E3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D73646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Lad Tanvi Rupesh</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FC7830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SKF India Ltd - Chinchwad, near Chapekar Chowk, Pune, Maharashtra 411033</w:t>
            </w:r>
          </w:p>
        </w:tc>
      </w:tr>
      <w:tr w14:paraId="7DA29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BEAFC3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802F2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Ketan Anil</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84A26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Mahendra defence system limited - Alandi phata pune</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42F33C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150BB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Suryawanshi Govind Rajesh</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D3889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METTECHNIK PVT.LTD. Pune - 138/8, Mahadev Nagar, Landge industrial Estate, Chakrapani Vasahat Rd, Bhosari, Pune, Maharashtra 411039</w:t>
            </w:r>
          </w:p>
        </w:tc>
      </w:tr>
      <w:tr w14:paraId="1C2FE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DA41CB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0258D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Dhadge Priya Gahininath</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F04081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SKF India Ltd pimpri chinchvad Pune - Chafekar chauk pimpri chinchvad Pune</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083C2F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9470BC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Padale Prajwal Ravsaheb</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298F89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Pune Metro - vanaz metro station</w:t>
            </w:r>
          </w:p>
        </w:tc>
      </w:tr>
      <w:tr w14:paraId="57533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7C592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524ED7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Gamane Ganesh Balasaheb</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C33BC8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Okay Fern Precision Castings Pvt.Ltd - Near MIDC Malegaon, Behind Cci Ltd, Sinnar-422103</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8B39D3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2BA999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Gagade Varun Ravindra</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EF7001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Sankalp industries - Sr.no.378/3,Chakan-Talegaon Road, Kharabwadi, Chakan</w:t>
            </w:r>
          </w:p>
        </w:tc>
      </w:tr>
      <w:tr w14:paraId="1E206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0B3092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E78F9A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Hamza Warunkar</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E05BD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Bharat Forge - Mundhwa Industrial Area, Mundhwa, Pune, Maharashtra 411036</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0E13A3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03D5C6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Oswal Kartish Raju</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84B6A2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Atlas Copco chakan - Biradvadi, Maharashtra 410501</w:t>
            </w:r>
          </w:p>
        </w:tc>
      </w:tr>
      <w:tr w14:paraId="2CA78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5E3667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F39A0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Ashtekar Shrihari Madhav</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E125E6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ARAI - ARAI- homologation and technology center Chakan, PRVM+387, Chakan, Maharashtra 410501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EC946E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DED92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Mohite Pritam Prasannakumar</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350B8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Growus Auto India Pvt. Ltd Pune (Tata Toyo Radiator) - A/P Akurdi, Pune, Maharashtra-411035</w:t>
            </w:r>
          </w:p>
        </w:tc>
      </w:tr>
      <w:tr w14:paraId="5DDD9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4A0BC3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52E59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Vanarse Parth Prashant</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E05131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Dran Engineers Pvt. Ltd. - S.No, 30 / 6, Dhayari-Narhe Rd, Dhayari, Pune, Maharashtra 411041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E08EB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F155B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Ansari Aashif Kamran</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AD974C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Ecomak systems pvt ltd - 2nd Floor, Mantri Alpine, Off, Pune Banglore Highway Pashan Exit, Bavdhan, Pune, Maharashtra 411021</w:t>
            </w:r>
          </w:p>
        </w:tc>
      </w:tr>
      <w:tr w14:paraId="195FB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048A1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3B5AC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Khatode Yash Pandurang</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ADD52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Porite india pvt.ltd. - Plot No. A-1/2/1 &amp; A-1/2/2, MIDC Chakan, Phase II, Shinde, Maharashtra 410501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05457B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8CA4E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Dalvi Anjali Dattatray</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F88694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TATA Motors - TATA Motors H3, H Block, MIDC, Pimpri Colony, Pimpri-Chinchwad, Pune, Maharashtra 411018</w:t>
            </w:r>
          </w:p>
        </w:tc>
      </w:tr>
      <w:tr w14:paraId="6CA12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0D9201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7AB423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Vinchurkar Atharva Shirish</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4AA89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Jai laxmi Castings &amp; Alloy pvt. Ltd. - Chittegaon , Aurangabad , Maharashtra</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52920D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2F9130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Pardeshi Shubhamsing N</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DECCEE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PUNE METRO - GQ5X+QRW, Hill View Park Car Depot, Pune Metro, Paud Rd, Indira Nagar, Kothrud, Pune, Maharashtra 411038</w:t>
            </w:r>
          </w:p>
        </w:tc>
      </w:tr>
      <w:tr w14:paraId="12DB8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AC6B8C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E8C57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Kore Saurabh Devendra</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5553E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Forbes Marshall Pvt. Ltd. - B 85, Phase-II, Chakan, Pandurang Industrial Area, Sawardari, Maharashtra 410501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2FFA7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12CC5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Deshmukh Aditya Pravin  (Ews)</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F8270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Maha metro (Pune metro) - Maha metro Hill view Vanaz</w:t>
            </w:r>
          </w:p>
        </w:tc>
      </w:tr>
      <w:tr w14:paraId="097FF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B997C4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03DA7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Barve Madhav Dayaram</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7F1C14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Saideep Precision Pvt. Ltd. - Saideep Precision Pvt. Ltd., Shirur, Maharashtra 412210.</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7EB6B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73D65B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Prathamesh Bhagwat Dhavane</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74622C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Sandvik coromant pune - Sai Service Station Rd, Phugewadi, Dapodi, Pimpri-Chinchwad, Maharashtra 411012</w:t>
            </w:r>
          </w:p>
        </w:tc>
      </w:tr>
      <w:tr w14:paraId="27E45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166A16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6FD07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Lohar Jay Bhikan</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50F88E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Burckhardt Compression - Gat No. 304 Village Kondhapuri, Taluka, Shirur, Maharashtra 412209</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3CC2E1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8EC667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Amrale Rutvik Shashikant</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A7D1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ASHWINI ELECTROMECH ENGINEERING SERVISES - Office K-77 Megacentre magrpatta pune</w:t>
            </w:r>
          </w:p>
        </w:tc>
      </w:tr>
      <w:tr w14:paraId="5CEE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3B8C38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1F041C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Fahad Kamran Khan Nazakat Khan</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10A78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Siddhivinayak gensets pvt ltd - Gat no 219, Waki Budruk, Pune Nashik Highway,</w:t>
            </w:r>
          </w:p>
          <w:p w14:paraId="1F23F5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Tal. Khed, Dist Pune- 410501</w:t>
            </w:r>
          </w:p>
        </w:tc>
        <w:tc>
          <w:tcPr>
            <w:tcW w:w="57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79AB81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210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2CFA5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Yadav Mayur Rajendra</w:t>
            </w:r>
          </w:p>
        </w:tc>
        <w:tc>
          <w:tcPr>
            <w:tcW w:w="162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CBFF05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Endurance Technologies Ltd., Alloy wheels B-22 plant - Endurance Technologies Ltd., Alloy wheels B-22 plant</w:t>
            </w:r>
          </w:p>
        </w:tc>
      </w:tr>
      <w:tr w14:paraId="1563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2F57FE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3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C4272A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Baviskar Suraj Anil</w:t>
            </w:r>
          </w:p>
        </w:tc>
        <w:tc>
          <w:tcPr>
            <w:tcW w:w="2610"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5B9D6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Mettechnik - 138/8, Mahadev Nagar, Landge industrial Estate, Chakrapani Vasahat Rd, Bhosari, Pune, Maharashtra 411039</w:t>
            </w:r>
          </w:p>
        </w:tc>
        <w:tc>
          <w:tcPr>
            <w:tcW w:w="570" w:type="dxa"/>
            <w:shd w:val="clear" w:color="auto" w:fill="FBD5B5"/>
          </w:tcPr>
          <w:p w14:paraId="3FB0D490">
            <w:pPr>
              <w:spacing w:line="240" w:lineRule="auto"/>
              <w:jc w:val="center"/>
              <w:rPr>
                <w:rFonts w:ascii="Times New Roman" w:hAnsi="Times New Roman" w:eastAsia="Times New Roman" w:cs="Times New Roman"/>
                <w:sz w:val="24"/>
                <w:szCs w:val="24"/>
              </w:rPr>
            </w:pPr>
          </w:p>
        </w:tc>
        <w:tc>
          <w:tcPr>
            <w:tcW w:w="2100" w:type="dxa"/>
            <w:shd w:val="clear" w:color="auto" w:fill="FBD5B5"/>
          </w:tcPr>
          <w:p w14:paraId="4DB86B48">
            <w:pPr>
              <w:spacing w:line="240" w:lineRule="auto"/>
              <w:rPr>
                <w:rFonts w:ascii="Times New Roman" w:hAnsi="Times New Roman" w:eastAsia="Times New Roman" w:cs="Times New Roman"/>
                <w:color w:val="000000"/>
                <w:sz w:val="24"/>
                <w:szCs w:val="24"/>
              </w:rPr>
            </w:pPr>
          </w:p>
        </w:tc>
        <w:tc>
          <w:tcPr>
            <w:tcW w:w="1620" w:type="dxa"/>
            <w:shd w:val="clear" w:color="auto" w:fill="FBD5B5"/>
          </w:tcPr>
          <w:p w14:paraId="3354A38C">
            <w:pPr>
              <w:spacing w:line="240" w:lineRule="auto"/>
              <w:rPr>
                <w:rFonts w:ascii="Times New Roman" w:hAnsi="Times New Roman" w:eastAsia="Times New Roman" w:cs="Times New Roman"/>
                <w:color w:val="000000"/>
                <w:sz w:val="24"/>
                <w:szCs w:val="24"/>
              </w:rPr>
            </w:pPr>
          </w:p>
        </w:tc>
      </w:tr>
    </w:tbl>
    <w:p w14:paraId="384A1DF1">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14D902B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tbl>
      <w:tblPr>
        <w:tblStyle w:val="165"/>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2409"/>
        <w:gridCol w:w="2127"/>
        <w:gridCol w:w="567"/>
        <w:gridCol w:w="2409"/>
        <w:gridCol w:w="1305"/>
      </w:tblGrid>
      <w:tr w14:paraId="2BD12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1" w:type="dxa"/>
            <w:gridSpan w:val="6"/>
            <w:shd w:val="clear" w:color="auto" w:fill="7030A0"/>
          </w:tcPr>
          <w:p w14:paraId="2A43F9C6">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47A16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shd w:val="clear" w:color="auto" w:fill="CCC1D9"/>
          </w:tcPr>
          <w:p w14:paraId="40040CA3">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9" w:type="dxa"/>
            <w:shd w:val="clear" w:color="auto" w:fill="CCC1D9"/>
          </w:tcPr>
          <w:p w14:paraId="4C7D1E1D">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w:t>
            </w:r>
          </w:p>
        </w:tc>
        <w:tc>
          <w:tcPr>
            <w:tcW w:w="2127" w:type="dxa"/>
            <w:shd w:val="clear" w:color="auto" w:fill="CCC1D9"/>
          </w:tcPr>
          <w:p w14:paraId="13151252">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w:t>
            </w:r>
          </w:p>
        </w:tc>
        <w:tc>
          <w:tcPr>
            <w:tcW w:w="567" w:type="dxa"/>
            <w:shd w:val="clear" w:color="auto" w:fill="CCC1D9"/>
          </w:tcPr>
          <w:p w14:paraId="31D7573A">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2409" w:type="dxa"/>
            <w:shd w:val="clear" w:color="auto" w:fill="CCC1D9"/>
          </w:tcPr>
          <w:p w14:paraId="75BF0452">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1305" w:type="dxa"/>
            <w:shd w:val="clear" w:color="auto" w:fill="CCC1D9"/>
          </w:tcPr>
          <w:p w14:paraId="76376FA9">
            <w:pPr>
              <w:spacing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Industry</w:t>
            </w:r>
          </w:p>
        </w:tc>
      </w:tr>
      <w:tr w14:paraId="0034F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Pr>
          <w:p w14:paraId="2DA42366">
            <w:pPr>
              <w:spacing w:line="240" w:lineRule="auto"/>
              <w:jc w:val="center"/>
              <w:rPr>
                <w:rFonts w:ascii="Times New Roman" w:hAnsi="Times New Roman" w:eastAsia="Times New Roman" w:cs="Times New Roman"/>
                <w:sz w:val="24"/>
                <w:szCs w:val="24"/>
              </w:rPr>
            </w:pPr>
          </w:p>
        </w:tc>
        <w:tc>
          <w:tcPr>
            <w:tcW w:w="2409" w:type="dxa"/>
          </w:tcPr>
          <w:p w14:paraId="4B645BC1">
            <w:pPr>
              <w:spacing w:line="240" w:lineRule="auto"/>
              <w:rPr>
                <w:rFonts w:ascii="Times New Roman" w:hAnsi="Times New Roman" w:eastAsia="Times New Roman" w:cs="Times New Roman"/>
                <w:color w:val="FF0000"/>
                <w:sz w:val="24"/>
                <w:szCs w:val="24"/>
              </w:rPr>
            </w:pPr>
          </w:p>
        </w:tc>
        <w:tc>
          <w:tcPr>
            <w:tcW w:w="2127" w:type="dxa"/>
          </w:tcPr>
          <w:p w14:paraId="2C4D7F4F">
            <w:pPr>
              <w:spacing w:line="240" w:lineRule="auto"/>
              <w:rPr>
                <w:rFonts w:ascii="Times New Roman" w:hAnsi="Times New Roman" w:eastAsia="Times New Roman" w:cs="Times New Roman"/>
                <w:color w:val="000000"/>
                <w:sz w:val="24"/>
                <w:szCs w:val="24"/>
              </w:rPr>
            </w:pPr>
          </w:p>
        </w:tc>
        <w:tc>
          <w:tcPr>
            <w:tcW w:w="567" w:type="dxa"/>
          </w:tcPr>
          <w:p w14:paraId="14380815">
            <w:pPr>
              <w:spacing w:line="240" w:lineRule="auto"/>
              <w:jc w:val="center"/>
              <w:rPr>
                <w:rFonts w:ascii="Times New Roman" w:hAnsi="Times New Roman" w:eastAsia="Times New Roman" w:cs="Times New Roman"/>
                <w:sz w:val="24"/>
                <w:szCs w:val="24"/>
              </w:rPr>
            </w:pPr>
          </w:p>
        </w:tc>
        <w:tc>
          <w:tcPr>
            <w:tcW w:w="2409" w:type="dxa"/>
          </w:tcPr>
          <w:p w14:paraId="632205D7">
            <w:pPr>
              <w:spacing w:line="240" w:lineRule="auto"/>
              <w:rPr>
                <w:rFonts w:ascii="Times New Roman" w:hAnsi="Times New Roman" w:eastAsia="Times New Roman" w:cs="Times New Roman"/>
                <w:color w:val="000000"/>
                <w:sz w:val="24"/>
                <w:szCs w:val="24"/>
              </w:rPr>
            </w:pPr>
          </w:p>
        </w:tc>
        <w:tc>
          <w:tcPr>
            <w:tcW w:w="1305" w:type="dxa"/>
          </w:tcPr>
          <w:p w14:paraId="5188BB91">
            <w:pPr>
              <w:spacing w:line="240" w:lineRule="auto"/>
              <w:rPr>
                <w:rFonts w:ascii="Times New Roman" w:hAnsi="Times New Roman" w:eastAsia="Times New Roman" w:cs="Times New Roman"/>
                <w:color w:val="000000"/>
                <w:sz w:val="24"/>
                <w:szCs w:val="24"/>
              </w:rPr>
            </w:pPr>
          </w:p>
        </w:tc>
      </w:tr>
      <w:tr w14:paraId="0B03C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772C92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409"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62273DE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Joshi Tanmay Yashodhar </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24C5D5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6E35851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2409"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C1BE2E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Siddhant Balkrushana Poman</w:t>
            </w:r>
          </w:p>
        </w:tc>
        <w:tc>
          <w:tcPr>
            <w:tcW w:w="1305"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05E36E5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Yashdeep Industries, Dhankwadi Pune</w:t>
            </w:r>
          </w:p>
        </w:tc>
      </w:tr>
      <w:tr w14:paraId="03F33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54493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338C2D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Nalawade Atharva Ramchandra</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AFA20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BE21AB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B6D4E9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Nelwade Om Dattu</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ADF9F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Reliable Mechatronics, Bhosari, Pune</w:t>
            </w:r>
          </w:p>
        </w:tc>
      </w:tr>
      <w:tr w14:paraId="72D0F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B7CCC9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36E64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Wagh Deepraj Prakash</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8C7D17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2457E0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BFE77E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Nimgade Prashik Chandu (C)</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77DF8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Reliable Mechatronics, Bhosari, Pune.</w:t>
            </w:r>
          </w:p>
        </w:tc>
      </w:tr>
      <w:tr w14:paraId="0F06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656A394">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34ECA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Bhamare Tushar Vijay</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A2A00F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Private Limited. Sanaswadi.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C1F01F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0721D8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Chavan Kaustubh Pratap</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DFA143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Shapers India PVT LTD , Sanaswadi , Pune </w:t>
            </w:r>
          </w:p>
        </w:tc>
      </w:tr>
      <w:tr w14:paraId="6CB52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C812BC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B450F0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Gajare Atharva Machindra</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3E078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Private Limited. Sanaswadi.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D77AE5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40BFC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Kadam Vinay Vilas</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2E48FF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Shapers India Pvt. Ltd. ,Sanaswadi</w:t>
            </w:r>
          </w:p>
        </w:tc>
      </w:tr>
      <w:tr w14:paraId="1B99F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C7EBB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E5823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Kejkar Varad Ganesh</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A4F2A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Private Limited. Sanaswadi.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7251E8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9A5EC6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Sayyad Samad Salim</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14E859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Atharva Foundries, Wai, Satara</w:t>
            </w:r>
          </w:p>
        </w:tc>
      </w:tr>
      <w:tr w14:paraId="03E10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211701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9E05F2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Vagga Pranav M (C)</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B4FBE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ASKpro Solutions Magarpatta, Hadapsar,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831A32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59EC8A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Shinde Aryan Vijay</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51F22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 E Connectivity India Pvt Ltd Shirwal</w:t>
            </w:r>
          </w:p>
        </w:tc>
      </w:tr>
      <w:tr w14:paraId="3299F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BA79C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C06B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Dhumal Aditya Rajendra</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63062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Dhumal group of industries, Indo image &amp; technology Latur </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5AE3D8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0DAC87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Chavan Yash Deepak</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DF7966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Simusoft technologies private limited, Phursungi, Pune.</w:t>
            </w:r>
          </w:p>
        </w:tc>
      </w:tr>
      <w:tr w14:paraId="738D6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F0712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8ECF7D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Tale Mahesh Maroti   </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CECEF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Radiance Dies and Moulds,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FA9205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0617C8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Satpute Asmit Dattatraya</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D0D130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Simusoft technologies privateu limited, Phursungi, Pune</w:t>
            </w:r>
          </w:p>
        </w:tc>
      </w:tr>
      <w:tr w14:paraId="2876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AD4F6C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B345CB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Varun Mandade</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C0C9F7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Radiance Dies and Moulds,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F9714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CD277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Raje Yash Ajay</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6CBE4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Simusoft Technologies pvt Ltd, Phursungi,  Pune</w:t>
            </w:r>
          </w:p>
        </w:tc>
      </w:tr>
      <w:tr w14:paraId="67E3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EC3A84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41C767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Chavan Omkar Pratap  </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12956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Yazaki, Kesnand,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F0CEA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C3249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Warade Vedant Milind</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656BF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Avinya Technologies, Bhosari</w:t>
            </w:r>
          </w:p>
        </w:tc>
      </w:tr>
      <w:tr w14:paraId="5819E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B8503C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BA2DE0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Narwade Vikram Gajanan  </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EE8D8B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Yazaki, Kesnand,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BEC82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B44AFB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Raskar Karan Anant</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7E5CF8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Twin Engineers Pvt. Ltd,    Bhosari    </w:t>
            </w:r>
          </w:p>
        </w:tc>
      </w:tr>
      <w:tr w14:paraId="3784E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02D700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C5E13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Velani Prem Prabhu</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04FD1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Knorr Bremse, Phase-2, Hinjewadi,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4D271D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BB16BD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Kakade Jyotiraditya Pratap</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15B7C2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Twin Engineers Pvt. Ltd,    Bhosari         </w:t>
            </w:r>
          </w:p>
        </w:tc>
      </w:tr>
      <w:tr w14:paraId="6BB51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3867E4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30306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Desai Daksh Sandeep</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EB7FFC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Sparkonix India Private Limited, Pimpri Chinchwad,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889E1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5A9802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Abir Harish Hatti</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F08F0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Msquare Nexus Pvt. Ltd., Kothrud, Pune</w:t>
            </w:r>
          </w:p>
        </w:tc>
      </w:tr>
      <w:tr w14:paraId="5BAA6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A797C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F03596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Lad Mihir Rajendra   (Tfws)</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4DAD16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Private Limited. Sanaswadi.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4690A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003DD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Shimple Vaishnavkumar D (C)</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7EC585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JBM Auto Ltd, Chakan,  Pune</w:t>
            </w:r>
          </w:p>
        </w:tc>
      </w:tr>
      <w:tr w14:paraId="0B497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EFFF99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E62C60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Ladhe Pranav Gajanan</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2067B5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TPM HTEC India Private Limited. Sanaswadi.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418875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F8EA2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Atharv Rajesh Kondhalkar</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DAA575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Sai Prasad Traders, Dhayari, Pune</w:t>
            </w:r>
          </w:p>
        </w:tc>
      </w:tr>
      <w:tr w14:paraId="1C217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CD007A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14CDB7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Shreeniket Dhande</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DCEF1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Esmech Equipments Pvt Ltd. Thane, Mumbai.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D876A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275EE2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Rahul Ravindra Jekate (C)</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FC6C4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Sandvik Coromant India Pvt. Ltd</w:t>
            </w:r>
          </w:p>
        </w:tc>
      </w:tr>
      <w:tr w14:paraId="0F4E1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CC72C8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6A38BD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Pradhan Tushita</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AD4950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Tinita engineering pvt. Ltd. Rabale, Navi Mumbai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9756D6B">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001458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Shaikh Mohmmad Riyan S</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CEE5D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Eloquent engineering limited, Hadapsar, Pune</w:t>
            </w:r>
          </w:p>
        </w:tc>
      </w:tr>
      <w:tr w14:paraId="3778F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C0DD10A">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E1435B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Auti Pranav Santosh</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EA1E94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06BBDC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E95CF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Thadake Amit Chandrakant</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DED108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Renu electronics pvt Ltd,Baner,Pune .</w:t>
            </w:r>
          </w:p>
        </w:tc>
      </w:tr>
      <w:tr w14:paraId="1C03C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B918AC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4F834F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Gaikwad Yash Subhash</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D59C3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7B1A7F7">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130237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Tekawade Shantanu Shashikant</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820477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Accurate metrology and automation.  Khalad, Jejuri Road</w:t>
            </w:r>
          </w:p>
        </w:tc>
      </w:tr>
      <w:tr w14:paraId="51862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A1EA71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03DF47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Hingane Parthsarthi Pundlik</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80148A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ACME Process System Pvt. Ltd.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6F14CD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355C4AC">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Abhay Sharad Cheulwar</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1C3404D">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TATA MOTORS LTD, Pune</w:t>
            </w:r>
          </w:p>
        </w:tc>
      </w:tr>
      <w:tr w14:paraId="7F00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EC8E90F">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6692F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Kambale Aditya Shahaji</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3BEE24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Mettechnik Industry,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ED005D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A47B2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Ameya Shekhar Palkhe</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C74A23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TATA MOTORS LTD, Pune</w:t>
            </w:r>
          </w:p>
        </w:tc>
      </w:tr>
      <w:tr w14:paraId="1DAF9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278EA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2F3E37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Mangalvedhekar Mahesh J</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0809B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Mettechnik Industry,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18A7195">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9C9A6D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Joglekar Srushti Girish</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4330E4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Tata Motors, Pimpri- Chinchwad, Pune</w:t>
            </w:r>
          </w:p>
        </w:tc>
      </w:tr>
      <w:tr w14:paraId="5636D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450A562">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D763FA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Bang Vedant Nitin</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C1C55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Pratyag Technokart Pvt. Ltd. Narhe,Pune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477DFB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3AE905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More Veer Vijay</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82C123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Walchandnagar Industries Limited Walchandnagar</w:t>
            </w:r>
          </w:p>
        </w:tc>
      </w:tr>
      <w:tr w14:paraId="5DE4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69A88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5C76CB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Prachi Gajanan Jogale</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D90AA8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Pratyag Technokart Pvt. Ltd. Narhe,Pune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1CF405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954F91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Bhambure Vinay Sadanand</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27DD4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Walchandnagar Industries Limited Walchandnagar.</w:t>
            </w:r>
          </w:p>
        </w:tc>
      </w:tr>
      <w:tr w14:paraId="15427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F264DC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903061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Priyanka Sandeep</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513AE7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Forbes Marshall Kasarwadi, Pune</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D42CAB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BDC119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Dhayde Atul Samadhan</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F5A6377">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Automation ltd. , Chakan</w:t>
            </w:r>
          </w:p>
        </w:tc>
      </w:tr>
      <w:tr w14:paraId="6F380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F53356C">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94DB5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Arya Sanjay Kawade</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16084B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Indstamp industries, Bhosari</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FE92113">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70EFA7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Yashwantrao N Deshmukh</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9DAD4A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Automation ltd. , Chakan</w:t>
            </w:r>
          </w:p>
        </w:tc>
      </w:tr>
      <w:tr w14:paraId="31397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D9688E">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95EE112">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Kadam Atharva Ravi   </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B369194">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CHDK India technology centre Ltd and Ecosaras Dehu</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E024C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62E954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Kadam Rushikesh Dnyandev</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63918B5">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SV Engineers and Tools, Bhosari Pune</w:t>
            </w:r>
          </w:p>
        </w:tc>
      </w:tr>
      <w:tr w14:paraId="6B2ED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96416F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3341DC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Gondkar Atharva P (C)</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3DC41C8">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CHDK India technology centre Ltd and Ecosaras Dehu</w:t>
            </w:r>
          </w:p>
        </w:tc>
        <w:tc>
          <w:tcPr>
            <w:tcW w:w="5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14C0A11">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9600D0A">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More Swami Ganesh</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522D8B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SV Engineers and Tools, Bhosari Pune</w:t>
            </w:r>
          </w:p>
        </w:tc>
      </w:tr>
      <w:tr w14:paraId="205B6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8619A4D">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A29FE6B">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Dalwi Dhananjay Sanjay</w:t>
            </w:r>
          </w:p>
        </w:tc>
        <w:tc>
          <w:tcPr>
            <w:tcW w:w="2127"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7C710CCE">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KNI ( KARENEST INNOVATIONS PVT LTD ) Nagpur.</w:t>
            </w:r>
          </w:p>
        </w:tc>
        <w:tc>
          <w:tcPr>
            <w:tcW w:w="567" w:type="dxa"/>
            <w:tcBorders>
              <w:top w:val="nil"/>
              <w:left w:val="single" w:color="000000" w:sz="6" w:space="0"/>
              <w:bottom w:val="nil"/>
              <w:right w:val="single" w:color="000000" w:sz="6" w:space="0"/>
            </w:tcBorders>
            <w:tcMar>
              <w:top w:w="100" w:type="dxa"/>
              <w:left w:w="100" w:type="dxa"/>
              <w:bottom w:w="100" w:type="dxa"/>
              <w:right w:w="100" w:type="dxa"/>
            </w:tcMar>
          </w:tcPr>
          <w:p w14:paraId="0AAC49E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C50271">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Swapnil Shailesh Karandikar</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478A93F">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PJ Valves Manufacturing Pvt. Ltd. Bhosari Pune</w:t>
            </w:r>
          </w:p>
        </w:tc>
      </w:tr>
      <w:tr w14:paraId="0C913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F975128">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C318039">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Bhushan Ganesh Pangam</w:t>
            </w:r>
          </w:p>
        </w:tc>
        <w:tc>
          <w:tcPr>
            <w:tcW w:w="212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458CDD6">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Square Hydraulics, MIDC Bhosari, Pune</w:t>
            </w:r>
          </w:p>
        </w:tc>
        <w:tc>
          <w:tcPr>
            <w:tcW w:w="567"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16BAD689">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w:t>
            </w:r>
          </w:p>
        </w:tc>
        <w:tc>
          <w:tcPr>
            <w:tcW w:w="2409"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D0140A0">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Patil Pruthviraj Shital</w:t>
            </w:r>
          </w:p>
        </w:tc>
        <w:tc>
          <w:tcPr>
            <w:tcW w:w="1305"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59ECBA3">
            <w:p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Royal Group Private Limited, Jaysingpur , Kolhapur</w:t>
            </w:r>
          </w:p>
        </w:tc>
      </w:tr>
    </w:tbl>
    <w:p w14:paraId="5BF5E6D4">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477669B7">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p w14:paraId="64A0A0C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color w:val="000000"/>
          <w:sz w:val="24"/>
          <w:szCs w:val="24"/>
        </w:rPr>
      </w:pPr>
    </w:p>
    <w:tbl>
      <w:tblPr>
        <w:tblStyle w:val="166"/>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508"/>
        <w:gridCol w:w="4508"/>
      </w:tblGrid>
      <w:tr w14:paraId="2039403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tcBorders>
              <w:top w:val="single" w:color="4BACC6" w:sz="4" w:space="0"/>
              <w:left w:val="single" w:color="4BACC6" w:sz="4" w:space="0"/>
              <w:bottom w:val="single" w:color="4BACC6" w:sz="4" w:space="0"/>
              <w:right w:val="single" w:color="4BACC6" w:sz="4" w:space="0"/>
              <w:insideH w:val="single" w:sz="4" w:space="0"/>
              <w:insideV w:val="nil"/>
            </w:tcBorders>
            <w:shd w:val="clear" w:color="auto" w:fill="4BACC6"/>
          </w:tcPr>
          <w:p w14:paraId="51DF2AF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B0F0"/>
                <w:sz w:val="24"/>
                <w:szCs w:val="24"/>
              </w:rPr>
            </w:pPr>
            <w:r>
              <w:rPr>
                <w:rFonts w:ascii="Times New Roman" w:hAnsi="Times New Roman" w:eastAsia="Times New Roman" w:cs="Times New Roman"/>
                <w:b w:val="0"/>
                <w:bCs w:val="0"/>
                <w:color w:val="002060"/>
                <w:sz w:val="24"/>
                <w:szCs w:val="24"/>
              </w:rPr>
              <w:t xml:space="preserve">Few good photographs related to different activities organized  under Industry Institute Interaction </w:t>
            </w:r>
          </w:p>
        </w:tc>
      </w:tr>
      <w:tr w14:paraId="6BEC1C6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45EACB45">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Size of photo 5 cm x 7 cm with captions</w:t>
            </w:r>
          </w:p>
        </w:tc>
        <w:tc>
          <w:tcPr>
            <w:tcW w:w="4508" w:type="dxa"/>
            <w:shd w:val="clear" w:color="auto" w:fill="DBEEF3"/>
          </w:tcPr>
          <w:p w14:paraId="2B9B26B7">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r w14:paraId="117E359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2644CF3C">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44700"/>
                  <wp:effectExtent l="0" t="0" r="0" b="0"/>
                  <wp:docPr id="31" name="image20.jpg"/>
                  <wp:cNvGraphicFramePr/>
                  <a:graphic xmlns:a="http://schemas.openxmlformats.org/drawingml/2006/main">
                    <a:graphicData uri="http://schemas.openxmlformats.org/drawingml/2006/picture">
                      <pic:pic xmlns:pic="http://schemas.openxmlformats.org/drawingml/2006/picture">
                        <pic:nvPicPr>
                          <pic:cNvPr id="31" name="image20.jpg"/>
                          <pic:cNvPicPr preferRelativeResize="0"/>
                        </pic:nvPicPr>
                        <pic:blipFill>
                          <a:blip r:embed="rId46"/>
                          <a:srcRect/>
                          <a:stretch>
                            <a:fillRect/>
                          </a:stretch>
                        </pic:blipFill>
                        <pic:spPr>
                          <a:xfrm>
                            <a:off x="0" y="0"/>
                            <a:ext cx="2733675" cy="2044700"/>
                          </a:xfrm>
                          <a:prstGeom prst="rect">
                            <a:avLst/>
                          </a:prstGeom>
                        </pic:spPr>
                      </pic:pic>
                    </a:graphicData>
                  </a:graphic>
                </wp:inline>
              </w:drawing>
            </w:r>
          </w:p>
        </w:tc>
        <w:tc>
          <w:tcPr>
            <w:tcW w:w="4508" w:type="dxa"/>
          </w:tcPr>
          <w:p w14:paraId="4788F632">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44700"/>
                  <wp:effectExtent l="0" t="0" r="0" b="0"/>
                  <wp:docPr id="40" name="image31.jpg"/>
                  <wp:cNvGraphicFramePr/>
                  <a:graphic xmlns:a="http://schemas.openxmlformats.org/drawingml/2006/main">
                    <a:graphicData uri="http://schemas.openxmlformats.org/drawingml/2006/picture">
                      <pic:pic xmlns:pic="http://schemas.openxmlformats.org/drawingml/2006/picture">
                        <pic:nvPicPr>
                          <pic:cNvPr id="40" name="image31.jpg"/>
                          <pic:cNvPicPr preferRelativeResize="0"/>
                        </pic:nvPicPr>
                        <pic:blipFill>
                          <a:blip r:embed="rId47"/>
                          <a:srcRect/>
                          <a:stretch>
                            <a:fillRect/>
                          </a:stretch>
                        </pic:blipFill>
                        <pic:spPr>
                          <a:xfrm>
                            <a:off x="0" y="0"/>
                            <a:ext cx="2733675" cy="2044700"/>
                          </a:xfrm>
                          <a:prstGeom prst="rect">
                            <a:avLst/>
                          </a:prstGeom>
                        </pic:spPr>
                      </pic:pic>
                    </a:graphicData>
                  </a:graphic>
                </wp:inline>
              </w:drawing>
            </w:r>
          </w:p>
        </w:tc>
      </w:tr>
      <w:tr w14:paraId="074B749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5373CD83">
            <w:pPr>
              <w:pBdr>
                <w:top w:val="none" w:color="auto" w:sz="0" w:space="0"/>
                <w:left w:val="none" w:color="auto" w:sz="0" w:space="0"/>
                <w:bottom w:val="none" w:color="auto" w:sz="0" w:space="0"/>
                <w:right w:val="none" w:color="auto" w:sz="0" w:space="0"/>
                <w:between w:val="none" w:color="auto" w:sz="0" w:space="0"/>
              </w:pBdr>
              <w:spacing w:line="276" w:lineRule="auto"/>
              <w:jc w:val="center"/>
              <w:rPr>
                <w:b/>
                <w:bCs/>
                <w:color w:val="000000"/>
                <w:sz w:val="24"/>
                <w:szCs w:val="24"/>
              </w:rPr>
            </w:pPr>
            <w:r>
              <w:rPr>
                <w:b w:val="0"/>
                <w:bCs w:val="0"/>
                <w:sz w:val="24"/>
                <w:szCs w:val="24"/>
              </w:rPr>
              <w:t>Visit to Sachin Forge Sanaswadi Pune</w:t>
            </w:r>
          </w:p>
        </w:tc>
        <w:tc>
          <w:tcPr>
            <w:tcW w:w="4508" w:type="dxa"/>
            <w:shd w:val="clear" w:color="auto" w:fill="DBEEF3"/>
          </w:tcPr>
          <w:p w14:paraId="770C5308">
            <w:pPr>
              <w:pBdr>
                <w:top w:val="none" w:color="auto" w:sz="0" w:space="0"/>
                <w:left w:val="none" w:color="auto" w:sz="0" w:space="0"/>
                <w:bottom w:val="none" w:color="auto" w:sz="0" w:space="0"/>
                <w:right w:val="none" w:color="auto" w:sz="0" w:space="0"/>
                <w:between w:val="none" w:color="auto" w:sz="0" w:space="0"/>
              </w:pBdr>
              <w:spacing w:line="276" w:lineRule="auto"/>
              <w:jc w:val="center"/>
              <w:rPr>
                <w:color w:val="000000"/>
                <w:sz w:val="24"/>
                <w:szCs w:val="24"/>
              </w:rPr>
            </w:pPr>
            <w:r>
              <w:rPr>
                <w:sz w:val="24"/>
                <w:szCs w:val="24"/>
              </w:rPr>
              <w:t>Felicitation of guest for expert talk on GD and T</w:t>
            </w:r>
          </w:p>
        </w:tc>
      </w:tr>
      <w:tr w14:paraId="5B08E21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407529ED">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536700"/>
                  <wp:effectExtent l="0" t="0" r="0" b="0"/>
                  <wp:docPr id="34" name="image19.jpg"/>
                  <wp:cNvGraphicFramePr/>
                  <a:graphic xmlns:a="http://schemas.openxmlformats.org/drawingml/2006/main">
                    <a:graphicData uri="http://schemas.openxmlformats.org/drawingml/2006/picture">
                      <pic:pic xmlns:pic="http://schemas.openxmlformats.org/drawingml/2006/picture">
                        <pic:nvPicPr>
                          <pic:cNvPr id="34" name="image19.jpg"/>
                          <pic:cNvPicPr preferRelativeResize="0"/>
                        </pic:nvPicPr>
                        <pic:blipFill>
                          <a:blip r:embed="rId48"/>
                          <a:srcRect/>
                          <a:stretch>
                            <a:fillRect/>
                          </a:stretch>
                        </pic:blipFill>
                        <pic:spPr>
                          <a:xfrm>
                            <a:off x="0" y="0"/>
                            <a:ext cx="2733675" cy="1536700"/>
                          </a:xfrm>
                          <a:prstGeom prst="rect">
                            <a:avLst/>
                          </a:prstGeom>
                        </pic:spPr>
                      </pic:pic>
                    </a:graphicData>
                  </a:graphic>
                </wp:inline>
              </w:drawing>
            </w:r>
          </w:p>
        </w:tc>
        <w:tc>
          <w:tcPr>
            <w:tcW w:w="4508" w:type="dxa"/>
          </w:tcPr>
          <w:p w14:paraId="437C11D1">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25" name="image52.jpg"/>
                  <wp:cNvGraphicFramePr/>
                  <a:graphic xmlns:a="http://schemas.openxmlformats.org/drawingml/2006/main">
                    <a:graphicData uri="http://schemas.openxmlformats.org/drawingml/2006/picture">
                      <pic:pic xmlns:pic="http://schemas.openxmlformats.org/drawingml/2006/picture">
                        <pic:nvPicPr>
                          <pic:cNvPr id="25" name="image52.jpg"/>
                          <pic:cNvPicPr preferRelativeResize="0"/>
                        </pic:nvPicPr>
                        <pic:blipFill>
                          <a:blip r:embed="rId49"/>
                          <a:srcRect/>
                          <a:stretch>
                            <a:fillRect/>
                          </a:stretch>
                        </pic:blipFill>
                        <pic:spPr>
                          <a:xfrm>
                            <a:off x="0" y="0"/>
                            <a:ext cx="2733675" cy="2057400"/>
                          </a:xfrm>
                          <a:prstGeom prst="rect">
                            <a:avLst/>
                          </a:prstGeom>
                        </pic:spPr>
                      </pic:pic>
                    </a:graphicData>
                  </a:graphic>
                </wp:inline>
              </w:drawing>
            </w:r>
          </w:p>
        </w:tc>
      </w:tr>
      <w:tr w14:paraId="034BE93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50D76CC5">
            <w:pPr>
              <w:pBdr>
                <w:top w:val="none" w:color="auto" w:sz="0" w:space="0"/>
                <w:left w:val="none" w:color="auto" w:sz="0" w:space="0"/>
                <w:bottom w:val="none" w:color="auto" w:sz="0" w:space="0"/>
                <w:right w:val="none" w:color="auto" w:sz="0" w:space="0"/>
                <w:between w:val="none" w:color="auto" w:sz="0" w:space="0"/>
              </w:pBdr>
              <w:spacing w:line="276" w:lineRule="auto"/>
              <w:jc w:val="center"/>
              <w:rPr>
                <w:b/>
                <w:bCs/>
                <w:sz w:val="24"/>
                <w:szCs w:val="24"/>
              </w:rPr>
            </w:pPr>
            <w:r>
              <w:rPr>
                <w:b w:val="0"/>
                <w:bCs w:val="0"/>
                <w:sz w:val="24"/>
                <w:szCs w:val="24"/>
              </w:rPr>
              <w:t>Expert delivering talk on GD and T</w:t>
            </w:r>
          </w:p>
        </w:tc>
        <w:tc>
          <w:tcPr>
            <w:tcW w:w="4508" w:type="dxa"/>
            <w:shd w:val="clear" w:color="auto" w:fill="DBEEF3"/>
          </w:tcPr>
          <w:p w14:paraId="51041996">
            <w:pPr>
              <w:pBdr>
                <w:top w:val="none" w:color="auto" w:sz="0" w:space="0"/>
                <w:left w:val="none" w:color="auto" w:sz="0" w:space="0"/>
                <w:bottom w:val="none" w:color="auto" w:sz="0" w:space="0"/>
                <w:right w:val="none" w:color="auto" w:sz="0" w:space="0"/>
                <w:between w:val="none" w:color="auto" w:sz="0" w:space="0"/>
              </w:pBdr>
              <w:spacing w:line="276" w:lineRule="auto"/>
              <w:jc w:val="center"/>
              <w:rPr>
                <w:color w:val="000000"/>
                <w:sz w:val="24"/>
                <w:szCs w:val="24"/>
              </w:rPr>
            </w:pPr>
            <w:r>
              <w:rPr>
                <w:sz w:val="24"/>
                <w:szCs w:val="24"/>
              </w:rPr>
              <w:t>Expert delivering talk on “Unlocking Robotics with ROS2”</w:t>
            </w:r>
          </w:p>
        </w:tc>
      </w:tr>
      <w:tr w14:paraId="3D9A5D1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26799DF0">
            <w:pPr>
              <w:pBdr>
                <w:top w:val="none" w:color="auto" w:sz="0" w:space="0"/>
                <w:left w:val="none" w:color="auto" w:sz="0" w:space="0"/>
                <w:bottom w:val="none" w:color="auto" w:sz="0" w:space="0"/>
                <w:right w:val="none" w:color="auto" w:sz="0" w:space="0"/>
                <w:between w:val="none" w:color="auto" w:sz="0" w:space="0"/>
              </w:pBdr>
              <w:spacing w:line="276" w:lineRule="auto"/>
              <w:rPr>
                <w:b/>
                <w:bCs/>
                <w:sz w:val="24"/>
                <w:szCs w:val="24"/>
              </w:rPr>
            </w:pPr>
            <w:r>
              <w:rPr>
                <w:b/>
                <w:bCs/>
                <w:sz w:val="24"/>
                <w:szCs w:val="24"/>
                <w:lang w:val="en-IN"/>
              </w:rPr>
              <w:drawing>
                <wp:inline distT="114300" distB="114300" distL="114300" distR="114300">
                  <wp:extent cx="2733675" cy="20447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4" name="image7.png"/>
                          <pic:cNvPicPr preferRelativeResize="0"/>
                        </pic:nvPicPr>
                        <pic:blipFill>
                          <a:blip r:embed="rId50"/>
                          <a:srcRect/>
                          <a:stretch>
                            <a:fillRect/>
                          </a:stretch>
                        </pic:blipFill>
                        <pic:spPr>
                          <a:xfrm>
                            <a:off x="0" y="0"/>
                            <a:ext cx="2733675" cy="2044700"/>
                          </a:xfrm>
                          <a:prstGeom prst="rect">
                            <a:avLst/>
                          </a:prstGeom>
                        </pic:spPr>
                      </pic:pic>
                    </a:graphicData>
                  </a:graphic>
                </wp:inline>
              </w:drawing>
            </w:r>
          </w:p>
        </w:tc>
        <w:tc>
          <w:tcPr>
            <w:tcW w:w="4508" w:type="dxa"/>
          </w:tcPr>
          <w:p w14:paraId="4299235D">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16" name="image16.png"/>
                          <pic:cNvPicPr preferRelativeResize="0"/>
                        </pic:nvPicPr>
                        <pic:blipFill>
                          <a:blip r:embed="rId51"/>
                          <a:srcRect/>
                          <a:stretch>
                            <a:fillRect/>
                          </a:stretch>
                        </pic:blipFill>
                        <pic:spPr>
                          <a:xfrm>
                            <a:off x="0" y="0"/>
                            <a:ext cx="2733675" cy="2057400"/>
                          </a:xfrm>
                          <a:prstGeom prst="rect">
                            <a:avLst/>
                          </a:prstGeom>
                        </pic:spPr>
                      </pic:pic>
                    </a:graphicData>
                  </a:graphic>
                </wp:inline>
              </w:drawing>
            </w:r>
          </w:p>
        </w:tc>
      </w:tr>
      <w:tr w14:paraId="402E4A0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0CCB54EC">
            <w:pPr>
              <w:pBdr>
                <w:top w:val="none" w:color="auto" w:sz="0" w:space="0"/>
                <w:left w:val="none" w:color="auto" w:sz="0" w:space="0"/>
                <w:bottom w:val="none" w:color="auto" w:sz="0" w:space="0"/>
                <w:right w:val="none" w:color="auto" w:sz="0" w:space="0"/>
                <w:between w:val="none" w:color="auto" w:sz="0" w:space="0"/>
              </w:pBdr>
              <w:spacing w:line="276" w:lineRule="auto"/>
              <w:rPr>
                <w:b/>
                <w:bCs/>
                <w:sz w:val="24"/>
                <w:szCs w:val="24"/>
              </w:rPr>
            </w:pPr>
            <w:r>
              <w:rPr>
                <w:b w:val="0"/>
                <w:bCs w:val="0"/>
                <w:sz w:val="24"/>
                <w:szCs w:val="24"/>
              </w:rPr>
              <w:t>Expert delivering talk on “ Fundamental of Vehicle Dynamics”</w:t>
            </w:r>
          </w:p>
        </w:tc>
        <w:tc>
          <w:tcPr>
            <w:tcW w:w="4508" w:type="dxa"/>
            <w:shd w:val="clear" w:color="auto" w:fill="DBEEF3"/>
          </w:tcPr>
          <w:p w14:paraId="586D53D2">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4"/>
                <w:szCs w:val="24"/>
              </w:rPr>
            </w:pPr>
            <w:r>
              <w:rPr>
                <w:sz w:val="24"/>
                <w:szCs w:val="24"/>
              </w:rPr>
              <w:t>Expert talk on “Power Plant Engineering”</w:t>
            </w:r>
          </w:p>
        </w:tc>
      </w:tr>
    </w:tbl>
    <w:p w14:paraId="7AFE293D">
      <w:pPr>
        <w:spacing w:after="200"/>
        <w:rPr>
          <w:rFonts w:ascii="Times New Roman" w:hAnsi="Times New Roman" w:eastAsia="Times New Roman" w:cs="Times New Roman"/>
          <w:sz w:val="24"/>
          <w:szCs w:val="24"/>
        </w:rPr>
      </w:pPr>
    </w:p>
    <w:p w14:paraId="1E170C9A">
      <w:pPr>
        <w:spacing w:after="200"/>
        <w:rPr>
          <w:rFonts w:ascii="Times New Roman" w:hAnsi="Times New Roman" w:eastAsia="Times New Roman" w:cs="Times New Roman"/>
          <w:sz w:val="24"/>
          <w:szCs w:val="24"/>
        </w:rPr>
      </w:pPr>
    </w:p>
    <w:tbl>
      <w:tblPr>
        <w:tblStyle w:val="167"/>
        <w:tblW w:w="4508"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508"/>
      </w:tblGrid>
      <w:tr w14:paraId="3104460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10" w:hRule="atLeast"/>
        </w:trPr>
        <w:tc>
          <w:tcPr>
            <w:tcW w:w="4508" w:type="dxa"/>
            <w:tcBorders>
              <w:top w:val="single" w:color="4BACC6" w:sz="4" w:space="0"/>
              <w:left w:val="single" w:color="4BACC6" w:sz="4" w:space="0"/>
              <w:bottom w:val="single" w:color="4BACC6" w:sz="4" w:space="0"/>
              <w:right w:val="single" w:color="4BACC6" w:sz="4" w:space="0"/>
              <w:insideH w:val="single" w:sz="4" w:space="0"/>
              <w:insideV w:val="nil"/>
            </w:tcBorders>
            <w:shd w:val="clear" w:color="auto" w:fill="4BACC6"/>
          </w:tcPr>
          <w:p w14:paraId="7E520157">
            <w:pPr>
              <w:spacing w:line="276" w:lineRule="auto"/>
              <w:rPr>
                <w:b/>
                <w:bCs/>
                <w:color w:val="000000"/>
                <w:sz w:val="24"/>
                <w:szCs w:val="24"/>
              </w:rPr>
            </w:pPr>
            <w:r>
              <w:rPr>
                <w:b w:val="0"/>
                <w:bCs w:val="0"/>
                <w:color w:val="000000"/>
                <w:sz w:val="24"/>
                <w:szCs w:val="24"/>
              </w:rPr>
              <w:t>Industrial Visit</w:t>
            </w:r>
          </w:p>
        </w:tc>
      </w:tr>
      <w:tr w14:paraId="5BF2BF7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3495" w:hRule="atLeast"/>
        </w:trPr>
        <w:tc>
          <w:tcPr>
            <w:tcW w:w="4508" w:type="dxa"/>
            <w:shd w:val="clear" w:color="auto" w:fill="DBEEF3"/>
          </w:tcPr>
          <w:p w14:paraId="30EC5928">
            <w:pPr>
              <w:spacing w:line="276" w:lineRule="auto"/>
              <w:rPr>
                <w:b/>
                <w:bCs/>
                <w:color w:val="000000"/>
                <w:sz w:val="24"/>
                <w:szCs w:val="24"/>
              </w:rPr>
            </w:pPr>
            <w:r>
              <w:rPr>
                <w:b/>
                <w:bCs/>
                <w:lang w:val="en-IN"/>
              </w:rPr>
              <w:drawing>
                <wp:anchor distT="114300" distB="114300" distL="114300" distR="114300" simplePos="0" relativeHeight="251659264" behindDoc="0" locked="0" layoutInCell="1" allowOverlap="1">
                  <wp:simplePos x="0" y="0"/>
                  <wp:positionH relativeFrom="column">
                    <wp:posOffset>47625</wp:posOffset>
                  </wp:positionH>
                  <wp:positionV relativeFrom="paragraph">
                    <wp:posOffset>114300</wp:posOffset>
                  </wp:positionV>
                  <wp:extent cx="2710180" cy="1956435"/>
                  <wp:effectExtent l="0" t="0" r="0" b="0"/>
                  <wp:wrapNone/>
                  <wp:docPr id="48" name="image42.png"/>
                  <wp:cNvGraphicFramePr/>
                  <a:graphic xmlns:a="http://schemas.openxmlformats.org/drawingml/2006/main">
                    <a:graphicData uri="http://schemas.openxmlformats.org/drawingml/2006/picture">
                      <pic:pic xmlns:pic="http://schemas.openxmlformats.org/drawingml/2006/picture">
                        <pic:nvPicPr>
                          <pic:cNvPr id="48" name="image42.png"/>
                          <pic:cNvPicPr preferRelativeResize="0"/>
                        </pic:nvPicPr>
                        <pic:blipFill>
                          <a:blip r:embed="rId52"/>
                          <a:srcRect/>
                          <a:stretch>
                            <a:fillRect/>
                          </a:stretch>
                        </pic:blipFill>
                        <pic:spPr>
                          <a:xfrm>
                            <a:off x="0" y="0"/>
                            <a:ext cx="2709863" cy="1956613"/>
                          </a:xfrm>
                          <a:prstGeom prst="rect">
                            <a:avLst/>
                          </a:prstGeom>
                        </pic:spPr>
                      </pic:pic>
                    </a:graphicData>
                  </a:graphic>
                </wp:anchor>
              </w:drawing>
            </w:r>
          </w:p>
        </w:tc>
      </w:tr>
      <w:tr w14:paraId="11BF9F2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600" w:hRule="atLeast"/>
        </w:trPr>
        <w:tc>
          <w:tcPr>
            <w:tcW w:w="4508" w:type="dxa"/>
          </w:tcPr>
          <w:p w14:paraId="0E6B62E3">
            <w:pPr>
              <w:spacing w:line="276" w:lineRule="auto"/>
              <w:rPr>
                <w:b/>
                <w:bCs/>
                <w:sz w:val="24"/>
                <w:szCs w:val="24"/>
              </w:rPr>
            </w:pPr>
            <w:r>
              <w:rPr>
                <w:b w:val="0"/>
                <w:bCs w:val="0"/>
                <w:sz w:val="24"/>
                <w:szCs w:val="24"/>
              </w:rPr>
              <w:t>Industrial Visit at  “ Speciality Sintered Product Pvt Ltd Shirwal, Satara”</w:t>
            </w:r>
          </w:p>
        </w:tc>
      </w:tr>
    </w:tbl>
    <w:p w14:paraId="1C3FCC53">
      <w:pPr>
        <w:spacing w:after="200"/>
        <w:rPr>
          <w:rFonts w:ascii="Times New Roman" w:hAnsi="Times New Roman" w:eastAsia="Times New Roman" w:cs="Times New Roman"/>
          <w:b/>
          <w:bCs/>
          <w:sz w:val="24"/>
          <w:szCs w:val="24"/>
        </w:rPr>
      </w:pPr>
    </w:p>
    <w:p w14:paraId="223CA9F3">
      <w:pPr>
        <w:spacing w:after="200"/>
        <w:rPr>
          <w:rFonts w:ascii="Times New Roman" w:hAnsi="Times New Roman" w:eastAsia="Times New Roman" w:cs="Times New Roman"/>
          <w:b/>
          <w:bCs/>
          <w:sz w:val="24"/>
          <w:szCs w:val="24"/>
        </w:rPr>
      </w:pPr>
    </w:p>
    <w:p w14:paraId="4D91260D">
      <w:pPr>
        <w:spacing w:after="200"/>
        <w:rPr>
          <w:rFonts w:ascii="Times New Roman" w:hAnsi="Times New Roman" w:eastAsia="Times New Roman" w:cs="Times New Roman"/>
          <w:b/>
          <w:bCs/>
          <w:sz w:val="24"/>
          <w:szCs w:val="24"/>
        </w:rPr>
      </w:pPr>
    </w:p>
    <w:p w14:paraId="384444DE">
      <w:pPr>
        <w:spacing w:after="200"/>
        <w:rPr>
          <w:rFonts w:ascii="Times New Roman" w:hAnsi="Times New Roman" w:eastAsia="Times New Roman" w:cs="Times New Roman"/>
          <w:b/>
          <w:bCs/>
          <w:sz w:val="24"/>
          <w:szCs w:val="24"/>
        </w:rPr>
      </w:pPr>
    </w:p>
    <w:p w14:paraId="160896BE">
      <w:pPr>
        <w:spacing w:after="200"/>
        <w:rPr>
          <w:rFonts w:ascii="Times New Roman" w:hAnsi="Times New Roman" w:eastAsia="Times New Roman" w:cs="Times New Roman"/>
          <w:b/>
          <w:bCs/>
          <w:sz w:val="24"/>
          <w:szCs w:val="24"/>
        </w:rPr>
      </w:pPr>
    </w:p>
    <w:p w14:paraId="0757C81F">
      <w:pPr>
        <w:spacing w:after="200"/>
        <w:rPr>
          <w:rFonts w:ascii="Times New Roman" w:hAnsi="Times New Roman" w:eastAsia="Times New Roman" w:cs="Times New Roman"/>
          <w:b/>
          <w:bCs/>
          <w:sz w:val="24"/>
          <w:szCs w:val="24"/>
        </w:rPr>
      </w:pPr>
    </w:p>
    <w:sdt>
      <w:sdtPr>
        <w:rPr>
          <w:b w:val="0"/>
          <w:bCs w:val="0"/>
          <w:color w:val="auto"/>
        </w:rPr>
        <w:tag w:val="goog_rdk_0"/>
        <w:id w:val="-89883157"/>
        <w:lock w:val="contentLocked"/>
      </w:sdtPr>
      <w:sdtEndPr>
        <w:rPr>
          <w:b w:val="0"/>
          <w:bCs w:val="0"/>
          <w:color w:val="auto"/>
        </w:rPr>
      </w:sdtEndPr>
      <w:sdtContent>
        <w:tbl>
          <w:tblPr>
            <w:tblStyle w:val="168"/>
            <w:tblW w:w="4508"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508"/>
          </w:tblGrid>
          <w:tr w14:paraId="667D3F5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510" w:hRule="atLeast"/>
            </w:trPr>
            <w:tc>
              <w:tcPr>
                <w:tcW w:w="4508" w:type="dxa"/>
                <w:tcBorders>
                  <w:top w:val="single" w:color="4BACC6" w:sz="4" w:space="0"/>
                  <w:left w:val="single" w:color="4BACC6" w:sz="4" w:space="0"/>
                  <w:bottom w:val="single" w:color="4BACC6" w:sz="4" w:space="0"/>
                  <w:right w:val="single" w:color="4BACC6" w:sz="4" w:space="0"/>
                  <w:insideH w:val="single" w:sz="4" w:space="0"/>
                  <w:insideV w:val="nil"/>
                </w:tcBorders>
                <w:shd w:val="clear" w:color="auto" w:fill="4BACC6"/>
              </w:tcPr>
              <w:p w14:paraId="349A8EFE">
                <w:pPr>
                  <w:spacing w:line="276" w:lineRule="auto"/>
                  <w:rPr>
                    <w:b/>
                    <w:bCs/>
                    <w:color w:val="000000"/>
                    <w:sz w:val="24"/>
                    <w:szCs w:val="24"/>
                  </w:rPr>
                </w:pPr>
                <w:r>
                  <w:rPr>
                    <w:b w:val="0"/>
                    <w:bCs w:val="0"/>
                    <w:color w:val="000000"/>
                    <w:sz w:val="24"/>
                    <w:szCs w:val="24"/>
                  </w:rPr>
                  <w:t>Industrial Visit</w:t>
                </w:r>
              </w:p>
            </w:tc>
          </w:tr>
          <w:tr w14:paraId="40E9CB4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3465" w:hRule="atLeast"/>
            </w:trPr>
            <w:tc>
              <w:tcPr>
                <w:tcW w:w="4508" w:type="dxa"/>
                <w:shd w:val="clear" w:color="auto" w:fill="DBEEF3"/>
              </w:tcPr>
              <w:p w14:paraId="0F2F4AC6">
                <w:pPr>
                  <w:spacing w:line="276" w:lineRule="auto"/>
                  <w:rPr>
                    <w:b/>
                    <w:bCs/>
                    <w:sz w:val="24"/>
                    <w:szCs w:val="24"/>
                  </w:rPr>
                </w:pPr>
                <w:r>
                  <w:rPr>
                    <w:rFonts w:ascii="Times New Roman" w:hAnsi="Times New Roman" w:eastAsia="Times New Roman" w:cs="Times New Roman"/>
                    <w:b/>
                    <w:bCs/>
                    <w:sz w:val="24"/>
                    <w:szCs w:val="24"/>
                    <w:lang w:val="en-IN"/>
                  </w:rPr>
                  <w:drawing>
                    <wp:inline distT="114300" distB="114300" distL="114300" distR="114300">
                      <wp:extent cx="2745105" cy="2080895"/>
                      <wp:effectExtent l="0" t="0" r="0" b="0"/>
                      <wp:docPr id="46" name="image32.png"/>
                      <wp:cNvGraphicFramePr/>
                      <a:graphic xmlns:a="http://schemas.openxmlformats.org/drawingml/2006/main">
                        <a:graphicData uri="http://schemas.openxmlformats.org/drawingml/2006/picture">
                          <pic:pic xmlns:pic="http://schemas.openxmlformats.org/drawingml/2006/picture">
                            <pic:nvPicPr>
                              <pic:cNvPr id="46" name="image32.png"/>
                              <pic:cNvPicPr preferRelativeResize="0"/>
                            </pic:nvPicPr>
                            <pic:blipFill>
                              <a:blip r:embed="rId53"/>
                              <a:srcRect/>
                              <a:stretch>
                                <a:fillRect/>
                              </a:stretch>
                            </pic:blipFill>
                            <pic:spPr>
                              <a:xfrm>
                                <a:off x="0" y="0"/>
                                <a:ext cx="2745218" cy="2081213"/>
                              </a:xfrm>
                              <a:prstGeom prst="rect">
                                <a:avLst/>
                              </a:prstGeom>
                            </pic:spPr>
                          </pic:pic>
                        </a:graphicData>
                      </a:graphic>
                    </wp:inline>
                  </w:drawing>
                </w:r>
              </w:p>
            </w:tc>
          </w:tr>
          <w:tr w14:paraId="24F9E6F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600" w:hRule="atLeast"/>
            </w:trPr>
            <w:tc>
              <w:tcPr>
                <w:tcW w:w="4508" w:type="dxa"/>
              </w:tcPr>
              <w:p w14:paraId="7C1E931C">
                <w:pPr>
                  <w:spacing w:line="276" w:lineRule="auto"/>
                  <w:rPr>
                    <w:b/>
                    <w:bCs/>
                    <w:sz w:val="24"/>
                    <w:szCs w:val="24"/>
                  </w:rPr>
                </w:pPr>
                <w:r>
                  <w:rPr>
                    <w:b w:val="0"/>
                    <w:bCs w:val="0"/>
                    <w:sz w:val="24"/>
                    <w:szCs w:val="24"/>
                  </w:rPr>
                  <w:t>Industrial Visit at  “ Siddeshwar Industries Pvt Ltd Chakan, Pune</w:t>
                </w:r>
              </w:p>
            </w:tc>
          </w:tr>
        </w:tbl>
      </w:sdtContent>
    </w:sdt>
    <w:p w14:paraId="05BDCA2D">
      <w:pPr>
        <w:spacing w:after="200"/>
        <w:rPr>
          <w:rFonts w:ascii="Times New Roman" w:hAnsi="Times New Roman" w:eastAsia="Times New Roman" w:cs="Times New Roman"/>
          <w:b/>
          <w:bCs/>
          <w:sz w:val="24"/>
          <w:szCs w:val="24"/>
        </w:rPr>
      </w:pPr>
    </w:p>
    <w:p w14:paraId="29F05F00">
      <w:pPr>
        <w:spacing w:after="200"/>
        <w:rPr>
          <w:rFonts w:ascii="Times New Roman" w:hAnsi="Times New Roman" w:eastAsia="Times New Roman" w:cs="Times New Roman"/>
          <w:b/>
          <w:bCs/>
          <w:sz w:val="24"/>
          <w:szCs w:val="24"/>
        </w:rPr>
      </w:pPr>
    </w:p>
    <w:p w14:paraId="13C24D66">
      <w:pPr>
        <w:spacing w:after="200"/>
        <w:rPr>
          <w:rFonts w:ascii="Times New Roman" w:hAnsi="Times New Roman" w:eastAsia="Times New Roman" w:cs="Times New Roman"/>
          <w:b/>
          <w:bCs/>
          <w:sz w:val="24"/>
          <w:szCs w:val="24"/>
        </w:rPr>
      </w:pPr>
    </w:p>
    <w:p w14:paraId="7AF3FD0C">
      <w:pPr>
        <w:spacing w:after="200"/>
        <w:rPr>
          <w:rFonts w:ascii="Times New Roman" w:hAnsi="Times New Roman" w:eastAsia="Times New Roman" w:cs="Times New Roman"/>
          <w:b/>
          <w:bCs/>
          <w:sz w:val="24"/>
          <w:szCs w:val="24"/>
        </w:rPr>
      </w:pPr>
    </w:p>
    <w:p w14:paraId="76746702">
      <w:pPr>
        <w:spacing w:after="200"/>
        <w:rPr>
          <w:rFonts w:ascii="Times New Roman" w:hAnsi="Times New Roman" w:eastAsia="Times New Roman" w:cs="Times New Roman"/>
          <w:b/>
          <w:bCs/>
          <w:sz w:val="24"/>
          <w:szCs w:val="24"/>
        </w:rPr>
      </w:pPr>
    </w:p>
    <w:p w14:paraId="3C3F8BA2">
      <w:pPr>
        <w:spacing w:after="200"/>
        <w:rPr>
          <w:rFonts w:ascii="Times New Roman" w:hAnsi="Times New Roman" w:eastAsia="Times New Roman" w:cs="Times New Roman"/>
          <w:b/>
          <w:bCs/>
          <w:sz w:val="24"/>
          <w:szCs w:val="24"/>
        </w:rPr>
      </w:pPr>
    </w:p>
    <w:p w14:paraId="664AA8E6">
      <w:pPr>
        <w:spacing w:after="200"/>
        <w:rPr>
          <w:rFonts w:ascii="Times New Roman" w:hAnsi="Times New Roman" w:eastAsia="Times New Roman" w:cs="Times New Roman"/>
          <w:b/>
          <w:bCs/>
          <w:sz w:val="24"/>
          <w:szCs w:val="24"/>
        </w:rPr>
      </w:pPr>
    </w:p>
    <w:p w14:paraId="784AAEC4">
      <w:pPr>
        <w:spacing w:after="200"/>
        <w:rPr>
          <w:rFonts w:ascii="Times New Roman" w:hAnsi="Times New Roman" w:eastAsia="Times New Roman" w:cs="Times New Roman"/>
          <w:b/>
          <w:bCs/>
          <w:sz w:val="24"/>
          <w:szCs w:val="24"/>
        </w:rPr>
      </w:pPr>
    </w:p>
    <w:p w14:paraId="72C0DB3C">
      <w:pPr>
        <w:spacing w:after="200"/>
        <w:rPr>
          <w:rFonts w:ascii="Times New Roman" w:hAnsi="Times New Roman" w:eastAsia="Times New Roman" w:cs="Times New Roman"/>
          <w:b/>
          <w:bCs/>
          <w:sz w:val="24"/>
          <w:szCs w:val="24"/>
        </w:rPr>
      </w:pPr>
    </w:p>
    <w:p w14:paraId="74A310BA">
      <w:pPr>
        <w:spacing w:after="200"/>
        <w:rPr>
          <w:rFonts w:ascii="Times New Roman" w:hAnsi="Times New Roman" w:eastAsia="Times New Roman" w:cs="Times New Roman"/>
          <w:b/>
          <w:bCs/>
          <w:sz w:val="24"/>
          <w:szCs w:val="24"/>
        </w:rPr>
      </w:pPr>
    </w:p>
    <w:p w14:paraId="7FD0FB30">
      <w:pPr>
        <w:spacing w:after="200"/>
        <w:rPr>
          <w:rFonts w:ascii="Times New Roman" w:hAnsi="Times New Roman" w:eastAsia="Times New Roman" w:cs="Times New Roman"/>
          <w:b/>
          <w:bCs/>
          <w:sz w:val="24"/>
          <w:szCs w:val="24"/>
        </w:rPr>
      </w:pPr>
    </w:p>
    <w:p w14:paraId="3072C65C">
      <w:pPr>
        <w:spacing w:after="200"/>
        <w:rPr>
          <w:rFonts w:ascii="Times New Roman" w:hAnsi="Times New Roman" w:eastAsia="Times New Roman" w:cs="Times New Roman"/>
          <w:b/>
          <w:bCs/>
          <w:sz w:val="24"/>
          <w:szCs w:val="24"/>
        </w:rPr>
      </w:pPr>
    </w:p>
    <w:p w14:paraId="39C19E8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CD40E1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04AC5B5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0BF97E6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3C5096B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6C7E66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0172C084">
      <w:pPr>
        <w:pBdr>
          <w:top w:val="none" w:color="auto" w:sz="0" w:space="0"/>
          <w:left w:val="none" w:color="auto" w:sz="0" w:space="0"/>
          <w:bottom w:val="none" w:color="auto" w:sz="0" w:space="0"/>
          <w:right w:val="none" w:color="auto" w:sz="0" w:space="0"/>
          <w:between w:val="none" w:color="auto" w:sz="0" w:space="0"/>
        </w:pBdr>
        <w:spacing w:line="360" w:lineRule="auto"/>
        <w:ind w:left="360"/>
        <w:jc w:val="center"/>
        <w:rPr>
          <w:rFonts w:ascii="Times New Roman" w:hAnsi="Times New Roman" w:eastAsia="Times New Roman" w:cs="Times New Roman"/>
          <w:b/>
          <w:bCs/>
          <w:color w:val="002060"/>
          <w:sz w:val="96"/>
          <w:szCs w:val="96"/>
        </w:rPr>
      </w:pPr>
      <w:r>
        <w:rPr>
          <w:b/>
          <w:bCs/>
          <w:color w:val="002060"/>
          <w:sz w:val="96"/>
          <w:szCs w:val="96"/>
        </w:rPr>
        <w:t>6.STUDENTS’ ACHIEVEMENT</w:t>
      </w:r>
    </w:p>
    <w:p w14:paraId="2FB8679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A7B5D7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9F0F16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5BE79D4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1EFD8AE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3749F90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7B5649E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0912DB17">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0BF366A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3EA70BC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3B091DB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7B1CCCB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7B10179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71FA6DE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177B69E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p>
    <w:p w14:paraId="354302D3">
      <w:pPr>
        <w:spacing w:before="240" w:after="24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6.1 EVENTS ORGANISED (By Students’ Chapters / Clubs and others)</w:t>
      </w:r>
    </w:p>
    <w:p w14:paraId="6A1F26D4">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Name of Students’ Chapter: Institution Of Engineers Mechanical Engineering </w:t>
      </w:r>
    </w:p>
    <w:p w14:paraId="7BCEBFBB">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C S Choudhari</w:t>
      </w:r>
    </w:p>
    <w:tbl>
      <w:tblPr>
        <w:tblStyle w:val="169"/>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0886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5F30B45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435D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2BF2CA7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CAA3AD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0E7D4E4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2F089F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5EFD03E9">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0EA1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2F7778E">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w:t>
            </w:r>
          </w:p>
        </w:tc>
        <w:tc>
          <w:tcPr>
            <w:tcW w:w="237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10CC37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Expert Talk</w:t>
            </w:r>
          </w:p>
          <w:p w14:paraId="4B5FE74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on</w:t>
            </w:r>
          </w:p>
          <w:p w14:paraId="12F7F486">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“Unlocking Robotics with ROS2”</w:t>
            </w:r>
          </w:p>
        </w:tc>
        <w:tc>
          <w:tcPr>
            <w:tcW w:w="2399"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2FA19C8">
            <w:pPr>
              <w:spacing w:before="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Aryan Jagushte , Founder and Robotics Engineer, ROBOTRY, Pune</w:t>
            </w:r>
          </w:p>
        </w:tc>
        <w:tc>
          <w:tcPr>
            <w:tcW w:w="1737"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373A92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611A3137">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15 July 2025</w:t>
            </w:r>
          </w:p>
          <w:p w14:paraId="60AD485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6A3CC37">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80</w:t>
            </w:r>
          </w:p>
        </w:tc>
      </w:tr>
      <w:tr w14:paraId="037F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F7E318E">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ACDC30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Expert Talk on</w:t>
            </w:r>
          </w:p>
          <w:p w14:paraId="1F1B901B">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“Fundamentals of Vehicle Dynamics”</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7E1A41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Mrs.Dipali Babhulkar, Sr. Manager, Design Department, TATA MOTORS, Pune</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7BF393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27th July,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83C2720">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r>
      <w:tr w14:paraId="4648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10F3DDE0">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B69708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“Certified Program on Geometric Dimensioning and Modelling”</w:t>
            </w:r>
          </w:p>
          <w:p w14:paraId="4276DD48">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828BDE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 Mr. Darshan Narayanpure</w:t>
            </w:r>
          </w:p>
          <w:p w14:paraId="3853AF67">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MD Candifield Technologies, Pune</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8131FA3">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October,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DE7FB3A">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w:t>
            </w:r>
          </w:p>
        </w:tc>
      </w:tr>
      <w:tr w14:paraId="17BF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274E0D93">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8495013">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Paper Presentation Competition</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4CC0321">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 Dr D Y Dhande, Dr C S Choudhari</w:t>
            </w:r>
          </w:p>
          <w:p w14:paraId="4ACCC0BA">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S A Ansari</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C6B53C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17 September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A7270E0">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p w14:paraId="55961573">
            <w:pPr>
              <w:spacing w:before="240" w:after="240"/>
              <w:jc w:val="center"/>
              <w:rPr>
                <w:rFonts w:ascii="Times New Roman" w:hAnsi="Times New Roman" w:eastAsia="Times New Roman" w:cs="Times New Roman"/>
                <w:sz w:val="24"/>
                <w:szCs w:val="24"/>
              </w:rPr>
            </w:pPr>
          </w:p>
          <w:p w14:paraId="7036C65D">
            <w:pPr>
              <w:spacing w:before="240" w:after="240"/>
              <w:jc w:val="center"/>
              <w:rPr>
                <w:rFonts w:ascii="Times New Roman" w:hAnsi="Times New Roman" w:eastAsia="Times New Roman" w:cs="Times New Roman"/>
                <w:sz w:val="24"/>
                <w:szCs w:val="24"/>
              </w:rPr>
            </w:pPr>
          </w:p>
        </w:tc>
      </w:tr>
      <w:tr w14:paraId="24A95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615A24FF">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DFC25F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Student Conclave IEI Paper Presentation Competition</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96290D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704F2812">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C S Dharankar</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E501950">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10 and 11 April 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7C43CA8">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r>
      <w:tr w14:paraId="4E5B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51FDE9D2">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086C43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Student Conclave IEI Paper Presentation Competition</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9BFCF9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S H Wankhade</w:t>
            </w:r>
          </w:p>
          <w:p w14:paraId="0852BD98">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 S K Bidgar</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AB0398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10 and 11 April 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4DC46F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bl>
    <w:p w14:paraId="1EAEAEF0">
      <w:pPr>
        <w:spacing w:before="240" w:after="240" w:line="360" w:lineRule="auto"/>
        <w:rPr>
          <w:rFonts w:ascii="Times New Roman" w:hAnsi="Times New Roman" w:eastAsia="Times New Roman" w:cs="Times New Roman"/>
          <w:b/>
          <w:bCs/>
          <w:sz w:val="24"/>
          <w:szCs w:val="24"/>
        </w:rPr>
      </w:pPr>
    </w:p>
    <w:p w14:paraId="478CB2C8">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Students’ Chapter: ISHRAE Chapter</w:t>
      </w:r>
    </w:p>
    <w:p w14:paraId="71DF796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S A Ansari</w:t>
      </w:r>
    </w:p>
    <w:tbl>
      <w:tblPr>
        <w:tblStyle w:val="170"/>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2D45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42EE312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4048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2C50083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06F7F12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460ABAE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89BB4A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660CAE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5355B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827A0ED">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w:t>
            </w:r>
          </w:p>
        </w:tc>
        <w:tc>
          <w:tcPr>
            <w:tcW w:w="237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8D9363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Tree Plantation Derive at Sanjivan Vanodyan Pune ”</w:t>
            </w:r>
          </w:p>
        </w:tc>
        <w:tc>
          <w:tcPr>
            <w:tcW w:w="2399"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7C2F175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Cargo NGO </w:t>
            </w:r>
          </w:p>
          <w:p w14:paraId="5A0A60DA">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 .Chetan Thakur</w:t>
            </w:r>
          </w:p>
        </w:tc>
        <w:tc>
          <w:tcPr>
            <w:tcW w:w="1737"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B8E61E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501A8DFC">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12 July 2025</w:t>
            </w:r>
          </w:p>
          <w:p w14:paraId="06188937">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7DF03CF">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r w14:paraId="7DCE4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19ECC40">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70" w:type="dxa"/>
            <w:tcBorders>
              <w:top w:val="single" w:color="000000" w:sz="12" w:space="0"/>
              <w:left w:val="single" w:color="000000" w:sz="12" w:space="0"/>
              <w:bottom w:val="single" w:color="000000" w:sz="12" w:space="0"/>
              <w:right w:val="single" w:color="000000" w:sz="12" w:space="0"/>
            </w:tcBorders>
            <w:tcMar>
              <w:top w:w="60" w:type="dxa"/>
              <w:left w:w="100" w:type="dxa"/>
              <w:bottom w:w="0" w:type="dxa"/>
              <w:right w:w="100" w:type="dxa"/>
            </w:tcMar>
          </w:tcPr>
          <w:p w14:paraId="579402DD">
            <w:pPr>
              <w:ind w:right="-40"/>
              <w:rPr>
                <w:rFonts w:ascii="Times New Roman" w:hAnsi="Times New Roman" w:eastAsia="Times New Roman" w:cs="Times New Roman"/>
                <w:sz w:val="24"/>
                <w:szCs w:val="24"/>
              </w:rPr>
            </w:pPr>
            <w:r>
              <w:rPr>
                <w:rFonts w:ascii="Times New Roman" w:hAnsi="Times New Roman" w:eastAsia="Times New Roman" w:cs="Times New Roman"/>
                <w:sz w:val="24"/>
                <w:szCs w:val="24"/>
              </w:rPr>
              <w:t>Interdepartmental Technical Paper Presentation Competition</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0B4C1E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C S Choudhari </w:t>
            </w:r>
          </w:p>
          <w:p w14:paraId="17268D3B">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 SA Ansari</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4903AB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17 September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ED0D6FB">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r>
      <w:tr w14:paraId="1B70F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5FAEDD8">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951692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Expert Talk on Introduction to Railway HVAC system + Heat Load Calculation for HVAC Sizing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C881643">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Ketan Gayawal </w:t>
            </w:r>
          </w:p>
          <w:p w14:paraId="142347E0">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Technical Specialist R&amp;D Knorr Bremse Technology Pvt Ltd.</w:t>
            </w:r>
          </w:p>
          <w:p w14:paraId="5E81562F">
            <w:pPr>
              <w:spacing w:before="240"/>
              <w:rPr>
                <w:rFonts w:ascii="Times New Roman" w:hAnsi="Times New Roman" w:eastAsia="Times New Roman" w:cs="Times New Roman"/>
                <w:sz w:val="24"/>
                <w:szCs w:val="24"/>
              </w:rPr>
            </w:pP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82634C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9</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October,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DA5116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r w14:paraId="26BCA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68066C4">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627B6A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TechnoCHILL-2026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C50BD49">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Mr.Subhas khanade </w:t>
            </w:r>
          </w:p>
          <w:p w14:paraId="3B61DB0A">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Chetan Thakur </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7455E2F">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04/04/2026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79BB50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142</w:t>
            </w:r>
          </w:p>
        </w:tc>
      </w:tr>
      <w:tr w14:paraId="7E9E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382DFEF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0A20D4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Technical talk on Green Building Movement in India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0F8186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Bhavesh Mehta </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82DFB67">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11/02/2026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963EC62">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bl>
    <w:p w14:paraId="4073DCD3">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Students’ Chapter: SESI</w:t>
      </w:r>
    </w:p>
    <w:p w14:paraId="1AA9F9FA">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D S Malwad</w:t>
      </w:r>
    </w:p>
    <w:tbl>
      <w:tblPr>
        <w:tblStyle w:val="171"/>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537A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1CB9C99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4A5AE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6BAE7FD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353143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C6DD73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4457054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2FCD65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2C82A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35F79BE3">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EE3E938">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From data to decisions: Industrial applications of data science &amp; Gen AI</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65A5684">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 Kaustubj Kumbhar, Technical Lead, Wipro Technology, Pune</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C52DD75">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25/09/2025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17F0797">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r>
      <w:tr w14:paraId="44E73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2A4034A6">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0E9B1DF">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Driving Digital Transformation Through Product Lifecycle Management</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10C0575">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Mr. Surajkumar Tekale, Senior Software Engineer Intelizign Lifecycle Services Pvt Ltd, Pune</w:t>
            </w:r>
          </w:p>
          <w:p w14:paraId="65D30DBA">
            <w:pPr>
              <w:spacing w:before="240"/>
              <w:rPr>
                <w:rFonts w:ascii="Times New Roman" w:hAnsi="Times New Roman" w:eastAsia="Times New Roman" w:cs="Times New Roman"/>
                <w:sz w:val="24"/>
                <w:szCs w:val="24"/>
              </w:rPr>
            </w:pPr>
          </w:p>
          <w:p w14:paraId="0EF6E125">
            <w:pPr>
              <w:spacing w:before="240"/>
              <w:rPr>
                <w:rFonts w:ascii="Times New Roman" w:hAnsi="Times New Roman" w:eastAsia="Times New Roman" w:cs="Times New Roman"/>
                <w:sz w:val="24"/>
                <w:szCs w:val="24"/>
              </w:rPr>
            </w:pP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D0A51D8">
            <w:pP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11/09/2025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367E93A">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w:t>
            </w:r>
          </w:p>
        </w:tc>
      </w:tr>
      <w:tr w14:paraId="41F3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D411261">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2FE6D17">
            <w:pPr>
              <w:spacing w:after="20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 Expert Session on Innovation/Prototype Validation – Converting Innovation into a Startup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1FED4C2">
            <w:p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 Amarnath Gupta, an international trainer and consultant</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97B1CBA">
            <w:pP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28/08/2025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8BFCEC2">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66</w:t>
            </w:r>
          </w:p>
        </w:tc>
      </w:tr>
    </w:tbl>
    <w:p w14:paraId="7A3F5035">
      <w:pPr>
        <w:spacing w:before="240" w:after="240" w:line="360" w:lineRule="auto"/>
        <w:rPr>
          <w:rFonts w:ascii="Times New Roman" w:hAnsi="Times New Roman" w:eastAsia="Times New Roman" w:cs="Times New Roman"/>
          <w:b/>
          <w:bCs/>
          <w:sz w:val="24"/>
          <w:szCs w:val="24"/>
        </w:rPr>
      </w:pPr>
    </w:p>
    <w:tbl>
      <w:tblPr>
        <w:tblStyle w:val="172"/>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355AF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7030A0"/>
            <w:tcMar>
              <w:top w:w="0" w:type="dxa"/>
              <w:left w:w="100" w:type="dxa"/>
              <w:bottom w:w="0" w:type="dxa"/>
              <w:right w:w="100" w:type="dxa"/>
            </w:tcMar>
          </w:tcPr>
          <w:p w14:paraId="65986714">
            <w:pPr>
              <w:spacing w:before="240" w:after="240"/>
              <w:jc w:val="center"/>
              <w:rPr>
                <w:rFonts w:ascii="Times New Roman" w:hAnsi="Times New Roman" w:eastAsia="Times New Roman" w:cs="Times New Roman"/>
                <w:b/>
                <w:bCs/>
                <w:color w:val="FFFFD1"/>
                <w:sz w:val="24"/>
                <w:szCs w:val="24"/>
              </w:rPr>
            </w:pPr>
            <w:r>
              <w:rPr>
                <w:rFonts w:ascii="Times New Roman" w:hAnsi="Times New Roman" w:eastAsia="Times New Roman" w:cs="Times New Roman"/>
                <w:b/>
                <w:bCs/>
                <w:color w:val="FFFFD1"/>
                <w:sz w:val="24"/>
                <w:szCs w:val="24"/>
              </w:rPr>
              <w:t>Term Two</w:t>
            </w:r>
          </w:p>
        </w:tc>
      </w:tr>
      <w:tr w14:paraId="17C9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E5DFEC"/>
            <w:tcMar>
              <w:top w:w="0" w:type="dxa"/>
              <w:left w:w="100" w:type="dxa"/>
              <w:bottom w:w="0" w:type="dxa"/>
              <w:right w:w="100" w:type="dxa"/>
            </w:tcMar>
          </w:tcPr>
          <w:p w14:paraId="6D1612B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75280B1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3387796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027F355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430F0E4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2605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2357D9DF">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01</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836A7ED">
            <w:pPr>
              <w:spacing w:before="240" w:after="240"/>
              <w:rPr>
                <w:rFonts w:ascii="Times New Roman" w:hAnsi="Times New Roman" w:eastAsia="Times New Roman" w:cs="Times New Roman"/>
                <w:color w:val="1B1B1B"/>
                <w:sz w:val="24"/>
                <w:szCs w:val="24"/>
              </w:rPr>
            </w:pPr>
            <w:r>
              <w:rPr>
                <w:rFonts w:ascii="Times New Roman" w:hAnsi="Times New Roman" w:eastAsia="Times New Roman" w:cs="Times New Roman"/>
                <w:color w:val="1B1B1B"/>
                <w:sz w:val="24"/>
                <w:szCs w:val="24"/>
              </w:rPr>
              <w:t>1. Vinodottam karandak</w:t>
            </w:r>
          </w:p>
          <w:p w14:paraId="122EAF5D">
            <w:pPr>
              <w:spacing w:before="240" w:after="240"/>
              <w:rPr>
                <w:rFonts w:ascii="Times New Roman" w:hAnsi="Times New Roman" w:eastAsia="Times New Roman" w:cs="Times New Roman"/>
                <w:color w:val="1B1B1B"/>
                <w:sz w:val="24"/>
                <w:szCs w:val="24"/>
              </w:rPr>
            </w:pPr>
            <w:r>
              <w:rPr>
                <w:rFonts w:ascii="Times New Roman" w:hAnsi="Times New Roman" w:eastAsia="Times New Roman" w:cs="Times New Roman"/>
                <w:color w:val="1B1B1B"/>
                <w:sz w:val="24"/>
                <w:szCs w:val="24"/>
              </w:rPr>
              <w:t>2.Dajikaka Gadgil karandak</w:t>
            </w:r>
          </w:p>
          <w:p w14:paraId="5105089B">
            <w:pPr>
              <w:spacing w:before="240" w:after="240"/>
              <w:rPr>
                <w:rFonts w:ascii="Times New Roman" w:hAnsi="Times New Roman" w:eastAsia="Times New Roman" w:cs="Times New Roman"/>
                <w:color w:val="1B1B1B"/>
                <w:sz w:val="24"/>
                <w:szCs w:val="24"/>
              </w:rPr>
            </w:pPr>
            <w:r>
              <w:rPr>
                <w:rFonts w:ascii="Times New Roman" w:hAnsi="Times New Roman" w:eastAsia="Times New Roman" w:cs="Times New Roman"/>
                <w:color w:val="1B1B1B"/>
                <w:sz w:val="24"/>
                <w:szCs w:val="24"/>
              </w:rPr>
              <w:t>3.Bharat Karandak</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233AC4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1.Ganesh Nikumbh</w:t>
            </w:r>
          </w:p>
          <w:p w14:paraId="0ABFF52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2.Anish Jagdale</w:t>
            </w:r>
          </w:p>
          <w:p w14:paraId="1FD5662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3.Atharva Deshpande</w:t>
            </w:r>
          </w:p>
          <w:p w14:paraId="3455A52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4.Om Desale </w:t>
            </w:r>
          </w:p>
          <w:p w14:paraId="725D267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5.Kunal Shinde</w:t>
            </w:r>
          </w:p>
          <w:p w14:paraId="134BD62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6.Pranavi Jarande</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342438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State Level competitions</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952617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473A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1AAE4A3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02</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771E139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NSS</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F53F01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Geetanjali Anjali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A009B17">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02/01/2026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04843A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65D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1ACC39A">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03</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17DDB0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NSS</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D42CAD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Gajanan Patil Mr. Bhausaheb Shinde </w:t>
            </w:r>
          </w:p>
          <w:p w14:paraId="60507BFF">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Gaurav Borkar Dr. Ganesh Bhame Dr. Savita Kulkarni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333BFF4">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23/01/26 To 30/01/26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9864F1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14:paraId="057E2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DF0D0E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8</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AEB74C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NSS</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71A9C65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Justice B.G Kolse Patil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4972A2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09-04-2026 </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643FAEE">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02</w:t>
            </w:r>
          </w:p>
        </w:tc>
      </w:tr>
    </w:tbl>
    <w:p w14:paraId="76856F17">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0EB71C41">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Name of Students’ Chapter: SAE</w:t>
      </w:r>
    </w:p>
    <w:p w14:paraId="6698290C">
      <w:pPr>
        <w:spacing w:before="240" w:after="24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A V Waghmare</w:t>
      </w:r>
    </w:p>
    <w:p w14:paraId="0765D2FA">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tbl>
      <w:tblPr>
        <w:tblStyle w:val="173"/>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2299"/>
        <w:gridCol w:w="2849"/>
        <w:gridCol w:w="1566"/>
        <w:gridCol w:w="1636"/>
      </w:tblGrid>
      <w:tr w14:paraId="609FF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7131D87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0125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1417C1D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298"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BA48C5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848"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7AFA4A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565"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08804D7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635"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38B1BDD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05585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69582FC5">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1561E0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Participation in REEV Competition  </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A6E696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Event at Benguluru </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AC355D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Year-round activity</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43D59F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Team</w:t>
            </w:r>
          </w:p>
        </w:tc>
      </w:tr>
      <w:tr w14:paraId="67697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6259EEA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1B5BEE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Participation in BAJA Competition</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96EBE4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Event at Pithampur</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1885B5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Year-round activity</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98EB36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Team</w:t>
            </w:r>
          </w:p>
        </w:tc>
      </w:tr>
      <w:tr w14:paraId="70CD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179BB905">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C6D8B9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Participation in the SAE INDIA Aero-Design Competition</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B287EE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Event at Chennai</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B87B9C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Year-round activity</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04BE85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Team</w:t>
            </w:r>
          </w:p>
        </w:tc>
      </w:tr>
      <w:tr w14:paraId="1CC4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4222AA9">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C21609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Participation in the SAE International Aero-Design Competition</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4F787B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An event in Texas, America</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E4F301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Year-round activity</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8A15D5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Team</w:t>
            </w:r>
          </w:p>
        </w:tc>
      </w:tr>
    </w:tbl>
    <w:p w14:paraId="3A38C9F0">
      <w:pPr>
        <w:spacing w:before="240" w:after="240" w:line="360" w:lineRule="auto"/>
        <w:rPr>
          <w:rFonts w:ascii="Times New Roman" w:hAnsi="Times New Roman" w:eastAsia="Times New Roman" w:cs="Times New Roman"/>
          <w:b/>
          <w:bCs/>
          <w:sz w:val="24"/>
          <w:szCs w:val="24"/>
        </w:rPr>
      </w:pPr>
    </w:p>
    <w:tbl>
      <w:tblPr>
        <w:tblStyle w:val="174"/>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2299"/>
        <w:gridCol w:w="2849"/>
        <w:gridCol w:w="1566"/>
        <w:gridCol w:w="1636"/>
      </w:tblGrid>
      <w:tr w14:paraId="30233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7030A0"/>
            <w:tcMar>
              <w:top w:w="0" w:type="dxa"/>
              <w:left w:w="100" w:type="dxa"/>
              <w:bottom w:w="0" w:type="dxa"/>
              <w:right w:w="100" w:type="dxa"/>
            </w:tcMar>
          </w:tcPr>
          <w:p w14:paraId="102125BC">
            <w:pPr>
              <w:spacing w:before="240" w:after="240"/>
              <w:jc w:val="center"/>
              <w:rPr>
                <w:rFonts w:ascii="Times New Roman" w:hAnsi="Times New Roman" w:eastAsia="Times New Roman" w:cs="Times New Roman"/>
                <w:b/>
                <w:bCs/>
                <w:color w:val="FFFFEB"/>
                <w:sz w:val="24"/>
                <w:szCs w:val="24"/>
              </w:rPr>
            </w:pPr>
            <w:r>
              <w:rPr>
                <w:rFonts w:ascii="Times New Roman" w:hAnsi="Times New Roman" w:eastAsia="Times New Roman" w:cs="Times New Roman"/>
                <w:b/>
                <w:bCs/>
                <w:color w:val="FFFFEB"/>
                <w:sz w:val="24"/>
                <w:szCs w:val="24"/>
              </w:rPr>
              <w:t>Term Two</w:t>
            </w:r>
          </w:p>
        </w:tc>
      </w:tr>
      <w:tr w14:paraId="2978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6" w:type="dxa"/>
            <w:tcBorders>
              <w:top w:val="nil"/>
              <w:left w:val="single" w:color="000000" w:sz="8" w:space="0"/>
              <w:bottom w:val="single" w:color="000000" w:sz="8" w:space="0"/>
              <w:right w:val="single" w:color="000000" w:sz="8" w:space="0"/>
            </w:tcBorders>
            <w:shd w:val="clear" w:color="auto" w:fill="E5DFEC"/>
            <w:tcMar>
              <w:top w:w="0" w:type="dxa"/>
              <w:left w:w="100" w:type="dxa"/>
              <w:bottom w:w="0" w:type="dxa"/>
              <w:right w:w="100" w:type="dxa"/>
            </w:tcMar>
          </w:tcPr>
          <w:p w14:paraId="7047D0A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298"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2744125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848"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5E0A508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565"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4A589CD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635"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748174F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60E4B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41232039">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5DE9EA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Organized Quiz Competition</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903241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Online event at national level</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700F54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15-16 Jan 2026</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650542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64 teams</w:t>
            </w:r>
          </w:p>
        </w:tc>
      </w:tr>
      <w:tr w14:paraId="6A836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2CF483EE">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DA37A1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Organized Student Convention: A Regional Event </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0FF0FC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Abhay Jere</w:t>
            </w:r>
          </w:p>
          <w:p w14:paraId="3A8E3E6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Dr Reji Mathai </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425D3A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11/04/2026</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F11EEA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143</w:t>
            </w:r>
          </w:p>
        </w:tc>
      </w:tr>
      <w:tr w14:paraId="7760C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6A77416D">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29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2F7168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Interaction with Alumni </w:t>
            </w:r>
          </w:p>
        </w:tc>
        <w:tc>
          <w:tcPr>
            <w:tcW w:w="2848"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A5BCCA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Oshan Kothadia</w:t>
            </w:r>
          </w:p>
        </w:tc>
        <w:tc>
          <w:tcPr>
            <w:tcW w:w="156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451356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Jan 2026</w:t>
            </w:r>
          </w:p>
        </w:tc>
        <w:tc>
          <w:tcPr>
            <w:tcW w:w="1635"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75FDCD0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SAE Members</w:t>
            </w:r>
          </w:p>
        </w:tc>
      </w:tr>
    </w:tbl>
    <w:p w14:paraId="3697E9D2">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Name of Students’ Chapter: IMechE</w:t>
      </w:r>
    </w:p>
    <w:p w14:paraId="585622A9">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N N Gotkhindikar</w:t>
      </w:r>
    </w:p>
    <w:sdt>
      <w:sdtPr>
        <w:tag w:val="goog_rdk_1"/>
        <w:id w:val="-533461090"/>
        <w:lock w:val="contentLocked"/>
      </w:sdtPr>
      <w:sdtContent>
        <w:tbl>
          <w:tblPr>
            <w:tblStyle w:val="175"/>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7869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2A8765A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1B7A5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2CEB7C5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69066A5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001BE45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7B6926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7B0236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7DD7E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2EB0BF4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1 </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507A8056">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Expert talk on “ Powder metallurgy advances in manufacturing”</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66C3D9F">
                <w:pPr>
                  <w:spacing w:before="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Sudarshan Palve , Manager SSPL ltd, Pune.</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3E77A5C">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26th September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BA0CAF8">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106</w:t>
                </w:r>
              </w:p>
            </w:tc>
          </w:tr>
          <w:tr w14:paraId="0F95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688708FB">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w:t>
                </w:r>
              </w:p>
            </w:tc>
            <w:tc>
              <w:tcPr>
                <w:tcW w:w="237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13696CD">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“Certified Program on Geometric Dimensioning and Modelling”</w:t>
                </w:r>
              </w:p>
              <w:p w14:paraId="6E0C425E">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tc>
            <w:tc>
              <w:tcPr>
                <w:tcW w:w="2399"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23C4C70">
                <w:pPr>
                  <w:spacing w:before="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Mr. Mr. Darshan Narayanpure</w:t>
                </w:r>
              </w:p>
              <w:p w14:paraId="50765AE5">
                <w:pPr>
                  <w:spacing w:before="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MD Candifield Technologies, Pune</w:t>
                </w:r>
              </w:p>
            </w:tc>
            <w:tc>
              <w:tcPr>
                <w:tcW w:w="1737"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745EB4A1">
                <w:p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r>
                  <w:rPr>
                    <w:rFonts w:ascii="Times New Roman" w:hAnsi="Times New Roman" w:eastAsia="Times New Roman" w:cs="Times New Roman"/>
                    <w:sz w:val="24"/>
                    <w:szCs w:val="24"/>
                    <w:vertAlign w:val="superscript"/>
                  </w:rPr>
                  <w:t>th</w:t>
                </w:r>
                <w:r>
                  <w:rPr>
                    <w:rFonts w:ascii="Times New Roman" w:hAnsi="Times New Roman" w:eastAsia="Times New Roman" w:cs="Times New Roman"/>
                    <w:sz w:val="24"/>
                    <w:szCs w:val="24"/>
                  </w:rPr>
                  <w:t xml:space="preserve"> October,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1F4237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w:t>
                </w:r>
              </w:p>
            </w:tc>
          </w:tr>
        </w:tbl>
      </w:sdtContent>
    </w:sdt>
    <w:p w14:paraId="4391F36A">
      <w:pPr>
        <w:spacing w:before="240" w:after="240" w:line="360" w:lineRule="auto"/>
        <w:rPr>
          <w:rFonts w:ascii="Times New Roman" w:hAnsi="Times New Roman" w:eastAsia="Times New Roman" w:cs="Times New Roman"/>
          <w:b/>
          <w:bCs/>
          <w:sz w:val="24"/>
          <w:szCs w:val="24"/>
        </w:rPr>
      </w:pPr>
    </w:p>
    <w:sdt>
      <w:sdtPr>
        <w:tag w:val="goog_rdk_2"/>
        <w:id w:val="-571161579"/>
        <w:lock w:val="contentLocked"/>
      </w:sdtPr>
      <w:sdtContent>
        <w:tbl>
          <w:tblPr>
            <w:tblStyle w:val="176"/>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06180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7030A0"/>
                <w:tcMar>
                  <w:top w:w="0" w:type="dxa"/>
                  <w:left w:w="100" w:type="dxa"/>
                  <w:bottom w:w="0" w:type="dxa"/>
                  <w:right w:w="100" w:type="dxa"/>
                </w:tcMar>
              </w:tcPr>
              <w:p w14:paraId="2459011C">
                <w:pPr>
                  <w:spacing w:before="240" w:after="240"/>
                  <w:jc w:val="center"/>
                  <w:rPr>
                    <w:rFonts w:ascii="Times New Roman" w:hAnsi="Times New Roman" w:eastAsia="Times New Roman" w:cs="Times New Roman"/>
                    <w:b/>
                    <w:bCs/>
                    <w:color w:val="FFFFD1"/>
                    <w:sz w:val="24"/>
                    <w:szCs w:val="24"/>
                  </w:rPr>
                </w:pPr>
                <w:r>
                  <w:rPr>
                    <w:rFonts w:ascii="Times New Roman" w:hAnsi="Times New Roman" w:eastAsia="Times New Roman" w:cs="Times New Roman"/>
                    <w:b/>
                    <w:bCs/>
                    <w:color w:val="FFFFD1"/>
                    <w:sz w:val="24"/>
                    <w:szCs w:val="24"/>
                  </w:rPr>
                  <w:t>Term Two</w:t>
                </w:r>
              </w:p>
            </w:tc>
          </w:tr>
          <w:tr w14:paraId="0D853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E5DFEC"/>
                <w:tcMar>
                  <w:top w:w="0" w:type="dxa"/>
                  <w:left w:w="100" w:type="dxa"/>
                  <w:bottom w:w="0" w:type="dxa"/>
                  <w:right w:w="100" w:type="dxa"/>
                </w:tcMar>
              </w:tcPr>
              <w:p w14:paraId="115787D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556AD022">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2A9883B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1B8EDEC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668E9AB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4EEF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409541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1</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A379ED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Expert talk on Power plant engineering </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353F402">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Arvind Paranjape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7B41847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07.04.2026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E0375E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56</w:t>
                </w:r>
              </w:p>
            </w:tc>
          </w:tr>
          <w:tr w14:paraId="459AC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76588B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525AF90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Workshop on ANSYS &amp; CFD</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4EFC191C">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Chetankumar Patil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50135F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12-14th Jan 20226</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985961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r>
        </w:tbl>
      </w:sdtContent>
    </w:sdt>
    <w:p w14:paraId="08C6FD9F">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Students’ Chapter: FPSI</w:t>
      </w:r>
    </w:p>
    <w:p w14:paraId="41CBE7C5">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Mr G P Lohar</w:t>
      </w:r>
    </w:p>
    <w:sdt>
      <w:sdtPr>
        <w:tag w:val="goog_rdk_3"/>
        <w:id w:val="95267229"/>
        <w:lock w:val="contentLocked"/>
      </w:sdtPr>
      <w:sdtContent>
        <w:tbl>
          <w:tblPr>
            <w:tblStyle w:val="177"/>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51384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398C3A8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587E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5BAF532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1B7268D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D70A2F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4462165F">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46AEB3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3864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09436476">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p w14:paraId="5E635144">
                <w:pPr>
                  <w:spacing w:before="240" w:after="240"/>
                  <w:jc w:val="center"/>
                  <w:rPr>
                    <w:rFonts w:ascii="Times New Roman" w:hAnsi="Times New Roman" w:eastAsia="Times New Roman" w:cs="Times New Roman"/>
                    <w:sz w:val="24"/>
                    <w:szCs w:val="24"/>
                  </w:rPr>
                </w:pPr>
              </w:p>
              <w:p w14:paraId="2538BEC3">
                <w:pPr>
                  <w:spacing w:before="240" w:after="240"/>
                  <w:jc w:val="center"/>
                  <w:rPr>
                    <w:rFonts w:ascii="Times New Roman" w:hAnsi="Times New Roman" w:eastAsia="Times New Roman" w:cs="Times New Roman"/>
                    <w:sz w:val="24"/>
                    <w:szCs w:val="24"/>
                  </w:rPr>
                </w:pPr>
              </w:p>
              <w:p w14:paraId="2B02B6B2">
                <w:pPr>
                  <w:spacing w:before="240" w:after="240"/>
                  <w:jc w:val="center"/>
                  <w:rPr>
                    <w:rFonts w:ascii="Times New Roman" w:hAnsi="Times New Roman" w:eastAsia="Times New Roman" w:cs="Times New Roman"/>
                    <w:sz w:val="24"/>
                    <w:szCs w:val="24"/>
                  </w:rPr>
                </w:pPr>
              </w:p>
              <w:p w14:paraId="7F8056B0">
                <w:pPr>
                  <w:spacing w:before="240" w:after="240"/>
                  <w:jc w:val="center"/>
                  <w:rPr>
                    <w:rFonts w:ascii="Times New Roman" w:hAnsi="Times New Roman" w:eastAsia="Times New Roman" w:cs="Times New Roman"/>
                    <w:sz w:val="24"/>
                    <w:szCs w:val="24"/>
                  </w:rPr>
                </w:pPr>
              </w:p>
              <w:p w14:paraId="0BB659A8">
                <w:pPr>
                  <w:spacing w:before="240" w:after="240"/>
                  <w:jc w:val="center"/>
                  <w:rPr>
                    <w:rFonts w:ascii="Times New Roman" w:hAnsi="Times New Roman" w:eastAsia="Times New Roman" w:cs="Times New Roman"/>
                    <w:sz w:val="24"/>
                    <w:szCs w:val="24"/>
                  </w:rPr>
                </w:pPr>
              </w:p>
              <w:p w14:paraId="04639DB9">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204F4F7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Driving Digital Transformation Through Product Lifecycle  Management </w:t>
                </w:r>
              </w:p>
              <w:p w14:paraId="76B9D354">
                <w:pPr>
                  <w:spacing w:before="240" w:after="240"/>
                  <w:rPr>
                    <w:rFonts w:ascii="Times New Roman" w:hAnsi="Times New Roman" w:eastAsia="Times New Roman" w:cs="Times New Roman"/>
                    <w:sz w:val="24"/>
                    <w:szCs w:val="24"/>
                  </w:rPr>
                </w:pPr>
              </w:p>
              <w:p w14:paraId="421FFCA0">
                <w:pPr>
                  <w:spacing w:before="240" w:after="240"/>
                  <w:rPr>
                    <w:rFonts w:ascii="Times New Roman" w:hAnsi="Times New Roman" w:eastAsia="Times New Roman" w:cs="Times New Roman"/>
                    <w:sz w:val="24"/>
                    <w:szCs w:val="24"/>
                  </w:rPr>
                </w:pPr>
              </w:p>
              <w:p w14:paraId="1A7B662C">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Entrepreneurship as a career </w:t>
                </w:r>
              </w:p>
            </w:tc>
            <w:tc>
              <w:tcPr>
                <w:tcW w:w="2399"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62201F95">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Mr. Kaustubh Kumbhar </w:t>
                </w:r>
              </w:p>
              <w:p w14:paraId="0AB80C78">
                <w:pPr>
                  <w:spacing w:before="240" w:after="240"/>
                  <w:jc w:val="center"/>
                  <w:rPr>
                    <w:rFonts w:ascii="Times New Roman" w:hAnsi="Times New Roman" w:eastAsia="Times New Roman" w:cs="Times New Roman"/>
                    <w:sz w:val="24"/>
                    <w:szCs w:val="24"/>
                  </w:rPr>
                </w:pPr>
              </w:p>
              <w:p w14:paraId="0E3E5D0C">
                <w:pPr>
                  <w:spacing w:before="240" w:after="240"/>
                  <w:jc w:val="center"/>
                  <w:rPr>
                    <w:rFonts w:ascii="Times New Roman" w:hAnsi="Times New Roman" w:eastAsia="Times New Roman" w:cs="Times New Roman"/>
                    <w:sz w:val="24"/>
                    <w:szCs w:val="24"/>
                  </w:rPr>
                </w:pPr>
              </w:p>
              <w:p w14:paraId="21B37E25">
                <w:pPr>
                  <w:spacing w:before="240" w:after="240"/>
                  <w:jc w:val="center"/>
                  <w:rPr>
                    <w:rFonts w:ascii="Times New Roman" w:hAnsi="Times New Roman" w:eastAsia="Times New Roman" w:cs="Times New Roman"/>
                    <w:sz w:val="24"/>
                    <w:szCs w:val="24"/>
                  </w:rPr>
                </w:pPr>
              </w:p>
              <w:p w14:paraId="1C3AABBF">
                <w:pPr>
                  <w:spacing w:before="240" w:after="240"/>
                  <w:jc w:val="center"/>
                  <w:rPr>
                    <w:rFonts w:ascii="Times New Roman" w:hAnsi="Times New Roman" w:eastAsia="Times New Roman" w:cs="Times New Roman"/>
                    <w:sz w:val="24"/>
                    <w:szCs w:val="24"/>
                  </w:rPr>
                </w:pPr>
              </w:p>
              <w:p w14:paraId="0EF4F16D">
                <w:pPr>
                  <w:spacing w:before="240" w:after="240"/>
                  <w:jc w:val="center"/>
                  <w:rPr>
                    <w:rFonts w:ascii="Times New Roman" w:hAnsi="Times New Roman" w:eastAsia="Times New Roman" w:cs="Times New Roman"/>
                    <w:sz w:val="24"/>
                    <w:szCs w:val="24"/>
                  </w:rPr>
                </w:pPr>
              </w:p>
              <w:p w14:paraId="30AFAA78">
                <w:pPr>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Mr. Virendra Ingale </w:t>
                </w:r>
              </w:p>
            </w:tc>
            <w:tc>
              <w:tcPr>
                <w:tcW w:w="1737"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1B3B687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25th Sept 2025</w:t>
                </w:r>
              </w:p>
              <w:p w14:paraId="0D541395">
                <w:pPr>
                  <w:spacing w:before="240" w:after="240"/>
                  <w:rPr>
                    <w:rFonts w:ascii="Times New Roman" w:hAnsi="Times New Roman" w:eastAsia="Times New Roman" w:cs="Times New Roman"/>
                    <w:sz w:val="24"/>
                    <w:szCs w:val="24"/>
                  </w:rPr>
                </w:pPr>
              </w:p>
              <w:p w14:paraId="1E1C3ECA">
                <w:pPr>
                  <w:spacing w:before="240" w:after="240"/>
                  <w:rPr>
                    <w:rFonts w:ascii="Times New Roman" w:hAnsi="Times New Roman" w:eastAsia="Times New Roman" w:cs="Times New Roman"/>
                    <w:sz w:val="24"/>
                    <w:szCs w:val="24"/>
                  </w:rPr>
                </w:pPr>
              </w:p>
              <w:p w14:paraId="0B420998">
                <w:pPr>
                  <w:spacing w:before="240" w:after="240"/>
                  <w:rPr>
                    <w:rFonts w:ascii="Times New Roman" w:hAnsi="Times New Roman" w:eastAsia="Times New Roman" w:cs="Times New Roman"/>
                    <w:sz w:val="24"/>
                    <w:szCs w:val="24"/>
                  </w:rPr>
                </w:pPr>
              </w:p>
              <w:p w14:paraId="4F86E911">
                <w:pPr>
                  <w:spacing w:before="240" w:after="240"/>
                  <w:rPr>
                    <w:rFonts w:ascii="Times New Roman" w:hAnsi="Times New Roman" w:eastAsia="Times New Roman" w:cs="Times New Roman"/>
                    <w:sz w:val="24"/>
                    <w:szCs w:val="24"/>
                  </w:rPr>
                </w:pPr>
              </w:p>
              <w:p w14:paraId="13D0AE4A">
                <w:pPr>
                  <w:spacing w:before="240" w:after="240"/>
                  <w:rPr>
                    <w:rFonts w:ascii="Times New Roman" w:hAnsi="Times New Roman" w:eastAsia="Times New Roman" w:cs="Times New Roman"/>
                    <w:sz w:val="24"/>
                    <w:szCs w:val="24"/>
                  </w:rPr>
                </w:pPr>
              </w:p>
              <w:p w14:paraId="27728D3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21 &amp;  22 August 2025</w:t>
                </w:r>
              </w:p>
            </w:tc>
            <w:tc>
              <w:tcPr>
                <w:tcW w:w="181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0FAEF7F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60</w:t>
                </w:r>
              </w:p>
              <w:p w14:paraId="7359D5F4">
                <w:pPr>
                  <w:spacing w:before="240" w:after="240"/>
                  <w:rPr>
                    <w:rFonts w:ascii="Times New Roman" w:hAnsi="Times New Roman" w:eastAsia="Times New Roman" w:cs="Times New Roman"/>
                    <w:sz w:val="24"/>
                    <w:szCs w:val="24"/>
                  </w:rPr>
                </w:pPr>
              </w:p>
              <w:p w14:paraId="6FCF60E5">
                <w:pPr>
                  <w:spacing w:before="240" w:after="240"/>
                  <w:rPr>
                    <w:rFonts w:ascii="Times New Roman" w:hAnsi="Times New Roman" w:eastAsia="Times New Roman" w:cs="Times New Roman"/>
                    <w:sz w:val="24"/>
                    <w:szCs w:val="24"/>
                  </w:rPr>
                </w:pPr>
              </w:p>
              <w:p w14:paraId="5F2F3C89">
                <w:pPr>
                  <w:spacing w:before="240" w:after="240"/>
                  <w:rPr>
                    <w:rFonts w:ascii="Times New Roman" w:hAnsi="Times New Roman" w:eastAsia="Times New Roman" w:cs="Times New Roman"/>
                    <w:sz w:val="24"/>
                    <w:szCs w:val="24"/>
                  </w:rPr>
                </w:pPr>
              </w:p>
              <w:p w14:paraId="41E01BEE">
                <w:pPr>
                  <w:spacing w:before="240" w:after="240"/>
                  <w:rPr>
                    <w:rFonts w:ascii="Times New Roman" w:hAnsi="Times New Roman" w:eastAsia="Times New Roman" w:cs="Times New Roman"/>
                    <w:sz w:val="24"/>
                    <w:szCs w:val="24"/>
                  </w:rPr>
                </w:pPr>
              </w:p>
              <w:p w14:paraId="3E1D5EA5">
                <w:pPr>
                  <w:spacing w:before="240" w:after="240"/>
                  <w:rPr>
                    <w:rFonts w:ascii="Times New Roman" w:hAnsi="Times New Roman" w:eastAsia="Times New Roman" w:cs="Times New Roman"/>
                    <w:sz w:val="24"/>
                    <w:szCs w:val="24"/>
                  </w:rPr>
                </w:pPr>
              </w:p>
              <w:p w14:paraId="05DDA66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110</w:t>
                </w:r>
              </w:p>
            </w:tc>
          </w:tr>
        </w:tbl>
      </w:sdtContent>
    </w:sdt>
    <w:p w14:paraId="2D78C60E">
      <w:pPr>
        <w:spacing w:before="240" w:after="240" w:line="360" w:lineRule="auto"/>
        <w:rPr>
          <w:rFonts w:ascii="Times New Roman" w:hAnsi="Times New Roman" w:eastAsia="Times New Roman" w:cs="Times New Roman"/>
          <w:b/>
          <w:bCs/>
          <w:sz w:val="24"/>
          <w:szCs w:val="24"/>
        </w:rPr>
      </w:pPr>
    </w:p>
    <w:sdt>
      <w:sdtPr>
        <w:tag w:val="goog_rdk_4"/>
        <w:id w:val="-369210888"/>
        <w:lock w:val="contentLocked"/>
      </w:sdtPr>
      <w:sdtContent>
        <w:tbl>
          <w:tblPr>
            <w:tblStyle w:val="178"/>
            <w:tblW w:w="9025" w:type="dxa"/>
            <w:tblInd w:w="0" w:type="dxa"/>
            <w:tblLayout w:type="fixed"/>
            <w:tblCellMar>
              <w:top w:w="0" w:type="dxa"/>
              <w:left w:w="108" w:type="dxa"/>
              <w:bottom w:w="0" w:type="dxa"/>
              <w:right w:w="108" w:type="dxa"/>
            </w:tblCellMar>
          </w:tblPr>
          <w:tblGrid>
            <w:gridCol w:w="705"/>
            <w:gridCol w:w="2371"/>
            <w:gridCol w:w="2400"/>
            <w:gridCol w:w="1738"/>
            <w:gridCol w:w="1811"/>
          </w:tblGrid>
          <w:tr w14:paraId="22B85DF3">
            <w:tblPrEx>
              <w:tblCellMar>
                <w:top w:w="0" w:type="dxa"/>
                <w:left w:w="108" w:type="dxa"/>
                <w:bottom w:w="0" w:type="dxa"/>
                <w:right w:w="108" w:type="dxa"/>
              </w:tblCellMar>
            </w:tblPrEx>
            <w:trPr>
              <w:trHeight w:val="405"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7030A0"/>
                <w:tcMar>
                  <w:top w:w="0" w:type="dxa"/>
                  <w:left w:w="100" w:type="dxa"/>
                  <w:bottom w:w="0" w:type="dxa"/>
                  <w:right w:w="100" w:type="dxa"/>
                </w:tcMar>
              </w:tcPr>
              <w:p w14:paraId="1ECDDCE2">
                <w:pPr>
                  <w:spacing w:before="240" w:after="240"/>
                  <w:jc w:val="center"/>
                  <w:rPr>
                    <w:rFonts w:ascii="Times New Roman" w:hAnsi="Times New Roman" w:eastAsia="Times New Roman" w:cs="Times New Roman"/>
                    <w:b/>
                    <w:bCs/>
                    <w:color w:val="FFFFD1"/>
                    <w:sz w:val="24"/>
                    <w:szCs w:val="24"/>
                  </w:rPr>
                </w:pPr>
                <w:r>
                  <w:rPr>
                    <w:rFonts w:ascii="Times New Roman" w:hAnsi="Times New Roman" w:eastAsia="Times New Roman" w:cs="Times New Roman"/>
                    <w:b/>
                    <w:bCs/>
                    <w:color w:val="FFFFD1"/>
                    <w:sz w:val="24"/>
                    <w:szCs w:val="24"/>
                  </w:rPr>
                  <w:t>Term Two</w:t>
                </w:r>
              </w:p>
            </w:tc>
          </w:tr>
          <w:tr w14:paraId="718AFCDC">
            <w:tblPrEx>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E5DFEC"/>
                <w:tcMar>
                  <w:top w:w="0" w:type="dxa"/>
                  <w:left w:w="100" w:type="dxa"/>
                  <w:bottom w:w="0" w:type="dxa"/>
                  <w:right w:w="100" w:type="dxa"/>
                </w:tcMar>
              </w:tcPr>
              <w:p w14:paraId="02BC525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7997B578">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1160D81A">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6D634AE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E5DFEC"/>
                <w:tcMar>
                  <w:top w:w="0" w:type="dxa"/>
                  <w:left w:w="100" w:type="dxa"/>
                  <w:bottom w:w="0" w:type="dxa"/>
                  <w:right w:w="100" w:type="dxa"/>
                </w:tcMar>
              </w:tcPr>
              <w:p w14:paraId="47ABD13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631CF99E">
            <w:tblPrEx>
              <w:tblCellMar>
                <w:top w:w="0" w:type="dxa"/>
                <w:left w:w="108" w:type="dxa"/>
                <w:bottom w:w="0" w:type="dxa"/>
                <w:right w:w="108" w:type="dxa"/>
              </w:tblCellMar>
            </w:tblPrEx>
            <w:trPr>
              <w:trHeight w:val="144" w:hRule="atLeast"/>
            </w:trPr>
            <w:tc>
              <w:tcPr>
                <w:tcW w:w="706"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055E35A">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tc>
            <w:tc>
              <w:tcPr>
                <w:tcW w:w="2370" w:type="dxa"/>
                <w:tcBorders>
                  <w:top w:val="nil"/>
                  <w:left w:val="nil"/>
                  <w:bottom w:val="single" w:color="000000" w:sz="8" w:space="0"/>
                  <w:right w:val="single" w:color="000000" w:sz="8" w:space="0"/>
                </w:tcBorders>
                <w:shd w:val="clear" w:color="auto" w:fill="FFFFFF"/>
                <w:tcMar>
                  <w:top w:w="0" w:type="dxa"/>
                  <w:left w:w="100" w:type="dxa"/>
                  <w:bottom w:w="0" w:type="dxa"/>
                  <w:right w:w="100" w:type="dxa"/>
                </w:tcMar>
              </w:tcPr>
              <w:p w14:paraId="3399D9F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A session on Oil Hydraulics in a Value-added course</w:t>
                </w:r>
              </w:p>
            </w:tc>
            <w:tc>
              <w:tcPr>
                <w:tcW w:w="2399" w:type="dxa"/>
                <w:tcBorders>
                  <w:top w:val="single" w:color="000000" w:sz="8" w:space="0"/>
                  <w:left w:val="single" w:color="000000" w:sz="8" w:space="0"/>
                  <w:bottom w:val="single" w:color="000000" w:sz="8" w:space="0"/>
                  <w:right w:val="single" w:color="000000" w:sz="8" w:space="0"/>
                </w:tcBorders>
                <w:shd w:val="clear" w:color="auto" w:fill="FFFFFF"/>
              </w:tcPr>
              <w:p w14:paraId="310F177C">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Mr Anjeev George – Danfoss Systems Pvt Ltd</w:t>
                </w:r>
              </w:p>
            </w:tc>
            <w:tc>
              <w:tcPr>
                <w:tcW w:w="1737" w:type="dxa"/>
                <w:tcBorders>
                  <w:top w:val="single" w:color="000000" w:sz="8" w:space="0"/>
                  <w:left w:val="single" w:color="000000" w:sz="8" w:space="0"/>
                  <w:bottom w:val="single" w:color="000000" w:sz="8" w:space="0"/>
                  <w:right w:val="single" w:color="000000" w:sz="8" w:space="0"/>
                </w:tcBorders>
                <w:shd w:val="clear" w:color="auto" w:fill="FFFFFF"/>
              </w:tcPr>
              <w:p w14:paraId="2A2F459D">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11.02.2026</w:t>
                </w:r>
              </w:p>
            </w:tc>
            <w:tc>
              <w:tcPr>
                <w:tcW w:w="1810" w:type="dxa"/>
                <w:tcBorders>
                  <w:top w:val="nil"/>
                  <w:left w:val="single" w:color="000000" w:sz="8" w:space="0"/>
                  <w:bottom w:val="single" w:color="000000" w:sz="8" w:space="0"/>
                  <w:right w:val="single" w:color="000000" w:sz="8" w:space="0"/>
                </w:tcBorders>
                <w:shd w:val="clear" w:color="auto" w:fill="FFFFFF"/>
                <w:tcMar>
                  <w:top w:w="0" w:type="dxa"/>
                  <w:left w:w="100" w:type="dxa"/>
                  <w:bottom w:w="0" w:type="dxa"/>
                  <w:right w:w="100" w:type="dxa"/>
                </w:tcMar>
              </w:tcPr>
              <w:p w14:paraId="7B1FA803">
                <w:pPr>
                  <w:pBdr>
                    <w:top w:val="none" w:color="auto" w:sz="0" w:space="0"/>
                    <w:left w:val="none" w:color="auto" w:sz="0" w:space="0"/>
                    <w:bottom w:val="none" w:color="auto" w:sz="0" w:space="0"/>
                    <w:right w:val="none" w:color="auto" w:sz="0" w:space="0"/>
                    <w:between w:val="none" w:color="auto" w:sz="0" w:space="0"/>
                  </w:pBd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42</w:t>
                </w:r>
              </w:p>
            </w:tc>
          </w:tr>
        </w:tbl>
      </w:sdtContent>
    </w:sdt>
    <w:p w14:paraId="7EAA1F30">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Students’ Chapter: SESI</w:t>
      </w:r>
    </w:p>
    <w:p w14:paraId="7FCBEB6B">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Advisor: Dr D S Malwad</w:t>
      </w:r>
    </w:p>
    <w:tbl>
      <w:tblPr>
        <w:tblStyle w:val="179"/>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5"/>
        <w:gridCol w:w="2371"/>
        <w:gridCol w:w="2400"/>
        <w:gridCol w:w="1738"/>
        <w:gridCol w:w="1811"/>
      </w:tblGrid>
      <w:tr w14:paraId="408BE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022" w:type="dxa"/>
            <w:gridSpan w:val="5"/>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70B8DB4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Two</w:t>
            </w:r>
          </w:p>
        </w:tc>
      </w:tr>
      <w:tr w14:paraId="40FA9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6B1A909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SN</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C7B1B7D">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name and details of event</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72BDFFE">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chief guest, judges etc.</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58C7455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Duration and Dates</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257CD541">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beneficiaries</w:t>
            </w:r>
          </w:p>
        </w:tc>
      </w:tr>
      <w:tr w14:paraId="6C86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36B28C3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515E357F">
            <w:pPr>
              <w:spacing w:after="20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Understanding Entrepreneurship</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52082758">
            <w:pPr>
              <w:spacing w:after="200"/>
              <w:rPr>
                <w:rFonts w:ascii="Times New Roman" w:hAnsi="Times New Roman" w:eastAsia="Times New Roman" w:cs="Times New Roman"/>
                <w:b/>
                <w:bCs/>
                <w:sz w:val="24"/>
                <w:szCs w:val="24"/>
              </w:rPr>
            </w:pPr>
            <w:r>
              <w:rPr>
                <w:rFonts w:ascii="Times New Roman" w:hAnsi="Times New Roman" w:eastAsia="Times New Roman" w:cs="Times New Roman"/>
                <w:sz w:val="24"/>
                <w:szCs w:val="24"/>
              </w:rPr>
              <w:t>Ms Manisha Tapasvi, De Asra Foundation, Pune</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63861F9A">
            <w:pPr>
              <w:spacing w:after="200"/>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15 April 2026</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63287996">
            <w:pPr>
              <w:spacing w:before="240" w:after="240"/>
              <w:jc w:val="center"/>
              <w:rPr>
                <w:rFonts w:ascii="Times New Roman" w:hAnsi="Times New Roman" w:eastAsia="Times New Roman" w:cs="Times New Roman"/>
                <w:b/>
                <w:bCs/>
                <w:sz w:val="24"/>
                <w:szCs w:val="24"/>
              </w:rPr>
            </w:pPr>
          </w:p>
        </w:tc>
      </w:tr>
      <w:tr w14:paraId="11AD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6" w:type="dxa"/>
            <w:tcBorders>
              <w:top w:val="nil"/>
              <w:left w:val="single" w:color="000000" w:sz="8" w:space="0"/>
              <w:bottom w:val="single" w:color="000000" w:sz="8" w:space="0"/>
              <w:right w:val="single" w:color="000000" w:sz="8" w:space="0"/>
            </w:tcBorders>
            <w:shd w:val="clear" w:color="auto" w:fill="FBD4B4"/>
            <w:tcMar>
              <w:top w:w="0" w:type="dxa"/>
              <w:left w:w="100" w:type="dxa"/>
              <w:bottom w:w="0" w:type="dxa"/>
              <w:right w:w="100" w:type="dxa"/>
            </w:tcMar>
          </w:tcPr>
          <w:p w14:paraId="71016F15">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w:t>
            </w:r>
          </w:p>
        </w:tc>
        <w:tc>
          <w:tcPr>
            <w:tcW w:w="237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43980003">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Current Trends in Electric Vehicle</w:t>
            </w:r>
          </w:p>
        </w:tc>
        <w:tc>
          <w:tcPr>
            <w:tcW w:w="2399"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672A0BA2">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Mr Deepak Bhatia, Mercedes-Benz, Germany</w:t>
            </w:r>
          </w:p>
        </w:tc>
        <w:tc>
          <w:tcPr>
            <w:tcW w:w="1737"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0803B52">
            <w:pPr>
              <w:spacing w:after="20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 January 2026</w:t>
            </w:r>
          </w:p>
        </w:tc>
        <w:tc>
          <w:tcPr>
            <w:tcW w:w="1810" w:type="dxa"/>
            <w:tcBorders>
              <w:top w:val="nil"/>
              <w:left w:val="nil"/>
              <w:bottom w:val="single" w:color="000000" w:sz="8" w:space="0"/>
              <w:right w:val="single" w:color="000000" w:sz="8" w:space="0"/>
            </w:tcBorders>
            <w:shd w:val="clear" w:color="auto" w:fill="FBD4B4"/>
            <w:tcMar>
              <w:top w:w="0" w:type="dxa"/>
              <w:left w:w="100" w:type="dxa"/>
              <w:bottom w:w="0" w:type="dxa"/>
              <w:right w:w="100" w:type="dxa"/>
            </w:tcMar>
          </w:tcPr>
          <w:p w14:paraId="7D5BCD41">
            <w:pPr>
              <w:spacing w:before="240" w:after="240"/>
              <w:jc w:val="center"/>
              <w:rPr>
                <w:rFonts w:ascii="Times New Roman" w:hAnsi="Times New Roman" w:eastAsia="Times New Roman" w:cs="Times New Roman"/>
                <w:b/>
                <w:bCs/>
                <w:sz w:val="24"/>
                <w:szCs w:val="24"/>
              </w:rPr>
            </w:pPr>
          </w:p>
        </w:tc>
      </w:tr>
    </w:tbl>
    <w:p w14:paraId="506E7F74">
      <w:pPr>
        <w:spacing w:before="240" w:after="240" w:line="360" w:lineRule="auto"/>
        <w:rPr>
          <w:rFonts w:ascii="Times New Roman" w:hAnsi="Times New Roman" w:eastAsia="Times New Roman" w:cs="Times New Roman"/>
          <w:b/>
          <w:bCs/>
          <w:sz w:val="24"/>
          <w:szCs w:val="24"/>
        </w:rPr>
      </w:pPr>
    </w:p>
    <w:p w14:paraId="31340DB5">
      <w:pPr>
        <w:spacing w:before="240" w:after="240" w:line="360" w:lineRule="auto"/>
        <w:rPr>
          <w:rFonts w:ascii="Times New Roman" w:hAnsi="Times New Roman" w:eastAsia="Times New Roman" w:cs="Times New Roman"/>
          <w:b/>
          <w:bCs/>
          <w:sz w:val="24"/>
          <w:szCs w:val="24"/>
        </w:rPr>
      </w:pPr>
    </w:p>
    <w:p w14:paraId="2CEBB272">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7450A6E5">
      <w:pPr>
        <w:spacing w:before="240" w:after="120" w:line="360" w:lineRule="auto"/>
        <w:rPr>
          <w:rFonts w:ascii="Times New Roman" w:hAnsi="Times New Roman" w:eastAsia="Times New Roman" w:cs="Times New Roman"/>
          <w:b/>
          <w:bCs/>
          <w:color w:val="002060"/>
          <w:sz w:val="20"/>
          <w:szCs w:val="20"/>
        </w:rPr>
      </w:pPr>
      <w:r>
        <w:rPr>
          <w:rFonts w:ascii="Times New Roman" w:hAnsi="Times New Roman" w:eastAsia="Times New Roman" w:cs="Times New Roman"/>
          <w:b/>
          <w:bCs/>
          <w:color w:val="002060"/>
          <w:sz w:val="24"/>
          <w:szCs w:val="24"/>
        </w:rPr>
        <w:t xml:space="preserve">6.2  SOCIAL ACTIVITIES ORGANISED </w:t>
      </w:r>
      <w:r>
        <w:rPr>
          <w:rFonts w:ascii="Times New Roman" w:hAnsi="Times New Roman" w:eastAsia="Times New Roman" w:cs="Times New Roman"/>
          <w:b/>
          <w:bCs/>
          <w:color w:val="002060"/>
          <w:sz w:val="20"/>
          <w:szCs w:val="20"/>
        </w:rPr>
        <w:t>(NSS, Women empowerment, Awareness Programms, etc.)</w:t>
      </w:r>
    </w:p>
    <w:tbl>
      <w:tblPr>
        <w:tblStyle w:val="180"/>
        <w:tblW w:w="89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24"/>
        <w:gridCol w:w="2453"/>
        <w:gridCol w:w="2324"/>
        <w:gridCol w:w="1993"/>
      </w:tblGrid>
      <w:tr w14:paraId="6700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8994" w:type="dxa"/>
            <w:gridSpan w:val="4"/>
            <w:tcBorders>
              <w:top w:val="single" w:color="000000" w:sz="8" w:space="0"/>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321F5A7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2F6F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2224" w:type="dxa"/>
            <w:tcBorders>
              <w:top w:val="nil"/>
              <w:left w:val="single" w:color="000000" w:sz="8" w:space="0"/>
              <w:bottom w:val="single" w:color="000000" w:sz="8" w:space="0"/>
              <w:right w:val="single" w:color="000000" w:sz="8" w:space="0"/>
            </w:tcBorders>
            <w:shd w:val="clear" w:color="auto" w:fill="FABF8F"/>
            <w:tcMar>
              <w:top w:w="0" w:type="dxa"/>
              <w:left w:w="100" w:type="dxa"/>
              <w:bottom w:w="0" w:type="dxa"/>
              <w:right w:w="100" w:type="dxa"/>
            </w:tcMar>
          </w:tcPr>
          <w:p w14:paraId="2BD0D4D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coordinator</w:t>
            </w:r>
          </w:p>
        </w:tc>
        <w:tc>
          <w:tcPr>
            <w:tcW w:w="2453" w:type="dxa"/>
            <w:tcBorders>
              <w:top w:val="nil"/>
              <w:left w:val="nil"/>
              <w:bottom w:val="single" w:color="000000" w:sz="8" w:space="0"/>
              <w:right w:val="single" w:color="000000" w:sz="8" w:space="0"/>
            </w:tcBorders>
            <w:shd w:val="clear" w:color="auto" w:fill="FABF8F"/>
            <w:tcMar>
              <w:top w:w="0" w:type="dxa"/>
              <w:left w:w="100" w:type="dxa"/>
              <w:bottom w:w="0" w:type="dxa"/>
              <w:right w:w="100" w:type="dxa"/>
            </w:tcMar>
          </w:tcPr>
          <w:p w14:paraId="6CDC6EA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Activity</w:t>
            </w:r>
          </w:p>
        </w:tc>
        <w:tc>
          <w:tcPr>
            <w:tcW w:w="2324" w:type="dxa"/>
            <w:tcBorders>
              <w:top w:val="nil"/>
              <w:left w:val="nil"/>
              <w:bottom w:val="single" w:color="000000" w:sz="8" w:space="0"/>
              <w:right w:val="single" w:color="000000" w:sz="8" w:space="0"/>
            </w:tcBorders>
            <w:shd w:val="clear" w:color="auto" w:fill="FABF8F"/>
            <w:tcMar>
              <w:top w:w="0" w:type="dxa"/>
              <w:left w:w="100" w:type="dxa"/>
              <w:bottom w:w="0" w:type="dxa"/>
              <w:right w:w="100" w:type="dxa"/>
            </w:tcMar>
          </w:tcPr>
          <w:p w14:paraId="32B96D46">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Duration</w:t>
            </w:r>
          </w:p>
        </w:tc>
        <w:tc>
          <w:tcPr>
            <w:tcW w:w="1992" w:type="dxa"/>
            <w:tcBorders>
              <w:top w:val="nil"/>
              <w:left w:val="nil"/>
              <w:bottom w:val="single" w:color="000000" w:sz="8" w:space="0"/>
              <w:right w:val="single" w:color="000000" w:sz="8" w:space="0"/>
            </w:tcBorders>
            <w:shd w:val="clear" w:color="auto" w:fill="FABF8F"/>
            <w:tcMar>
              <w:top w:w="0" w:type="dxa"/>
              <w:left w:w="100" w:type="dxa"/>
              <w:bottom w:w="0" w:type="dxa"/>
              <w:right w:w="100" w:type="dxa"/>
            </w:tcMar>
          </w:tcPr>
          <w:p w14:paraId="4C899AD4">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students involved</w:t>
            </w:r>
          </w:p>
        </w:tc>
      </w:tr>
      <w:tr w14:paraId="7204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nil"/>
              <w:left w:val="single" w:color="000000" w:sz="8" w:space="0"/>
              <w:bottom w:val="single" w:color="000000" w:sz="8" w:space="0"/>
              <w:right w:val="single" w:color="000000" w:sz="8" w:space="0"/>
            </w:tcBorders>
            <w:shd w:val="clear" w:color="auto" w:fill="auto"/>
            <w:tcMar>
              <w:top w:w="0" w:type="dxa"/>
              <w:left w:w="100" w:type="dxa"/>
              <w:bottom w:w="0" w:type="dxa"/>
              <w:right w:w="100" w:type="dxa"/>
            </w:tcMar>
          </w:tcPr>
          <w:p w14:paraId="707143D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P.S.Aglawe</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182C2FC7">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Engagement Program – Educate Children in Shelters</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032B2F1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30/07/2025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042EE9F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136</w:t>
            </w:r>
          </w:p>
          <w:p w14:paraId="6510610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(Male:82</w:t>
            </w:r>
          </w:p>
          <w:p w14:paraId="73AB61D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Female:48</w:t>
            </w:r>
          </w:p>
          <w:p w14:paraId="09F2512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Staff:7</w:t>
            </w:r>
          </w:p>
          <w:p w14:paraId="3C5C55C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Others: 1)</w:t>
            </w:r>
          </w:p>
        </w:tc>
      </w:tr>
      <w:tr w14:paraId="0ED3F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nil"/>
              <w:left w:val="single" w:color="000000" w:sz="8" w:space="0"/>
              <w:bottom w:val="single" w:color="000000" w:sz="8" w:space="0"/>
              <w:right w:val="single" w:color="000000" w:sz="8" w:space="0"/>
            </w:tcBorders>
            <w:shd w:val="clear" w:color="auto" w:fill="auto"/>
            <w:tcMar>
              <w:top w:w="0" w:type="dxa"/>
              <w:left w:w="100" w:type="dxa"/>
              <w:bottom w:w="0" w:type="dxa"/>
              <w:right w:w="100" w:type="dxa"/>
            </w:tcMar>
          </w:tcPr>
          <w:p w14:paraId="19B08EEB">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36A7757C">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Visit to Swaminiwas old age home Akole Pune</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1CCD4E4D">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10/10/25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79D8E979">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r w14:paraId="05C9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nil"/>
              <w:left w:val="single" w:color="000000" w:sz="8" w:space="0"/>
              <w:bottom w:val="single" w:color="000000" w:sz="8" w:space="0"/>
              <w:right w:val="single" w:color="000000" w:sz="8" w:space="0"/>
            </w:tcBorders>
            <w:shd w:val="clear" w:color="auto" w:fill="auto"/>
            <w:tcMar>
              <w:top w:w="0" w:type="dxa"/>
              <w:left w:w="100" w:type="dxa"/>
              <w:bottom w:w="0" w:type="dxa"/>
              <w:right w:w="100" w:type="dxa"/>
            </w:tcMar>
          </w:tcPr>
          <w:p w14:paraId="087CDC9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Mr P S A</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0C992DA6">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Eye Checkup and Dental Checkup Camp</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5ED7C8A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Monday, 15/09/2025</w:t>
            </w:r>
          </w:p>
          <w:p w14:paraId="1C2CDDE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Wednesday 24/09/2025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79A3DB46">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50C2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46461237">
            <w:pPr>
              <w:spacing w:before="240"/>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Mr.Gopal Lohar</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45E8CFE3">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Bhakti Yog</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6A70F987">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Saturday / 21-06-2025.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4230A9D0">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086A3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7038E735">
            <w:pPr>
              <w:spacing w:before="240"/>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Mr.Gopal Lohar</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1EEF44EC">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Constitution @ 75</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131202A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Wednesday 24/09/2025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29E0FC5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r>
      <w:tr w14:paraId="59BF0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2224" w:type="dxa"/>
            <w:tcBorders>
              <w:top w:val="nil"/>
              <w:left w:val="single" w:color="000000" w:sz="8" w:space="0"/>
              <w:bottom w:val="single" w:color="000000" w:sz="8" w:space="0"/>
              <w:right w:val="single" w:color="000000" w:sz="8" w:space="0"/>
            </w:tcBorders>
            <w:shd w:val="clear" w:color="auto" w:fill="auto"/>
            <w:tcMar>
              <w:top w:w="0" w:type="dxa"/>
              <w:left w:w="100" w:type="dxa"/>
              <w:bottom w:w="0" w:type="dxa"/>
              <w:right w:w="100" w:type="dxa"/>
            </w:tcMar>
          </w:tcPr>
          <w:p w14:paraId="7F8F7C4B">
            <w:pPr>
              <w:spacing w:before="240"/>
              <w:ind w:left="140" w:right="140"/>
              <w:rPr>
                <w:rFonts w:ascii="Times New Roman" w:hAnsi="Times New Roman" w:eastAsia="Times New Roman" w:cs="Times New Roman"/>
                <w:sz w:val="24"/>
                <w:szCs w:val="24"/>
              </w:rPr>
            </w:pPr>
            <w:r>
              <w:rPr>
                <w:rFonts w:ascii="Times New Roman" w:hAnsi="Times New Roman" w:eastAsia="Times New Roman" w:cs="Times New Roman"/>
                <w:sz w:val="24"/>
                <w:szCs w:val="24"/>
              </w:rPr>
              <w:t>Mr.Gopal Lohar</w:t>
            </w:r>
          </w:p>
        </w:tc>
        <w:tc>
          <w:tcPr>
            <w:tcW w:w="2453" w:type="dxa"/>
            <w:tcBorders>
              <w:top w:val="single" w:color="000000" w:sz="6" w:space="0"/>
              <w:left w:val="single" w:color="000000" w:sz="6" w:space="0"/>
              <w:bottom w:val="single" w:color="000000" w:sz="6" w:space="0"/>
              <w:right w:val="single" w:color="000000" w:sz="6" w:space="0"/>
            </w:tcBorders>
            <w:tcMar>
              <w:top w:w="0" w:type="dxa"/>
              <w:left w:w="100" w:type="dxa"/>
              <w:bottom w:w="0" w:type="dxa"/>
              <w:right w:w="100" w:type="dxa"/>
            </w:tcMar>
          </w:tcPr>
          <w:p w14:paraId="65A09C14">
            <w:pPr>
              <w:spacing w:before="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Blood Donation Camp </w:t>
            </w:r>
          </w:p>
        </w:tc>
        <w:tc>
          <w:tcPr>
            <w:tcW w:w="2324"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362C24E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24/09/2025</w:t>
            </w:r>
          </w:p>
        </w:tc>
        <w:tc>
          <w:tcPr>
            <w:tcW w:w="1992"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24CC120A">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bl>
    <w:p w14:paraId="1C8E8C67">
      <w:pPr>
        <w:spacing w:before="240" w:after="240"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w:t>
      </w:r>
    </w:p>
    <w:p w14:paraId="6AFD3E74">
      <w:pPr>
        <w:spacing w:before="240" w:after="240" w:line="360" w:lineRule="auto"/>
        <w:rPr>
          <w:rFonts w:ascii="Times New Roman" w:hAnsi="Times New Roman" w:eastAsia="Times New Roman" w:cs="Times New Roman"/>
          <w:b/>
          <w:bCs/>
          <w:sz w:val="24"/>
          <w:szCs w:val="24"/>
        </w:rPr>
      </w:pPr>
    </w:p>
    <w:p w14:paraId="5C5E224D">
      <w:pPr>
        <w:spacing w:before="240" w:after="240" w:line="360" w:lineRule="auto"/>
        <w:rPr>
          <w:rFonts w:ascii="Times New Roman" w:hAnsi="Times New Roman" w:eastAsia="Times New Roman" w:cs="Times New Roman"/>
          <w:b/>
          <w:bCs/>
          <w:sz w:val="24"/>
          <w:szCs w:val="24"/>
        </w:rPr>
      </w:pPr>
    </w:p>
    <w:tbl>
      <w:tblPr>
        <w:tblStyle w:val="181"/>
        <w:tblW w:w="90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8"/>
        <w:gridCol w:w="2312"/>
        <w:gridCol w:w="2518"/>
        <w:gridCol w:w="1987"/>
      </w:tblGrid>
      <w:tr w14:paraId="54DAA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023" w:type="dxa"/>
            <w:gridSpan w:val="4"/>
            <w:tcBorders>
              <w:top w:val="single" w:color="000000" w:sz="8" w:space="0"/>
              <w:left w:val="single" w:color="000000" w:sz="8" w:space="0"/>
              <w:bottom w:val="single" w:color="000000" w:sz="8" w:space="0"/>
              <w:right w:val="single" w:color="000000" w:sz="8" w:space="0"/>
            </w:tcBorders>
            <w:shd w:val="clear" w:color="auto" w:fill="7030A0"/>
            <w:tcMar>
              <w:top w:w="0" w:type="dxa"/>
              <w:left w:w="100" w:type="dxa"/>
              <w:bottom w:w="0" w:type="dxa"/>
              <w:right w:w="100" w:type="dxa"/>
            </w:tcMar>
          </w:tcPr>
          <w:p w14:paraId="12C7E4D9">
            <w:pPr>
              <w:spacing w:before="240" w:after="240"/>
              <w:ind w:left="160"/>
              <w:jc w:val="center"/>
              <w:rPr>
                <w:rFonts w:ascii="Times New Roman" w:hAnsi="Times New Roman" w:eastAsia="Times New Roman" w:cs="Times New Roman"/>
                <w:b/>
                <w:bCs/>
                <w:color w:val="FFFFD1"/>
                <w:sz w:val="24"/>
                <w:szCs w:val="24"/>
              </w:rPr>
            </w:pPr>
            <w:r>
              <w:rPr>
                <w:rFonts w:ascii="Times New Roman" w:hAnsi="Times New Roman" w:eastAsia="Times New Roman" w:cs="Times New Roman"/>
                <w:b/>
                <w:bCs/>
                <w:color w:val="FFFFD1"/>
                <w:sz w:val="24"/>
                <w:szCs w:val="24"/>
              </w:rPr>
              <w:t>Term Two</w:t>
            </w:r>
          </w:p>
        </w:tc>
      </w:tr>
      <w:tr w14:paraId="2DDBB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2208" w:type="dxa"/>
            <w:tcBorders>
              <w:top w:val="nil"/>
              <w:left w:val="single" w:color="000000" w:sz="8" w:space="0"/>
              <w:bottom w:val="single" w:color="000000" w:sz="8" w:space="0"/>
              <w:right w:val="single" w:color="000000" w:sz="8" w:space="0"/>
            </w:tcBorders>
            <w:shd w:val="clear" w:color="auto" w:fill="CCC0D9"/>
            <w:tcMar>
              <w:top w:w="0" w:type="dxa"/>
              <w:left w:w="100" w:type="dxa"/>
              <w:bottom w:w="0" w:type="dxa"/>
              <w:right w:w="100" w:type="dxa"/>
            </w:tcMar>
          </w:tcPr>
          <w:p w14:paraId="037D3933">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Faculty coordinator</w:t>
            </w:r>
          </w:p>
        </w:tc>
        <w:tc>
          <w:tcPr>
            <w:tcW w:w="2311" w:type="dxa"/>
            <w:tcBorders>
              <w:top w:val="nil"/>
              <w:left w:val="nil"/>
              <w:bottom w:val="single" w:color="000000" w:sz="8" w:space="0"/>
              <w:right w:val="single" w:color="000000" w:sz="8" w:space="0"/>
            </w:tcBorders>
            <w:shd w:val="clear" w:color="auto" w:fill="CCC0D9"/>
            <w:tcMar>
              <w:top w:w="0" w:type="dxa"/>
              <w:left w:w="100" w:type="dxa"/>
              <w:bottom w:w="0" w:type="dxa"/>
              <w:right w:w="100" w:type="dxa"/>
            </w:tcMar>
          </w:tcPr>
          <w:p w14:paraId="799D450C">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Activity</w:t>
            </w:r>
          </w:p>
        </w:tc>
        <w:tc>
          <w:tcPr>
            <w:tcW w:w="2517" w:type="dxa"/>
            <w:tcBorders>
              <w:top w:val="nil"/>
              <w:left w:val="nil"/>
              <w:bottom w:val="single" w:color="000000" w:sz="8" w:space="0"/>
              <w:right w:val="single" w:color="000000" w:sz="8" w:space="0"/>
            </w:tcBorders>
            <w:shd w:val="clear" w:color="auto" w:fill="CCC0D9"/>
            <w:tcMar>
              <w:top w:w="0" w:type="dxa"/>
              <w:left w:w="100" w:type="dxa"/>
              <w:bottom w:w="0" w:type="dxa"/>
              <w:right w:w="100" w:type="dxa"/>
            </w:tcMar>
          </w:tcPr>
          <w:p w14:paraId="4AF5D047">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Date, Duration</w:t>
            </w:r>
          </w:p>
        </w:tc>
        <w:tc>
          <w:tcPr>
            <w:tcW w:w="1987" w:type="dxa"/>
            <w:tcBorders>
              <w:top w:val="nil"/>
              <w:left w:val="nil"/>
              <w:bottom w:val="single" w:color="000000" w:sz="8" w:space="0"/>
              <w:right w:val="single" w:color="000000" w:sz="8" w:space="0"/>
            </w:tcBorders>
            <w:shd w:val="clear" w:color="auto" w:fill="CCC0D9"/>
            <w:tcMar>
              <w:top w:w="0" w:type="dxa"/>
              <w:left w:w="100" w:type="dxa"/>
              <w:bottom w:w="0" w:type="dxa"/>
              <w:right w:w="100" w:type="dxa"/>
            </w:tcMar>
          </w:tcPr>
          <w:p w14:paraId="1542E180">
            <w:pPr>
              <w:spacing w:before="240" w:after="24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Number of students involved</w:t>
            </w:r>
          </w:p>
        </w:tc>
      </w:tr>
      <w:tr w14:paraId="3147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8" w:type="dxa"/>
            <w:tcBorders>
              <w:top w:val="nil"/>
              <w:left w:val="single" w:color="000000" w:sz="8" w:space="0"/>
              <w:bottom w:val="single" w:color="000000" w:sz="8" w:space="0"/>
              <w:right w:val="single" w:color="000000" w:sz="8" w:space="0"/>
            </w:tcBorders>
            <w:shd w:val="clear" w:color="auto" w:fill="auto"/>
            <w:tcMar>
              <w:top w:w="0" w:type="dxa"/>
              <w:left w:w="100" w:type="dxa"/>
              <w:bottom w:w="0" w:type="dxa"/>
              <w:right w:w="100" w:type="dxa"/>
            </w:tcMar>
          </w:tcPr>
          <w:p w14:paraId="76DD2B6C">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PSA NSS camp activities </w:t>
            </w:r>
          </w:p>
        </w:tc>
        <w:tc>
          <w:tcPr>
            <w:tcW w:w="2311" w:type="dxa"/>
            <w:tcBorders>
              <w:bottom w:val="single" w:color="000000" w:sz="8" w:space="0"/>
            </w:tcBorders>
          </w:tcPr>
          <w:p w14:paraId="0495671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NSS Special Residential camp at Kalyan VillageTal. Haveli Dist:.Pune</w:t>
            </w:r>
          </w:p>
        </w:tc>
        <w:tc>
          <w:tcPr>
            <w:tcW w:w="2517" w:type="dxa"/>
            <w:tcBorders>
              <w:bottom w:val="single" w:color="000000" w:sz="8" w:space="0"/>
            </w:tcBorders>
          </w:tcPr>
          <w:p w14:paraId="148E9A6E">
            <w:pPr>
              <w:spacing w:after="200"/>
              <w:rPr>
                <w:rFonts w:ascii="Times New Roman" w:hAnsi="Times New Roman" w:eastAsia="Times New Roman" w:cs="Times New Roman"/>
                <w:sz w:val="24"/>
                <w:szCs w:val="24"/>
              </w:rPr>
            </w:pPr>
            <w:r>
              <w:rPr>
                <w:rFonts w:ascii="Times New Roman" w:hAnsi="Times New Roman" w:eastAsia="Times New Roman" w:cs="Times New Roman"/>
                <w:sz w:val="24"/>
                <w:szCs w:val="24"/>
              </w:rPr>
              <w:t>23/01/2026-30/01/2026</w:t>
            </w:r>
          </w:p>
        </w:tc>
        <w:tc>
          <w:tcPr>
            <w:tcW w:w="1987" w:type="dxa"/>
            <w:tcBorders>
              <w:top w:val="nil"/>
              <w:left w:val="nil"/>
              <w:bottom w:val="single" w:color="000000" w:sz="8" w:space="0"/>
              <w:right w:val="single" w:color="000000" w:sz="8" w:space="0"/>
            </w:tcBorders>
            <w:shd w:val="clear" w:color="auto" w:fill="auto"/>
            <w:tcMar>
              <w:top w:w="0" w:type="dxa"/>
              <w:left w:w="100" w:type="dxa"/>
              <w:bottom w:w="0" w:type="dxa"/>
              <w:right w:w="100" w:type="dxa"/>
            </w:tcMar>
          </w:tcPr>
          <w:p w14:paraId="1272167F">
            <w:pPr>
              <w:spacing w:before="240" w:after="24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23</w:t>
            </w:r>
          </w:p>
        </w:tc>
      </w:tr>
      <w:tr w14:paraId="4ACD6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2208"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2B4D18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C S Choudhari</w:t>
            </w:r>
          </w:p>
          <w:p w14:paraId="2F460A94">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A V Waghmare</w:t>
            </w:r>
          </w:p>
          <w:p w14:paraId="1B5592BF">
            <w:pPr>
              <w:spacing w:before="240" w:after="240"/>
              <w:rPr>
                <w:rFonts w:ascii="Times New Roman" w:hAnsi="Times New Roman" w:eastAsia="Times New Roman" w:cs="Times New Roman"/>
                <w:sz w:val="24"/>
                <w:szCs w:val="24"/>
              </w:rPr>
            </w:pPr>
          </w:p>
        </w:tc>
        <w:tc>
          <w:tcPr>
            <w:tcW w:w="2311"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46113BD2">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Orientation and demo session (Techno-Social Activity) for school students on “Design of Unmanned Vehicle (Aircraft)"</w:t>
            </w:r>
          </w:p>
        </w:tc>
        <w:tc>
          <w:tcPr>
            <w:tcW w:w="2517"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5B2EDF3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Wednesday, 25/03/2026</w:t>
            </w:r>
          </w:p>
        </w:tc>
        <w:tc>
          <w:tcPr>
            <w:tcW w:w="1987"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17A000AE">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560 school students</w:t>
            </w:r>
          </w:p>
        </w:tc>
      </w:tr>
      <w:tr w14:paraId="6F33A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8" w:type="dxa"/>
            <w:tcBorders>
              <w:top w:val="single" w:color="000000" w:sz="8" w:space="0"/>
              <w:left w:val="single" w:color="000000" w:sz="8" w:space="0"/>
              <w:bottom w:val="single" w:color="000000" w:sz="8" w:space="0"/>
              <w:right w:val="single" w:color="000000" w:sz="8" w:space="0"/>
            </w:tcBorders>
            <w:shd w:val="clear" w:color="auto" w:fill="CCC0D9"/>
            <w:tcMar>
              <w:top w:w="0" w:type="dxa"/>
              <w:left w:w="100" w:type="dxa"/>
              <w:bottom w:w="0" w:type="dxa"/>
              <w:right w:w="100" w:type="dxa"/>
            </w:tcMar>
          </w:tcPr>
          <w:p w14:paraId="7CEB6538">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Dr M R Dahake</w:t>
            </w:r>
          </w:p>
        </w:tc>
        <w:tc>
          <w:tcPr>
            <w:tcW w:w="2311" w:type="dxa"/>
            <w:tcBorders>
              <w:top w:val="single" w:color="000000" w:sz="8" w:space="0"/>
              <w:left w:val="nil"/>
              <w:bottom w:val="single" w:color="000000" w:sz="8" w:space="0"/>
              <w:right w:val="single" w:color="000000" w:sz="8" w:space="0"/>
            </w:tcBorders>
            <w:shd w:val="clear" w:color="auto" w:fill="CCC0D9"/>
            <w:tcMar>
              <w:top w:w="0" w:type="dxa"/>
              <w:left w:w="100" w:type="dxa"/>
              <w:bottom w:w="0" w:type="dxa"/>
              <w:right w:w="100" w:type="dxa"/>
            </w:tcMar>
          </w:tcPr>
          <w:p w14:paraId="6A94F721">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Donated Rs 15000/- and sponsored  lunch to Poona School for Blind Girls Kothrud Pune</w:t>
            </w:r>
          </w:p>
        </w:tc>
        <w:tc>
          <w:tcPr>
            <w:tcW w:w="2517" w:type="dxa"/>
            <w:tcBorders>
              <w:top w:val="single" w:color="000000" w:sz="8" w:space="0"/>
              <w:left w:val="nil"/>
              <w:bottom w:val="single" w:color="000000" w:sz="8" w:space="0"/>
              <w:right w:val="single" w:color="000000" w:sz="8" w:space="0"/>
            </w:tcBorders>
            <w:shd w:val="clear" w:color="auto" w:fill="CCC0D9"/>
            <w:tcMar>
              <w:top w:w="0" w:type="dxa"/>
              <w:left w:w="100" w:type="dxa"/>
              <w:bottom w:w="0" w:type="dxa"/>
              <w:right w:w="100" w:type="dxa"/>
            </w:tcMar>
          </w:tcPr>
          <w:p w14:paraId="36E53713">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26/04/2026</w:t>
            </w:r>
          </w:p>
        </w:tc>
        <w:tc>
          <w:tcPr>
            <w:tcW w:w="1987" w:type="dxa"/>
            <w:tcBorders>
              <w:top w:val="single" w:color="000000" w:sz="8" w:space="0"/>
              <w:left w:val="nil"/>
              <w:bottom w:val="single" w:color="000000" w:sz="8" w:space="0"/>
              <w:right w:val="single" w:color="000000" w:sz="8" w:space="0"/>
            </w:tcBorders>
            <w:shd w:val="clear" w:color="auto" w:fill="CCC0D9"/>
            <w:tcMar>
              <w:top w:w="0" w:type="dxa"/>
              <w:left w:w="100" w:type="dxa"/>
              <w:bottom w:w="0" w:type="dxa"/>
              <w:right w:w="100" w:type="dxa"/>
            </w:tcMar>
          </w:tcPr>
          <w:p w14:paraId="601D6095">
            <w:pPr>
              <w:spacing w:before="240" w:after="240"/>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bl>
    <w:p w14:paraId="4443C28F">
      <w:pPr>
        <w:spacing w:before="240" w:after="240" w:line="360" w:lineRule="auto"/>
        <w:rPr>
          <w:rFonts w:ascii="Times New Roman" w:hAnsi="Times New Roman" w:eastAsia="Times New Roman" w:cs="Times New Roman"/>
          <w:b/>
          <w:bCs/>
          <w:color w:val="002060"/>
          <w:sz w:val="20"/>
          <w:szCs w:val="20"/>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color w:val="002060"/>
          <w:sz w:val="24"/>
          <w:szCs w:val="24"/>
        </w:rPr>
        <w:t xml:space="preserve">6.3 STUDENTS’ ACHIEVEMENT (Professional) </w:t>
      </w:r>
      <w:r>
        <w:rPr>
          <w:rFonts w:ascii="Times New Roman" w:hAnsi="Times New Roman" w:eastAsia="Times New Roman" w:cs="Times New Roman"/>
          <w:b/>
          <w:bCs/>
          <w:color w:val="002060"/>
          <w:sz w:val="20"/>
          <w:szCs w:val="20"/>
        </w:rPr>
        <w:t>(Individual Level) (Technical activities such as design competitions, paper presentation, technical quiz, Product development, innovation, etc.)</w:t>
      </w:r>
    </w:p>
    <w:tbl>
      <w:tblPr>
        <w:tblStyle w:val="182"/>
        <w:tblW w:w="90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75"/>
        <w:gridCol w:w="5805"/>
        <w:gridCol w:w="1635"/>
      </w:tblGrid>
      <w:tr w14:paraId="1F599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5" w:type="dxa"/>
            <w:gridSpan w:val="3"/>
            <w:tcBorders>
              <w:top w:val="nil"/>
              <w:left w:val="nil"/>
              <w:bottom w:val="nil"/>
              <w:right w:val="nil"/>
              <w:insideV w:val="nil"/>
            </w:tcBorders>
            <w:shd w:val="clear" w:color="auto" w:fill="FAC090"/>
          </w:tcPr>
          <w:p w14:paraId="5F20E9F5">
            <w:pPr>
              <w:pBdr>
                <w:top w:val="none" w:color="000000" w:sz="0" w:space="0"/>
                <w:left w:val="none" w:color="000000" w:sz="0" w:space="0"/>
                <w:bottom w:val="none" w:color="000000" w:sz="0" w:space="0"/>
                <w:right w:val="none" w:color="000000" w:sz="0" w:space="0"/>
                <w:between w:val="none" w:color="000000" w:sz="0" w:space="0"/>
              </w:pBdr>
              <w:spacing w:line="276"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Term One</w:t>
            </w:r>
          </w:p>
        </w:tc>
      </w:tr>
      <w:tr w14:paraId="34A79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FDEADA"/>
          </w:tcPr>
          <w:p w14:paraId="015414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Student</w:t>
            </w:r>
          </w:p>
        </w:tc>
        <w:tc>
          <w:tcPr>
            <w:tcW w:w="5805" w:type="dxa"/>
            <w:shd w:val="clear" w:color="auto" w:fill="FDEADA"/>
          </w:tcPr>
          <w:p w14:paraId="086A9A8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Details of Achievement </w:t>
            </w:r>
            <w:r>
              <w:rPr>
                <w:rFonts w:ascii="Times New Roman" w:hAnsi="Times New Roman" w:eastAsia="Times New Roman" w:cs="Times New Roman"/>
                <w:color w:val="000000"/>
                <w:sz w:val="20"/>
                <w:szCs w:val="20"/>
              </w:rPr>
              <w:t>(State/University/ National/International Level)</w:t>
            </w:r>
          </w:p>
        </w:tc>
        <w:tc>
          <w:tcPr>
            <w:tcW w:w="1635" w:type="dxa"/>
            <w:shd w:val="clear" w:color="auto" w:fill="FDEADA"/>
          </w:tcPr>
          <w:p w14:paraId="50B5D69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6D919F6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0"/>
                <w:szCs w:val="20"/>
              </w:rPr>
              <w:t>(Domain)</w:t>
            </w:r>
          </w:p>
        </w:tc>
      </w:tr>
      <w:tr w14:paraId="69300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107C85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5805" w:type="dxa"/>
          </w:tcPr>
          <w:p w14:paraId="4E932CF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1635" w:type="dxa"/>
          </w:tcPr>
          <w:p w14:paraId="6375080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1DCF5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FDEADA"/>
          </w:tcPr>
          <w:p w14:paraId="2BB782F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TE &amp; BE Mechanical</w:t>
            </w:r>
          </w:p>
        </w:tc>
        <w:tc>
          <w:tcPr>
            <w:tcW w:w="5805" w:type="dxa"/>
            <w:shd w:val="clear" w:color="auto" w:fill="FDEADA"/>
          </w:tcPr>
          <w:p w14:paraId="09C144A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Lean Six Sigma Yellow belt certification from Binghamton University – 23 Students successfully completed</w:t>
            </w:r>
          </w:p>
        </w:tc>
        <w:tc>
          <w:tcPr>
            <w:tcW w:w="1635" w:type="dxa"/>
            <w:shd w:val="clear" w:color="auto" w:fill="FDEADA"/>
          </w:tcPr>
          <w:p w14:paraId="32898BD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School of Science and IE</w:t>
            </w:r>
          </w:p>
        </w:tc>
      </w:tr>
      <w:tr w14:paraId="111C8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3A395A3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5805" w:type="dxa"/>
          </w:tcPr>
          <w:p w14:paraId="5BB6B36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(NPTEL certificates in Robotic, Product design and development, Basics of finite element analysis) </w:t>
            </w:r>
          </w:p>
        </w:tc>
        <w:tc>
          <w:tcPr>
            <w:tcW w:w="1635" w:type="dxa"/>
          </w:tcPr>
          <w:p w14:paraId="1BACACF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r w14:paraId="72E7A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FDEADA"/>
          </w:tcPr>
          <w:p w14:paraId="7A745B9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Rane Mohit Umesh  (BE Mechanical Student)</w:t>
            </w:r>
          </w:p>
        </w:tc>
        <w:tc>
          <w:tcPr>
            <w:tcW w:w="5805" w:type="dxa"/>
            <w:shd w:val="clear" w:color="auto" w:fill="FDEADA"/>
          </w:tcPr>
          <w:p w14:paraId="43E8115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Late Mahadeo Ramchandra Bhise Prize, SPPU Pune </w:t>
            </w:r>
          </w:p>
        </w:tc>
        <w:tc>
          <w:tcPr>
            <w:tcW w:w="1635" w:type="dxa"/>
            <w:shd w:val="clear" w:color="auto" w:fill="FDEADA"/>
          </w:tcPr>
          <w:p w14:paraId="3FAAEE8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Amount 700/-</w:t>
            </w:r>
          </w:p>
        </w:tc>
      </w:tr>
      <w:tr w14:paraId="34DB4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5291DE7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Rane Mohit Umesh (BE Mechanical Student )</w:t>
            </w:r>
          </w:p>
        </w:tc>
        <w:tc>
          <w:tcPr>
            <w:tcW w:w="5805" w:type="dxa"/>
          </w:tcPr>
          <w:p w14:paraId="333540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Shri Vasant Vinayak Deodhar memorial Prize </w:t>
            </w:r>
          </w:p>
        </w:tc>
        <w:tc>
          <w:tcPr>
            <w:tcW w:w="1635" w:type="dxa"/>
          </w:tcPr>
          <w:p w14:paraId="4DE4D76B">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Amount 600/-</w:t>
            </w:r>
          </w:p>
        </w:tc>
      </w:tr>
      <w:tr w14:paraId="0046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FDEADA"/>
          </w:tcPr>
          <w:p w14:paraId="5AE5B038">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Rane Mohit Umesh (BE Mechanical Student )</w:t>
            </w:r>
          </w:p>
        </w:tc>
        <w:tc>
          <w:tcPr>
            <w:tcW w:w="5805" w:type="dxa"/>
            <w:shd w:val="clear" w:color="auto" w:fill="FDEADA"/>
          </w:tcPr>
          <w:p w14:paraId="0925C99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Principal G. K. Ogale memorial Prize </w:t>
            </w:r>
          </w:p>
        </w:tc>
        <w:tc>
          <w:tcPr>
            <w:tcW w:w="1635" w:type="dxa"/>
            <w:shd w:val="clear" w:color="auto" w:fill="FDEADA"/>
          </w:tcPr>
          <w:p w14:paraId="100D9D72">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Amount 6400/-</w:t>
            </w:r>
          </w:p>
        </w:tc>
      </w:tr>
      <w:tr w14:paraId="4C497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5B1FF76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Rane Mohit Umesh (BE Mechanical Student )</w:t>
            </w:r>
          </w:p>
        </w:tc>
        <w:tc>
          <w:tcPr>
            <w:tcW w:w="5805" w:type="dxa"/>
          </w:tcPr>
          <w:p w14:paraId="737C75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Late Smt Radhabai Vishnu Joglekar memorial Prize </w:t>
            </w:r>
          </w:p>
        </w:tc>
        <w:tc>
          <w:tcPr>
            <w:tcW w:w="1635" w:type="dxa"/>
          </w:tcPr>
          <w:p w14:paraId="2AEBDB7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Amount 1500/-</w:t>
            </w:r>
          </w:p>
        </w:tc>
      </w:tr>
      <w:tr w14:paraId="30D26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FDEADA"/>
          </w:tcPr>
          <w:p w14:paraId="5DA66E3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Rane Mohit Umesh (BE Mechanical Student )</w:t>
            </w:r>
          </w:p>
        </w:tc>
        <w:tc>
          <w:tcPr>
            <w:tcW w:w="5805" w:type="dxa"/>
            <w:shd w:val="clear" w:color="auto" w:fill="FDEADA"/>
          </w:tcPr>
          <w:p w14:paraId="1DC816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BANCO Foundation BARODA prize</w:t>
            </w:r>
          </w:p>
        </w:tc>
        <w:tc>
          <w:tcPr>
            <w:tcW w:w="1635" w:type="dxa"/>
            <w:shd w:val="clear" w:color="auto" w:fill="FDEADA"/>
          </w:tcPr>
          <w:p w14:paraId="753B051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Amount 4900/-</w:t>
            </w:r>
          </w:p>
        </w:tc>
      </w:tr>
    </w:tbl>
    <w:p w14:paraId="285AF76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83"/>
        <w:tblW w:w="90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75"/>
        <w:gridCol w:w="5790"/>
        <w:gridCol w:w="1650"/>
      </w:tblGrid>
      <w:tr w14:paraId="08523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5" w:type="dxa"/>
            <w:gridSpan w:val="3"/>
            <w:tcBorders>
              <w:top w:val="nil"/>
              <w:left w:val="nil"/>
              <w:bottom w:val="nil"/>
              <w:right w:val="nil"/>
              <w:insideV w:val="nil"/>
            </w:tcBorders>
            <w:shd w:val="clear" w:color="auto" w:fill="8064A2"/>
          </w:tcPr>
          <w:p w14:paraId="02377F3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Two</w:t>
            </w:r>
          </w:p>
        </w:tc>
      </w:tr>
      <w:tr w14:paraId="17907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E5DFEC"/>
          </w:tcPr>
          <w:p w14:paraId="4ADD0E1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Student</w:t>
            </w:r>
          </w:p>
        </w:tc>
        <w:tc>
          <w:tcPr>
            <w:tcW w:w="5790" w:type="dxa"/>
            <w:shd w:val="clear" w:color="auto" w:fill="E5DFEC"/>
          </w:tcPr>
          <w:p w14:paraId="47E19E0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(State/University/National/International Level)</w:t>
            </w:r>
          </w:p>
        </w:tc>
        <w:tc>
          <w:tcPr>
            <w:tcW w:w="1650" w:type="dxa"/>
            <w:shd w:val="clear" w:color="auto" w:fill="E5DFEC"/>
          </w:tcPr>
          <w:p w14:paraId="4A8A9F2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58130EC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02267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6B73B3A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Team of 18 students</w:t>
            </w:r>
          </w:p>
        </w:tc>
        <w:tc>
          <w:tcPr>
            <w:tcW w:w="5790" w:type="dxa"/>
          </w:tcPr>
          <w:p w14:paraId="3E696EE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Team Resonance Racing participated in the SAE India REEV 2026 National Competition. The team secured AIR 1 in the virtuals.</w:t>
            </w:r>
          </w:p>
        </w:tc>
        <w:tc>
          <w:tcPr>
            <w:tcW w:w="1650" w:type="dxa"/>
          </w:tcPr>
          <w:p w14:paraId="0E19EE3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Technical - Range Extended Electric Vehicle Design, Manufacturing and Race</w:t>
            </w:r>
          </w:p>
        </w:tc>
      </w:tr>
      <w:tr w14:paraId="5DF4F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auto"/>
          </w:tcPr>
          <w:p w14:paraId="4A3EF30D">
            <w:pPr>
              <w:spacing w:line="276"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b w:val="0"/>
                <w:bCs w:val="0"/>
                <w:sz w:val="24"/>
                <w:szCs w:val="24"/>
              </w:rPr>
              <w:t>Team of 18 students</w:t>
            </w:r>
          </w:p>
        </w:tc>
        <w:tc>
          <w:tcPr>
            <w:tcW w:w="5790" w:type="dxa"/>
            <w:shd w:val="clear" w:color="auto" w:fill="auto"/>
          </w:tcPr>
          <w:p w14:paraId="02AF991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Best Aerodynamic Analysis (CFD): 2nd Rank</w:t>
            </w:r>
          </w:p>
          <w:p w14:paraId="6D90C2B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SAEISS MICRO CLASS 2026</w:t>
            </w:r>
          </w:p>
        </w:tc>
        <w:tc>
          <w:tcPr>
            <w:tcW w:w="1650" w:type="dxa"/>
            <w:shd w:val="clear" w:color="auto" w:fill="auto"/>
          </w:tcPr>
          <w:p w14:paraId="241AEF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Technical Competition of Microclass aeroplanes</w:t>
            </w:r>
          </w:p>
        </w:tc>
      </w:tr>
      <w:tr w14:paraId="4992D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auto"/>
          </w:tcPr>
          <w:p w14:paraId="6937C96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Team of 18 students</w:t>
            </w:r>
          </w:p>
        </w:tc>
        <w:tc>
          <w:tcPr>
            <w:tcW w:w="5790" w:type="dxa"/>
            <w:shd w:val="clear" w:color="auto" w:fill="auto"/>
          </w:tcPr>
          <w:p w14:paraId="755C09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Overall Result: 14th RANK</w:t>
            </w:r>
          </w:p>
          <w:p w14:paraId="5C551B9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Technical Design Report: 5th RANK</w:t>
            </w:r>
          </w:p>
          <w:p w14:paraId="6D20F18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the SAE Aero Design International competition.</w:t>
            </w:r>
          </w:p>
        </w:tc>
        <w:tc>
          <w:tcPr>
            <w:tcW w:w="1650" w:type="dxa"/>
            <w:shd w:val="clear" w:color="auto" w:fill="auto"/>
          </w:tcPr>
          <w:p w14:paraId="4D20E6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Technical Competition of advance class aeroplanes</w:t>
            </w:r>
          </w:p>
        </w:tc>
      </w:tr>
      <w:tr w14:paraId="639B2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E5DFEC"/>
          </w:tcPr>
          <w:p w14:paraId="44CA7E0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GSA Mechanical</w:t>
            </w:r>
          </w:p>
        </w:tc>
        <w:tc>
          <w:tcPr>
            <w:tcW w:w="5790" w:type="dxa"/>
            <w:shd w:val="clear" w:color="auto" w:fill="E5DFEC"/>
          </w:tcPr>
          <w:p w14:paraId="2F795B8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Overall bestBDepartment 2025 SHIVANJALI</w:t>
            </w:r>
          </w:p>
        </w:tc>
        <w:tc>
          <w:tcPr>
            <w:tcW w:w="1650" w:type="dxa"/>
            <w:shd w:val="clear" w:color="auto" w:fill="E5DFEC"/>
          </w:tcPr>
          <w:p w14:paraId="30BAE28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Overall Performance</w:t>
            </w:r>
          </w:p>
        </w:tc>
      </w:tr>
      <w:tr w14:paraId="6C166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419AFB0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1B1B1B"/>
                <w:sz w:val="24"/>
                <w:szCs w:val="24"/>
              </w:rPr>
            </w:pPr>
            <w:r>
              <w:rPr>
                <w:rFonts w:ascii="Times New Roman" w:hAnsi="Times New Roman" w:eastAsia="Times New Roman" w:cs="Times New Roman"/>
                <w:b w:val="0"/>
                <w:bCs w:val="0"/>
                <w:color w:val="1B1B1B"/>
                <w:sz w:val="24"/>
                <w:szCs w:val="24"/>
              </w:rPr>
              <w:t>1.Ganesh Nikumbh</w:t>
            </w:r>
          </w:p>
          <w:p w14:paraId="624E056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1B1B1B"/>
                <w:sz w:val="24"/>
                <w:szCs w:val="24"/>
              </w:rPr>
            </w:pPr>
            <w:r>
              <w:rPr>
                <w:rFonts w:ascii="Times New Roman" w:hAnsi="Times New Roman" w:eastAsia="Times New Roman" w:cs="Times New Roman"/>
                <w:b w:val="0"/>
                <w:bCs w:val="0"/>
                <w:color w:val="1B1B1B"/>
                <w:sz w:val="24"/>
                <w:szCs w:val="24"/>
              </w:rPr>
              <w:t>2. Anish Jagdale</w:t>
            </w:r>
          </w:p>
          <w:p w14:paraId="5629190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FF0000"/>
                <w:sz w:val="24"/>
                <w:szCs w:val="24"/>
              </w:rPr>
            </w:pPr>
          </w:p>
        </w:tc>
        <w:tc>
          <w:tcPr>
            <w:tcW w:w="5790" w:type="dxa"/>
          </w:tcPr>
          <w:p w14:paraId="040C14D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1B1B1B"/>
                <w:sz w:val="24"/>
                <w:szCs w:val="24"/>
              </w:rPr>
            </w:pPr>
            <w:r>
              <w:rPr>
                <w:rFonts w:ascii="Times New Roman" w:hAnsi="Times New Roman" w:eastAsia="Times New Roman" w:cs="Times New Roman"/>
                <w:color w:val="1B1B1B"/>
                <w:sz w:val="24"/>
                <w:szCs w:val="24"/>
              </w:rPr>
              <w:t>State Level competitions (2025)</w:t>
            </w:r>
          </w:p>
        </w:tc>
        <w:tc>
          <w:tcPr>
            <w:tcW w:w="1650" w:type="dxa"/>
          </w:tcPr>
          <w:p w14:paraId="6587EEA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Cultural</w:t>
            </w:r>
          </w:p>
        </w:tc>
      </w:tr>
      <w:tr w14:paraId="4B488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shd w:val="clear" w:color="auto" w:fill="E5DFEC"/>
          </w:tcPr>
          <w:p w14:paraId="1297E219">
            <w:pPr>
              <w:numPr>
                <w:ilvl w:val="0"/>
                <w:numId w:val="6"/>
              </w:numPr>
              <w:pBdr>
                <w:top w:val="none" w:color="auto" w:sz="0" w:space="0"/>
                <w:left w:val="none" w:color="auto" w:sz="0" w:space="0"/>
                <w:bottom w:val="none" w:color="auto" w:sz="0" w:space="0"/>
                <w:right w:val="none" w:color="auto" w:sz="0" w:space="0"/>
                <w:between w:val="none" w:color="auto" w:sz="0" w:space="0"/>
              </w:pBdr>
              <w:spacing w:line="276" w:lineRule="auto"/>
              <w:ind w:left="180" w:hanging="180"/>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Aaryan Patil</w:t>
            </w:r>
            <w:r>
              <w:rPr>
                <w:rFonts w:ascii="Times New Roman" w:hAnsi="Times New Roman" w:eastAsia="Times New Roman" w:cs="Times New Roman"/>
                <w:b w:val="0"/>
                <w:bCs w:val="0"/>
                <w:sz w:val="24"/>
                <w:szCs w:val="24"/>
              </w:rPr>
              <w:tab/>
            </w:r>
          </w:p>
        </w:tc>
        <w:tc>
          <w:tcPr>
            <w:tcW w:w="5790" w:type="dxa"/>
            <w:shd w:val="clear" w:color="auto" w:fill="E5DFEC"/>
          </w:tcPr>
          <w:p w14:paraId="1DB483E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Best Paper Award in Paper Presentation in IETE Congress organized by Adani University Ahmedabad</w:t>
            </w:r>
          </w:p>
        </w:tc>
        <w:tc>
          <w:tcPr>
            <w:tcW w:w="1650" w:type="dxa"/>
            <w:shd w:val="clear" w:color="auto" w:fill="E5DFEC"/>
          </w:tcPr>
          <w:p w14:paraId="20FB6BD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TechnicaL</w:t>
            </w:r>
          </w:p>
        </w:tc>
      </w:tr>
      <w:tr w14:paraId="62019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75" w:type="dxa"/>
          </w:tcPr>
          <w:p w14:paraId="28EA9659">
            <w:pPr>
              <w:pBdr>
                <w:top w:val="none" w:color="auto" w:sz="0" w:space="0"/>
                <w:left w:val="none" w:color="auto" w:sz="0" w:space="0"/>
                <w:bottom w:val="none" w:color="auto" w:sz="0" w:space="0"/>
                <w:right w:val="none" w:color="auto" w:sz="0" w:space="0"/>
                <w:between w:val="none" w:color="auto" w:sz="0" w:space="0"/>
              </w:pBdr>
              <w:spacing w:line="276" w:lineRule="auto"/>
              <w:ind w:left="180" w:hanging="180"/>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7 Rohan Khairnar (TE Mech)</w:t>
            </w:r>
          </w:p>
        </w:tc>
        <w:tc>
          <w:tcPr>
            <w:tcW w:w="5790" w:type="dxa"/>
          </w:tcPr>
          <w:p w14:paraId="05DD933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Got shortlisted for prototype funding of Rs 5000 in YUKI Innovation Challenge 2026</w:t>
            </w:r>
          </w:p>
          <w:p w14:paraId="76E96F1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(Mentor: Dr D S Malwad)</w:t>
            </w:r>
          </w:p>
        </w:tc>
        <w:tc>
          <w:tcPr>
            <w:tcW w:w="1650" w:type="dxa"/>
          </w:tcPr>
          <w:p w14:paraId="5CB21F8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YUKTI 2026</w:t>
            </w:r>
          </w:p>
        </w:tc>
      </w:tr>
    </w:tbl>
    <w:p w14:paraId="3B5EDA0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CC15FB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6.4 STUDENTS’ ACHIEVEMENT (other than Professional) </w:t>
      </w:r>
      <w:r>
        <w:rPr>
          <w:rFonts w:ascii="Times New Roman" w:hAnsi="Times New Roman" w:eastAsia="Times New Roman" w:cs="Times New Roman"/>
          <w:b/>
          <w:bCs/>
          <w:color w:val="002060"/>
          <w:sz w:val="20"/>
          <w:szCs w:val="20"/>
        </w:rPr>
        <w:t>(Individual Level) (Social activities, etc.)</w:t>
      </w:r>
    </w:p>
    <w:tbl>
      <w:tblPr>
        <w:tblStyle w:val="184"/>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31"/>
        <w:gridCol w:w="6019"/>
        <w:gridCol w:w="1366"/>
      </w:tblGrid>
      <w:tr w14:paraId="2605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3"/>
            <w:tcBorders>
              <w:top w:val="nil"/>
              <w:left w:val="nil"/>
              <w:bottom w:val="nil"/>
              <w:right w:val="nil"/>
              <w:insideV w:val="nil"/>
            </w:tcBorders>
            <w:shd w:val="clear" w:color="auto" w:fill="FAC090"/>
          </w:tcPr>
          <w:p w14:paraId="215DEFE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One</w:t>
            </w:r>
          </w:p>
        </w:tc>
      </w:tr>
      <w:tr w14:paraId="7A3F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shd w:val="clear" w:color="auto" w:fill="FDEADA"/>
          </w:tcPr>
          <w:p w14:paraId="4692150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Student</w:t>
            </w:r>
          </w:p>
        </w:tc>
        <w:tc>
          <w:tcPr>
            <w:tcW w:w="6019" w:type="dxa"/>
            <w:shd w:val="clear" w:color="auto" w:fill="FDEADA"/>
          </w:tcPr>
          <w:p w14:paraId="2C4AC5A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366" w:type="dxa"/>
            <w:shd w:val="clear" w:color="auto" w:fill="FDEADA"/>
          </w:tcPr>
          <w:p w14:paraId="21BACF0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2EEDDBD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578E8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tcPr>
          <w:p w14:paraId="6C6B03B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 xml:space="preserve">Mr Mane </w:t>
            </w:r>
          </w:p>
        </w:tc>
        <w:tc>
          <w:tcPr>
            <w:tcW w:w="6019" w:type="dxa"/>
          </w:tcPr>
          <w:p w14:paraId="13B381A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Best Outgoing NSS Volunteer 2025 </w:t>
            </w:r>
          </w:p>
        </w:tc>
        <w:tc>
          <w:tcPr>
            <w:tcW w:w="1366" w:type="dxa"/>
          </w:tcPr>
          <w:p w14:paraId="643EAB1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NSS</w:t>
            </w:r>
          </w:p>
        </w:tc>
      </w:tr>
    </w:tbl>
    <w:p w14:paraId="36CFDBB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85"/>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31"/>
        <w:gridCol w:w="6019"/>
        <w:gridCol w:w="1366"/>
      </w:tblGrid>
      <w:tr w14:paraId="17C32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3"/>
            <w:tcBorders>
              <w:top w:val="nil"/>
              <w:left w:val="nil"/>
              <w:bottom w:val="nil"/>
              <w:right w:val="nil"/>
              <w:insideV w:val="nil"/>
            </w:tcBorders>
            <w:shd w:val="clear" w:color="auto" w:fill="8064A2"/>
          </w:tcPr>
          <w:p w14:paraId="5756BEB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Term Two</w:t>
            </w:r>
          </w:p>
        </w:tc>
      </w:tr>
      <w:tr w14:paraId="61927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shd w:val="clear" w:color="auto" w:fill="E5DFEC"/>
          </w:tcPr>
          <w:p w14:paraId="5F99EE6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Name of Student</w:t>
            </w:r>
          </w:p>
        </w:tc>
        <w:tc>
          <w:tcPr>
            <w:tcW w:w="6019" w:type="dxa"/>
            <w:shd w:val="clear" w:color="auto" w:fill="E5DFEC"/>
          </w:tcPr>
          <w:p w14:paraId="2123CC4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366" w:type="dxa"/>
            <w:shd w:val="clear" w:color="auto" w:fill="E5DFEC"/>
          </w:tcPr>
          <w:p w14:paraId="4C7CC3B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5E735CA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038CD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tcPr>
          <w:p w14:paraId="02BA72A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1 Aaryan Patil</w:t>
            </w:r>
          </w:p>
        </w:tc>
        <w:tc>
          <w:tcPr>
            <w:tcW w:w="6019" w:type="dxa"/>
          </w:tcPr>
          <w:p w14:paraId="7138FB7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Best Paper Award at IETE conference and ISF congress by Adani University Ahmedabad </w:t>
            </w:r>
          </w:p>
        </w:tc>
        <w:tc>
          <w:tcPr>
            <w:tcW w:w="1366" w:type="dxa"/>
          </w:tcPr>
          <w:p w14:paraId="440CCA7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Momento and Certificate</w:t>
            </w:r>
          </w:p>
        </w:tc>
      </w:tr>
      <w:tr w14:paraId="41DAC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shd w:val="clear" w:color="auto" w:fill="E5DFEC"/>
          </w:tcPr>
          <w:p w14:paraId="5BA21FB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2</w:t>
            </w:r>
          </w:p>
        </w:tc>
        <w:tc>
          <w:tcPr>
            <w:tcW w:w="6019" w:type="dxa"/>
            <w:shd w:val="clear" w:color="auto" w:fill="E5DFEC"/>
          </w:tcPr>
          <w:p w14:paraId="2AA1B2D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First Prize in Product and Prototype Competition IE(I)</w:t>
            </w:r>
          </w:p>
          <w:p w14:paraId="175548C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Dated 11/04/2026   (Arayan Waware and group, Guide : Dr S A Ansari)</w:t>
            </w:r>
          </w:p>
        </w:tc>
        <w:tc>
          <w:tcPr>
            <w:tcW w:w="1366" w:type="dxa"/>
            <w:shd w:val="clear" w:color="auto" w:fill="E5DFEC"/>
          </w:tcPr>
          <w:p w14:paraId="67958A1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10000/-</w:t>
            </w:r>
          </w:p>
        </w:tc>
      </w:tr>
      <w:tr w14:paraId="2CF97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tcPr>
          <w:p w14:paraId="04AE36A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3</w:t>
            </w:r>
          </w:p>
        </w:tc>
        <w:tc>
          <w:tcPr>
            <w:tcW w:w="6019" w:type="dxa"/>
          </w:tcPr>
          <w:p w14:paraId="5510ED3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Vaishaniwi Mate Best paper Presentation  ISHRE Technochill dated 04/04/2026</w:t>
            </w:r>
          </w:p>
        </w:tc>
        <w:tc>
          <w:tcPr>
            <w:tcW w:w="1366" w:type="dxa"/>
          </w:tcPr>
          <w:p w14:paraId="0B09E75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5000/-</w:t>
            </w:r>
          </w:p>
        </w:tc>
      </w:tr>
      <w:tr w14:paraId="31C9C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shd w:val="clear" w:color="auto" w:fill="E5DFEC"/>
          </w:tcPr>
          <w:p w14:paraId="60C64E4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4</w:t>
            </w:r>
          </w:p>
        </w:tc>
        <w:tc>
          <w:tcPr>
            <w:tcW w:w="6019" w:type="dxa"/>
            <w:shd w:val="clear" w:color="auto" w:fill="E5DFEC"/>
          </w:tcPr>
          <w:p w14:paraId="35FDF1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Manav Matwankar Second prize in Quiz Competition </w:t>
            </w:r>
          </w:p>
        </w:tc>
        <w:tc>
          <w:tcPr>
            <w:tcW w:w="1366" w:type="dxa"/>
            <w:shd w:val="clear" w:color="auto" w:fill="E5DFEC"/>
          </w:tcPr>
          <w:p w14:paraId="141F7AB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5000/-</w:t>
            </w:r>
          </w:p>
        </w:tc>
      </w:tr>
      <w:tr w14:paraId="24226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31" w:type="dxa"/>
          </w:tcPr>
          <w:p w14:paraId="453AE01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val="0"/>
                <w:bCs w:val="0"/>
                <w:sz w:val="24"/>
                <w:szCs w:val="24"/>
              </w:rPr>
              <w:t xml:space="preserve">Ruturja Wagh </w:t>
            </w:r>
          </w:p>
        </w:tc>
        <w:tc>
          <w:tcPr>
            <w:tcW w:w="6019" w:type="dxa"/>
          </w:tcPr>
          <w:p w14:paraId="13533AA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YUKTI Innovation Challenge 2026Second </w:t>
            </w:r>
          </w:p>
        </w:tc>
        <w:tc>
          <w:tcPr>
            <w:tcW w:w="1366" w:type="dxa"/>
          </w:tcPr>
          <w:p w14:paraId="1E09C4E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r>
    </w:tbl>
    <w:p w14:paraId="4459558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E3998A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F3BE6F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8BB7B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15AEF65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DF637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6DF9318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1F71A13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D89795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4E3D22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5D214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023D853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26B26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2060"/>
          <w:sz w:val="20"/>
          <w:szCs w:val="20"/>
        </w:rPr>
      </w:pPr>
      <w:r>
        <w:rPr>
          <w:rFonts w:ascii="Times New Roman" w:hAnsi="Times New Roman" w:eastAsia="Times New Roman" w:cs="Times New Roman"/>
          <w:b/>
          <w:bCs/>
          <w:color w:val="002060"/>
          <w:sz w:val="24"/>
          <w:szCs w:val="24"/>
        </w:rPr>
        <w:t>6.5 CERTIFICATE / ONLINE COURSES COMPLETED BY STUDENTS (</w:t>
      </w:r>
      <w:r>
        <w:rPr>
          <w:rFonts w:ascii="Times New Roman" w:hAnsi="Times New Roman" w:eastAsia="Times New Roman" w:cs="Times New Roman"/>
          <w:b/>
          <w:bCs/>
          <w:color w:val="002060"/>
          <w:sz w:val="20"/>
          <w:szCs w:val="20"/>
        </w:rPr>
        <w:t>Certificate courses, value added courses, MOOC, etc</w:t>
      </w:r>
    </w:p>
    <w:p w14:paraId="0F1EE26B">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70C0"/>
          <w:sz w:val="20"/>
          <w:szCs w:val="20"/>
        </w:rPr>
      </w:pPr>
    </w:p>
    <w:tbl>
      <w:tblPr>
        <w:tblStyle w:val="186"/>
        <w:tblW w:w="934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25"/>
        <w:gridCol w:w="1645"/>
        <w:gridCol w:w="3349"/>
        <w:gridCol w:w="1984"/>
        <w:gridCol w:w="1843"/>
      </w:tblGrid>
      <w:tr w14:paraId="406C34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27" w:hRule="atLeast"/>
          <w:jc w:val="center"/>
        </w:trPr>
        <w:tc>
          <w:tcPr>
            <w:tcW w:w="9346" w:type="dxa"/>
            <w:gridSpan w:val="5"/>
            <w:tcBorders>
              <w:top w:val="single" w:color="000000" w:sz="8" w:space="0"/>
              <w:left w:val="single" w:color="000000" w:sz="8" w:space="0"/>
              <w:bottom w:val="single" w:color="000000" w:sz="8" w:space="0"/>
              <w:right w:val="single" w:color="000000" w:sz="8" w:space="0"/>
            </w:tcBorders>
            <w:shd w:val="clear" w:color="auto" w:fill="FAC090"/>
            <w:tcMar>
              <w:top w:w="100" w:type="dxa"/>
              <w:left w:w="100" w:type="dxa"/>
              <w:bottom w:w="100" w:type="dxa"/>
              <w:right w:w="100" w:type="dxa"/>
            </w:tcMar>
          </w:tcPr>
          <w:p w14:paraId="2CDEAE05">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2CB9E0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00" w:hRule="atLeast"/>
          <w:jc w:val="center"/>
        </w:trPr>
        <w:tc>
          <w:tcPr>
            <w:tcW w:w="525"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6DB9E3C6">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57D72DB4">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3349"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0D51A982">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Course</w:t>
            </w:r>
          </w:p>
        </w:tc>
        <w:tc>
          <w:tcPr>
            <w:tcW w:w="1984"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05AEFAE4">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Conducted  By</w:t>
            </w:r>
          </w:p>
        </w:tc>
        <w:tc>
          <w:tcPr>
            <w:tcW w:w="1843"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501A6EB6">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78D070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1A72770">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C9A6EDC">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Pravin Pakhode</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9792327">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Data Structures and Algorithms Design</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A30BC2">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NPTEL</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1D9132">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July-Oct 25</w:t>
            </w:r>
          </w:p>
        </w:tc>
      </w:tr>
      <w:tr w14:paraId="23FD89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9D34472">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9A414E8">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Suryawanshi Govind Rajesh</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EECECBC">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Automation in Manufacturing</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B0C1BBD">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E2B0726">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July-Oct 25</w:t>
            </w:r>
          </w:p>
        </w:tc>
      </w:tr>
      <w:tr w14:paraId="256362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380025E">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80E1FB9">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Shreya Sandip Patil</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9C0B183">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Automation in Manufacturing</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909E886">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C67FFC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July-Oct 25</w:t>
            </w:r>
          </w:p>
        </w:tc>
      </w:tr>
      <w:tr w14:paraId="60ED8A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AAEF66E">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5852D7">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Atharva Pravin Pakhode</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7E79ABC">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Data Structure and Algorithms using Java</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A3FD91F">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NPTEL</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06FFB2">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July-Oct 25</w:t>
            </w:r>
          </w:p>
        </w:tc>
      </w:tr>
      <w:tr w14:paraId="483CAF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BA6E18">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360AA94">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SE Mech- 55 Students</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02F1D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Geometric dimensioning and tolerancing</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078280">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Cad Infield technologies</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3834967">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1 day</w:t>
            </w:r>
          </w:p>
        </w:tc>
      </w:tr>
      <w:tr w14:paraId="663546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15B1F36">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64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0BFA1E">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TE Mech- 33 Students</w:t>
            </w:r>
          </w:p>
        </w:tc>
        <w:tc>
          <w:tcPr>
            <w:tcW w:w="3349"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561A7EE">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Geometric dimensioning and tolerancing</w:t>
            </w:r>
          </w:p>
        </w:tc>
        <w:tc>
          <w:tcPr>
            <w:tcW w:w="1984"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B2A7D8">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Cad Infield technologies</w:t>
            </w:r>
          </w:p>
        </w:tc>
        <w:tc>
          <w:tcPr>
            <w:tcW w:w="1843"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C0039D">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1 day</w:t>
            </w:r>
          </w:p>
        </w:tc>
      </w:tr>
    </w:tbl>
    <w:p w14:paraId="3786BF0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87"/>
        <w:tblW w:w="9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25"/>
        <w:gridCol w:w="1645"/>
        <w:gridCol w:w="3349"/>
        <w:gridCol w:w="1984"/>
        <w:gridCol w:w="1843"/>
      </w:tblGrid>
      <w:tr w14:paraId="28B17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211" w:hRule="atLeast"/>
          <w:jc w:val="center"/>
        </w:trPr>
        <w:tc>
          <w:tcPr>
            <w:tcW w:w="9346" w:type="dxa"/>
            <w:gridSpan w:val="5"/>
            <w:tcBorders>
              <w:top w:val="single" w:color="000000" w:sz="8" w:space="0"/>
              <w:left w:val="single" w:color="000000" w:sz="8" w:space="0"/>
              <w:bottom w:val="single" w:color="000000" w:sz="8" w:space="0"/>
              <w:right w:val="single" w:color="000000" w:sz="8" w:space="0"/>
            </w:tcBorders>
            <w:shd w:val="clear" w:color="auto" w:fill="7030A0"/>
            <w:tcMar>
              <w:top w:w="100" w:type="dxa"/>
              <w:left w:w="100" w:type="dxa"/>
              <w:bottom w:w="100" w:type="dxa"/>
              <w:right w:w="100" w:type="dxa"/>
            </w:tcMar>
          </w:tcPr>
          <w:p w14:paraId="36495C41">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4A27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00" w:hRule="atLeast"/>
          <w:jc w:val="center"/>
        </w:trPr>
        <w:tc>
          <w:tcPr>
            <w:tcW w:w="525" w:type="dxa"/>
            <w:tcBorders>
              <w:top w:val="single" w:color="000000" w:sz="8" w:space="0"/>
              <w:left w:val="single" w:color="000000" w:sz="8" w:space="0"/>
              <w:bottom w:val="single" w:color="000000" w:sz="8" w:space="0"/>
              <w:right w:val="single" w:color="000000" w:sz="8" w:space="0"/>
            </w:tcBorders>
            <w:shd w:val="clear" w:color="auto" w:fill="FBD5B5"/>
            <w:tcMar>
              <w:top w:w="100" w:type="dxa"/>
              <w:left w:w="100" w:type="dxa"/>
              <w:bottom w:w="100" w:type="dxa"/>
              <w:right w:w="100" w:type="dxa"/>
            </w:tcMar>
          </w:tcPr>
          <w:p w14:paraId="45D7D62A">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 N</w:t>
            </w:r>
          </w:p>
        </w:tc>
        <w:tc>
          <w:tcPr>
            <w:tcW w:w="1645" w:type="dxa"/>
            <w:tcBorders>
              <w:top w:val="single" w:color="000000" w:sz="8" w:space="0"/>
              <w:left w:val="nil"/>
              <w:bottom w:val="single" w:color="000000" w:sz="8" w:space="0"/>
              <w:right w:val="single" w:color="000000" w:sz="8" w:space="0"/>
            </w:tcBorders>
            <w:shd w:val="clear" w:color="auto" w:fill="FBD5B5"/>
            <w:tcMar>
              <w:top w:w="100" w:type="dxa"/>
              <w:left w:w="100" w:type="dxa"/>
              <w:bottom w:w="100" w:type="dxa"/>
              <w:right w:w="100" w:type="dxa"/>
            </w:tcMar>
          </w:tcPr>
          <w:p w14:paraId="1A4B9920">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3349" w:type="dxa"/>
            <w:tcBorders>
              <w:top w:val="single" w:color="000000" w:sz="8" w:space="0"/>
              <w:left w:val="nil"/>
              <w:bottom w:val="single" w:color="000000" w:sz="8" w:space="0"/>
              <w:right w:val="single" w:color="000000" w:sz="8" w:space="0"/>
            </w:tcBorders>
            <w:shd w:val="clear" w:color="auto" w:fill="FBD5B5"/>
            <w:tcMar>
              <w:top w:w="100" w:type="dxa"/>
              <w:left w:w="100" w:type="dxa"/>
              <w:bottom w:w="100" w:type="dxa"/>
              <w:right w:w="100" w:type="dxa"/>
            </w:tcMar>
          </w:tcPr>
          <w:p w14:paraId="44D53DCC">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Title of the Course</w:t>
            </w:r>
          </w:p>
        </w:tc>
        <w:tc>
          <w:tcPr>
            <w:tcW w:w="1984" w:type="dxa"/>
            <w:tcBorders>
              <w:top w:val="single" w:color="000000" w:sz="8" w:space="0"/>
              <w:left w:val="nil"/>
              <w:bottom w:val="single" w:color="000000" w:sz="8" w:space="0"/>
              <w:right w:val="single" w:color="000000" w:sz="4" w:space="0"/>
            </w:tcBorders>
            <w:shd w:val="clear" w:color="auto" w:fill="FBD5B5"/>
            <w:tcMar>
              <w:top w:w="100" w:type="dxa"/>
              <w:left w:w="100" w:type="dxa"/>
              <w:bottom w:w="100" w:type="dxa"/>
              <w:right w:w="100" w:type="dxa"/>
            </w:tcMar>
          </w:tcPr>
          <w:p w14:paraId="4140A5E2">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Conducted  By</w:t>
            </w:r>
          </w:p>
        </w:tc>
        <w:tc>
          <w:tcPr>
            <w:tcW w:w="1843" w:type="dxa"/>
            <w:tcBorders>
              <w:top w:val="single" w:color="000000" w:sz="8" w:space="0"/>
              <w:left w:val="single" w:color="000000" w:sz="4" w:space="0"/>
              <w:bottom w:val="single" w:color="000000" w:sz="8" w:space="0"/>
              <w:right w:val="single" w:color="000000" w:sz="8" w:space="0"/>
            </w:tcBorders>
            <w:shd w:val="clear" w:color="auto" w:fill="FBD5B5"/>
            <w:tcMar>
              <w:top w:w="100" w:type="dxa"/>
              <w:left w:w="100" w:type="dxa"/>
              <w:bottom w:w="100" w:type="dxa"/>
              <w:right w:w="100" w:type="dxa"/>
            </w:tcMar>
          </w:tcPr>
          <w:p w14:paraId="7D737809">
            <w:pPr>
              <w:widowControl w:val="0"/>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Duration/ Dates</w:t>
            </w:r>
          </w:p>
        </w:tc>
      </w:tr>
      <w:tr w14:paraId="2DCE6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CC9EDC9">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c>
          <w:tcPr>
            <w:tcW w:w="1645"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30C4523B">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Mayur Sonkamble</w:t>
            </w:r>
          </w:p>
        </w:tc>
        <w:tc>
          <w:tcPr>
            <w:tcW w:w="3349"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6F75D6A4">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Operation management</w:t>
            </w:r>
          </w:p>
        </w:tc>
        <w:tc>
          <w:tcPr>
            <w:tcW w:w="1984" w:type="dxa"/>
            <w:tcBorders>
              <w:top w:val="single" w:color="000000" w:sz="8" w:space="0"/>
              <w:left w:val="nil"/>
              <w:bottom w:val="single" w:color="000000" w:sz="8" w:space="0"/>
              <w:right w:val="single" w:color="000000" w:sz="4" w:space="0"/>
            </w:tcBorders>
            <w:tcMar>
              <w:top w:w="100" w:type="dxa"/>
              <w:left w:w="100" w:type="dxa"/>
              <w:bottom w:w="100" w:type="dxa"/>
              <w:right w:w="100" w:type="dxa"/>
            </w:tcMar>
          </w:tcPr>
          <w:p w14:paraId="2C22EE81">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IIT Roorkee</w:t>
            </w:r>
          </w:p>
        </w:tc>
        <w:tc>
          <w:tcPr>
            <w:tcW w:w="1843" w:type="dxa"/>
            <w:tcBorders>
              <w:top w:val="single" w:color="000000" w:sz="8" w:space="0"/>
              <w:left w:val="single" w:color="000000" w:sz="4" w:space="0"/>
              <w:bottom w:val="single" w:color="000000" w:sz="8" w:space="0"/>
              <w:right w:val="single" w:color="000000" w:sz="8" w:space="0"/>
            </w:tcBorders>
            <w:tcMar>
              <w:top w:w="100" w:type="dxa"/>
              <w:left w:w="100" w:type="dxa"/>
              <w:bottom w:w="100" w:type="dxa"/>
              <w:right w:w="100" w:type="dxa"/>
            </w:tcMar>
          </w:tcPr>
          <w:p w14:paraId="71FBDE0A">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Jan-April 26</w:t>
            </w:r>
          </w:p>
        </w:tc>
      </w:tr>
      <w:tr w14:paraId="6D20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5F5CD3A">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645"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446BC31E">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Mayur Sonkamble</w:t>
            </w:r>
          </w:p>
        </w:tc>
        <w:tc>
          <w:tcPr>
            <w:tcW w:w="3349"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2B8F5D03">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Computer Integrated manufacturing</w:t>
            </w:r>
          </w:p>
        </w:tc>
        <w:tc>
          <w:tcPr>
            <w:tcW w:w="1984" w:type="dxa"/>
            <w:tcBorders>
              <w:top w:val="single" w:color="000000" w:sz="8" w:space="0"/>
              <w:left w:val="nil"/>
              <w:bottom w:val="single" w:color="000000" w:sz="8" w:space="0"/>
              <w:right w:val="single" w:color="000000" w:sz="4" w:space="0"/>
            </w:tcBorders>
            <w:tcMar>
              <w:top w:w="100" w:type="dxa"/>
              <w:left w:w="100" w:type="dxa"/>
              <w:bottom w:w="100" w:type="dxa"/>
              <w:right w:w="100" w:type="dxa"/>
            </w:tcMar>
          </w:tcPr>
          <w:p w14:paraId="72EA7E69">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IIT Kanpur</w:t>
            </w:r>
          </w:p>
        </w:tc>
        <w:tc>
          <w:tcPr>
            <w:tcW w:w="1843" w:type="dxa"/>
            <w:tcBorders>
              <w:top w:val="single" w:color="000000" w:sz="8" w:space="0"/>
              <w:left w:val="single" w:color="000000" w:sz="4" w:space="0"/>
              <w:bottom w:val="single" w:color="000000" w:sz="8" w:space="0"/>
              <w:right w:val="single" w:color="000000" w:sz="8" w:space="0"/>
            </w:tcBorders>
            <w:tcMar>
              <w:top w:w="100" w:type="dxa"/>
              <w:left w:w="100" w:type="dxa"/>
              <w:bottom w:w="100" w:type="dxa"/>
              <w:right w:w="100" w:type="dxa"/>
            </w:tcMar>
          </w:tcPr>
          <w:p w14:paraId="37FF6281">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Jan-April 26</w:t>
            </w:r>
          </w:p>
        </w:tc>
      </w:tr>
      <w:tr w14:paraId="4A620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02" w:hRule="atLeast"/>
          <w:jc w:val="center"/>
        </w:trPr>
        <w:tc>
          <w:tcPr>
            <w:tcW w:w="52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F7C8C3">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45"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1746D03E">
            <w:pPr>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Mayur Sonkamble</w:t>
            </w:r>
          </w:p>
        </w:tc>
        <w:tc>
          <w:tcPr>
            <w:tcW w:w="3349" w:type="dxa"/>
            <w:tcBorders>
              <w:top w:val="single" w:color="000000" w:sz="8" w:space="0"/>
              <w:left w:val="nil"/>
              <w:bottom w:val="single" w:color="000000" w:sz="8" w:space="0"/>
              <w:right w:val="single" w:color="000000" w:sz="8" w:space="0"/>
            </w:tcBorders>
            <w:tcMar>
              <w:top w:w="100" w:type="dxa"/>
              <w:left w:w="100" w:type="dxa"/>
              <w:bottom w:w="100" w:type="dxa"/>
              <w:right w:w="100" w:type="dxa"/>
            </w:tcMar>
          </w:tcPr>
          <w:p w14:paraId="2F7DFF7D">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Product engineering and design thinking</w:t>
            </w:r>
          </w:p>
        </w:tc>
        <w:tc>
          <w:tcPr>
            <w:tcW w:w="1984" w:type="dxa"/>
            <w:tcBorders>
              <w:top w:val="single" w:color="000000" w:sz="8" w:space="0"/>
              <w:left w:val="nil"/>
              <w:bottom w:val="single" w:color="000000" w:sz="8" w:space="0"/>
              <w:right w:val="single" w:color="000000" w:sz="4" w:space="0"/>
            </w:tcBorders>
            <w:tcMar>
              <w:top w:w="100" w:type="dxa"/>
              <w:left w:w="100" w:type="dxa"/>
              <w:bottom w:w="100" w:type="dxa"/>
              <w:right w:w="100" w:type="dxa"/>
            </w:tcMar>
          </w:tcPr>
          <w:p w14:paraId="58846A8C">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IIT Kharagpur</w:t>
            </w:r>
          </w:p>
        </w:tc>
        <w:tc>
          <w:tcPr>
            <w:tcW w:w="1843" w:type="dxa"/>
            <w:tcBorders>
              <w:top w:val="single" w:color="000000" w:sz="8" w:space="0"/>
              <w:left w:val="single" w:color="000000" w:sz="4" w:space="0"/>
              <w:bottom w:val="single" w:color="000000" w:sz="8" w:space="0"/>
              <w:right w:val="single" w:color="000000" w:sz="8" w:space="0"/>
            </w:tcBorders>
            <w:tcMar>
              <w:top w:w="100" w:type="dxa"/>
              <w:left w:w="100" w:type="dxa"/>
              <w:bottom w:w="100" w:type="dxa"/>
              <w:right w:w="100" w:type="dxa"/>
            </w:tcMar>
          </w:tcPr>
          <w:p w14:paraId="0AF13FD2">
            <w:pPr>
              <w:widowControl w:val="0"/>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sz w:val="24"/>
                <w:szCs w:val="24"/>
              </w:rPr>
            </w:pPr>
            <w:r>
              <w:rPr>
                <w:rFonts w:ascii="Times New Roman" w:hAnsi="Times New Roman" w:eastAsia="Times New Roman" w:cs="Times New Roman"/>
                <w:sz w:val="24"/>
                <w:szCs w:val="24"/>
              </w:rPr>
              <w:t>Jan-March 26</w:t>
            </w:r>
          </w:p>
        </w:tc>
      </w:tr>
    </w:tbl>
    <w:p w14:paraId="115999B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57BC621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20B3D7C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44E5563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E95512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6.6 NUMBER OF STUDENTS PLACED</w:t>
      </w:r>
    </w:p>
    <w:p w14:paraId="5E8C137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MECHANICAL (Dr S A Ansari &amp; for Sw Mr J S Supekar)</w:t>
      </w:r>
    </w:p>
    <w:p w14:paraId="114D97A1">
      <w:pP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MECHANICAL PLACED STUDENTS </w:t>
      </w:r>
    </w:p>
    <w:tbl>
      <w:tblPr>
        <w:tblStyle w:val="188"/>
        <w:tblW w:w="919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28"/>
        <w:gridCol w:w="3792"/>
        <w:gridCol w:w="2311"/>
        <w:gridCol w:w="2267"/>
      </w:tblGrid>
      <w:tr w14:paraId="4C74AA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198" w:type="dxa"/>
            <w:gridSpan w:val="4"/>
            <w:shd w:val="clear" w:color="auto" w:fill="FAC090"/>
          </w:tcPr>
          <w:p w14:paraId="5AE05BA9">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263066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4" w:hRule="atLeast"/>
          <w:jc w:val="center"/>
        </w:trPr>
        <w:tc>
          <w:tcPr>
            <w:tcW w:w="828" w:type="dxa"/>
            <w:shd w:val="clear" w:color="auto" w:fill="FBD5B5"/>
          </w:tcPr>
          <w:p w14:paraId="07F8E48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Sr No</w:t>
            </w:r>
          </w:p>
        </w:tc>
        <w:tc>
          <w:tcPr>
            <w:tcW w:w="3792" w:type="dxa"/>
            <w:shd w:val="clear" w:color="auto" w:fill="FBD5B5"/>
          </w:tcPr>
          <w:p w14:paraId="44AE8CC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Name of Student Placed </w:t>
            </w:r>
          </w:p>
        </w:tc>
        <w:tc>
          <w:tcPr>
            <w:tcW w:w="2311" w:type="dxa"/>
            <w:shd w:val="clear" w:color="auto" w:fill="FBD5B5"/>
          </w:tcPr>
          <w:p w14:paraId="27F1CA6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Organization</w:t>
            </w:r>
          </w:p>
        </w:tc>
        <w:tc>
          <w:tcPr>
            <w:tcW w:w="2267" w:type="dxa"/>
            <w:shd w:val="clear" w:color="auto" w:fill="FBD5B5"/>
          </w:tcPr>
          <w:p w14:paraId="30C32846">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Package</w:t>
            </w:r>
          </w:p>
        </w:tc>
      </w:tr>
      <w:tr w14:paraId="5214B9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5E6CB46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3792"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3C443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Tanaya Rahul Otari </w:t>
            </w:r>
          </w:p>
        </w:tc>
        <w:tc>
          <w:tcPr>
            <w:tcW w:w="2311"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77DD2D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Atlas Copco</w:t>
            </w:r>
          </w:p>
        </w:tc>
        <w:tc>
          <w:tcPr>
            <w:tcW w:w="2267"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0BCDEF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1BF9AF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65E9113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5EC1F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Samar Dhanraj patil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DCE893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Atlas Copco</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512CD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24BECB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2F9CB21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65966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Arish Patel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586159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2340C0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6143D7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4100F0E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F2932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Yash Bodade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1988E8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EE1AA6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46BAE4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3525EF5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A1CAB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pushpak chandorikar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159AAA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647BC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3B5218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303604F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8D0C4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shreeya jadhav</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84CDFC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2403D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3A8F59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383F2EC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31C7EF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Mugdha Kirve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39BBB5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Thermax</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B26E17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5144DD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34E4B9B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FA166C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Hritika Chafekar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9858EB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Bristlecone</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00255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584333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6562B15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019ADE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Shrihari Madhav Ashtekar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8619EE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Bristlecone</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C4E8F4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31AEB8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7BB43CE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69736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Manav Dasharth Matwankar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EB1D9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Bristlecone</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13B43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6CB935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0912D20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D9D53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Samarth Yogesh Mane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80939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Bristlecone</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5278DC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5.00 LPA</w:t>
            </w:r>
          </w:p>
        </w:tc>
      </w:tr>
      <w:tr w14:paraId="255984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7647DCF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0BD1ED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Aaryan Vidyadhar Patil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DA89C8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Vanderlande</w:t>
            </w:r>
          </w:p>
        </w:tc>
        <w:tc>
          <w:tcPr>
            <w:tcW w:w="2267" w:type="dxa"/>
            <w:tcBorders>
              <w:top w:val="nil"/>
              <w:left w:val="single" w:color="000000" w:sz="6" w:space="0"/>
              <w:bottom w:val="single" w:color="000000" w:sz="6" w:space="0"/>
              <w:right w:val="nil"/>
            </w:tcBorders>
            <w:tcMar>
              <w:top w:w="100" w:type="dxa"/>
              <w:left w:w="100" w:type="dxa"/>
              <w:bottom w:w="100" w:type="dxa"/>
              <w:right w:w="100" w:type="dxa"/>
            </w:tcMar>
          </w:tcPr>
          <w:p w14:paraId="2252C13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8.50 LPA</w:t>
            </w:r>
          </w:p>
        </w:tc>
      </w:tr>
      <w:tr w14:paraId="0EF656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1BE7ADD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ED8B33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Amey Yadav</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F75E1B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Vanderlande</w:t>
            </w:r>
          </w:p>
        </w:tc>
        <w:tc>
          <w:tcPr>
            <w:tcW w:w="2267" w:type="dxa"/>
            <w:tcBorders>
              <w:top w:val="nil"/>
              <w:left w:val="single" w:color="000000" w:sz="6" w:space="0"/>
              <w:bottom w:val="single" w:color="000000" w:sz="6" w:space="0"/>
              <w:right w:val="nil"/>
            </w:tcBorders>
            <w:tcMar>
              <w:top w:w="100" w:type="dxa"/>
              <w:left w:w="100" w:type="dxa"/>
              <w:bottom w:w="100" w:type="dxa"/>
              <w:right w:w="100" w:type="dxa"/>
            </w:tcMar>
          </w:tcPr>
          <w:p w14:paraId="1688537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8.50 LPA</w:t>
            </w:r>
          </w:p>
        </w:tc>
      </w:tr>
      <w:tr w14:paraId="124E43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41030F2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51CC67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Varad ghule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4DFC9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Reliance Industries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E310A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0B9E03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07FA18F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96401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Sawailal Suthar </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B2EF2A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Reliance Industries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8B4415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649A6B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tcPr>
          <w:p w14:paraId="7492CA6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3792" w:type="dxa"/>
            <w:tcBorders>
              <w:top w:val="nil"/>
              <w:left w:val="nil"/>
              <w:bottom w:val="nil"/>
              <w:right w:val="nil"/>
            </w:tcBorders>
            <w:tcMar>
              <w:top w:w="100" w:type="dxa"/>
              <w:left w:w="100" w:type="dxa"/>
              <w:bottom w:w="100" w:type="dxa"/>
              <w:right w:w="100" w:type="dxa"/>
            </w:tcMar>
          </w:tcPr>
          <w:p w14:paraId="5E8296E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omkar Tigote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261EA2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Reliance Industries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438D42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151392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4717C61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w:t>
            </w:r>
          </w:p>
        </w:tc>
        <w:tc>
          <w:tcPr>
            <w:tcW w:w="3792"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547EA7B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Om Bhatjire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35C699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Reliance Industries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E6D87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05F8BB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7247C49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EDF1CC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Sarthak Bhogil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65191B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Reliance Industries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10A18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5.50 LPA</w:t>
            </w:r>
          </w:p>
        </w:tc>
      </w:tr>
      <w:tr w14:paraId="0D991C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0D81F40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3DF540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Kartik Satav</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FE8D4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CF878F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76C19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6CCB33C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6F6F1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Varad Ghule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1BDA8F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B11C7B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424B26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61DC7A9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98220E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Abhishek Ghatge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A02C76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663B5C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79D1A8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1DC783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942586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Avishkar patil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F62426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Bosch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FEF33A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7B6CA0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3B9CE1B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C728B9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Shraddha Gore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4DBA71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NY Engineers India Services Pvt. Ltd.</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2F372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6.00 LPA</w:t>
            </w:r>
          </w:p>
        </w:tc>
      </w:tr>
      <w:tr w14:paraId="0B500D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539D3D9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24</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120F75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Harsh Dhumal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2A8A47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NY Engineers India Services Pvt. Ltd.</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7CB5A8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6.00 LPA</w:t>
            </w:r>
          </w:p>
        </w:tc>
      </w:tr>
      <w:tr w14:paraId="2DBFAC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52AB414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F4C84D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Nupoor Holkar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2AF92F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NY Engineers India Services Pvt. Ltd.</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10AA8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6.00 LPA</w:t>
            </w:r>
          </w:p>
        </w:tc>
      </w:tr>
      <w:tr w14:paraId="360ABE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35F8982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26</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A73D79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Atharva Jamdade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67E6FA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Vanderlande</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A5FFB4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8.50 LPA</w:t>
            </w:r>
          </w:p>
        </w:tc>
      </w:tr>
      <w:tr w14:paraId="14E75C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6EA6428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27</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3C7F62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Pratiksha Borate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78AF53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Sulzer</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748A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8.05 LPA</w:t>
            </w:r>
          </w:p>
        </w:tc>
      </w:tr>
      <w:tr w14:paraId="4D9FDD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06136A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6E46B9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Aishwarya Dhumal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9BF724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Nova Sintech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65E3AC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302A23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54F4E29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6C2B5E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Shreyas Chaudhari</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CCD4D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Nova Sintech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7F407A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3A442C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068574B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FE6979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Ajit Shinde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932162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Nova Sintech</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82BC83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47EB10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78C9882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31</w:t>
            </w:r>
          </w:p>
        </w:tc>
        <w:tc>
          <w:tcPr>
            <w:tcW w:w="3792" w:type="dxa"/>
            <w:tcBorders>
              <w:top w:val="nil"/>
              <w:left w:val="single" w:color="000000" w:sz="6" w:space="0"/>
              <w:bottom w:val="nil"/>
              <w:right w:val="single" w:color="000000" w:sz="6" w:space="0"/>
            </w:tcBorders>
            <w:tcMar>
              <w:top w:w="100" w:type="dxa"/>
              <w:left w:w="100" w:type="dxa"/>
              <w:bottom w:w="100" w:type="dxa"/>
              <w:right w:w="100" w:type="dxa"/>
            </w:tcMar>
          </w:tcPr>
          <w:p w14:paraId="28C9A35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Sakshi Daphal</w:t>
            </w:r>
          </w:p>
        </w:tc>
        <w:tc>
          <w:tcPr>
            <w:tcW w:w="2311" w:type="dxa"/>
            <w:tcBorders>
              <w:top w:val="nil"/>
              <w:left w:val="single" w:color="000000" w:sz="6" w:space="0"/>
              <w:bottom w:val="nil"/>
              <w:right w:val="single" w:color="000000" w:sz="6" w:space="0"/>
            </w:tcBorders>
            <w:tcMar>
              <w:top w:w="100" w:type="dxa"/>
              <w:left w:w="100" w:type="dxa"/>
              <w:bottom w:w="100" w:type="dxa"/>
              <w:right w:w="100" w:type="dxa"/>
            </w:tcMar>
          </w:tcPr>
          <w:p w14:paraId="76739D8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Nova Sintech</w:t>
            </w:r>
          </w:p>
        </w:tc>
        <w:tc>
          <w:tcPr>
            <w:tcW w:w="2267" w:type="dxa"/>
            <w:tcBorders>
              <w:top w:val="nil"/>
              <w:left w:val="single" w:color="000000" w:sz="6" w:space="0"/>
              <w:bottom w:val="nil"/>
              <w:right w:val="single" w:color="000000" w:sz="6" w:space="0"/>
            </w:tcBorders>
            <w:tcMar>
              <w:top w:w="100" w:type="dxa"/>
              <w:left w:w="100" w:type="dxa"/>
              <w:bottom w:w="100" w:type="dxa"/>
              <w:right w:w="100" w:type="dxa"/>
            </w:tcMar>
          </w:tcPr>
          <w:p w14:paraId="3A073CA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5F11D6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558E922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32</w:t>
            </w:r>
          </w:p>
        </w:tc>
        <w:tc>
          <w:tcPr>
            <w:tcW w:w="3792"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7F6366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Tejas Ghodake</w:t>
            </w:r>
          </w:p>
        </w:tc>
        <w:tc>
          <w:tcPr>
            <w:tcW w:w="2311"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34835E2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godrej enterprises</w:t>
            </w:r>
          </w:p>
        </w:tc>
        <w:tc>
          <w:tcPr>
            <w:tcW w:w="2267" w:type="dxa"/>
            <w:tcBorders>
              <w:top w:val="single" w:color="000000" w:sz="6" w:space="0"/>
              <w:left w:val="single" w:color="000000" w:sz="6" w:space="0"/>
              <w:bottom w:val="single" w:color="000000" w:sz="6" w:space="0"/>
              <w:right w:val="single" w:color="000000" w:sz="6" w:space="0"/>
            </w:tcBorders>
            <w:tcMar>
              <w:top w:w="100" w:type="dxa"/>
              <w:left w:w="100" w:type="dxa"/>
              <w:bottom w:w="100" w:type="dxa"/>
              <w:right w:w="100" w:type="dxa"/>
            </w:tcMar>
          </w:tcPr>
          <w:p w14:paraId="40E0B9D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7-8 LPA</w:t>
            </w:r>
          </w:p>
        </w:tc>
      </w:tr>
      <w:tr w14:paraId="62F34E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35BC09F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33</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DED44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Sangle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C9D24A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PrestinePeck Technologies </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D6CAD3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328C3B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73EF18D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34</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93573E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Sarang Pimparkar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F761D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PrestinePeck Technologies </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AD3626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7E0A1E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145B1DF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35</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6C879E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Jatin Nirgude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D6731D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PrestinePeck Technologies </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C17C5E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4023BB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34D06DA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36</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836E86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Vaishnavi Ghode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7CA3F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PrestinePeck Technologies </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5CE52C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3.00 LPA</w:t>
            </w:r>
          </w:p>
        </w:tc>
      </w:tr>
      <w:tr w14:paraId="468C5F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4439828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37</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59380C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Ajit Shinde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2D6EAC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Bonfiglioli</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060A8B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3.00 LPA</w:t>
            </w:r>
          </w:p>
        </w:tc>
      </w:tr>
      <w:tr w14:paraId="6AF654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6A33398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38</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E6B21A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Vinay Vivek Shedge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C822A0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ASSA Abloy Opening Solutions India</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09250F5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29C4AB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24C4D46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02FC9B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Atharva Ganesh Khaire</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4DED2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ASSA Abloy Opening Solutions India</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B4AB3B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199773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0D5536F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40</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5347C8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Harshwardhan Atpadkar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63086F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ASSA Abloy Opening Solutions India</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3919347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14E8A2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1F5AD81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41</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4A166BF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Harsha Jitendra Deshmukh</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00AD5E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ASSA Abloy Opening Solutions India</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1F91EAE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4.50 LPA</w:t>
            </w:r>
          </w:p>
        </w:tc>
      </w:tr>
      <w:tr w14:paraId="182D02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3CA0D8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42</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52805F0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Sahil Prakash Badgujar</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F989EE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Trans engineers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538248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3-4 LPA</w:t>
            </w:r>
          </w:p>
        </w:tc>
      </w:tr>
      <w:tr w14:paraId="593C44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28" w:type="dxa"/>
            <w:shd w:val="clear" w:color="auto" w:fill="FBD5B5"/>
          </w:tcPr>
          <w:p w14:paraId="1B98B89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43</w:t>
            </w:r>
          </w:p>
        </w:tc>
        <w:tc>
          <w:tcPr>
            <w:tcW w:w="3792"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7679A7C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Abhay Sahebrao Patil</w:t>
            </w:r>
          </w:p>
        </w:tc>
        <w:tc>
          <w:tcPr>
            <w:tcW w:w="2311"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68602F2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Trans engineers</w:t>
            </w:r>
          </w:p>
        </w:tc>
        <w:tc>
          <w:tcPr>
            <w:tcW w:w="2267" w:type="dxa"/>
            <w:tcBorders>
              <w:top w:val="nil"/>
              <w:left w:val="single" w:color="000000" w:sz="6" w:space="0"/>
              <w:bottom w:val="single" w:color="000000" w:sz="6" w:space="0"/>
              <w:right w:val="single" w:color="000000" w:sz="6" w:space="0"/>
            </w:tcBorders>
            <w:tcMar>
              <w:top w:w="100" w:type="dxa"/>
              <w:left w:w="100" w:type="dxa"/>
              <w:bottom w:w="100" w:type="dxa"/>
              <w:right w:w="100" w:type="dxa"/>
            </w:tcMar>
          </w:tcPr>
          <w:p w14:paraId="2DB0005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3-4 LPA</w:t>
            </w:r>
          </w:p>
        </w:tc>
      </w:tr>
    </w:tbl>
    <w:p w14:paraId="28DE82B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p>
    <w:p w14:paraId="62F8BF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Lower Package Offered:</w:t>
      </w:r>
      <w:r>
        <w:rPr>
          <w:rFonts w:ascii="Times New Roman" w:hAnsi="Times New Roman" w:eastAsia="Times New Roman" w:cs="Times New Roman"/>
          <w:b/>
          <w:bCs/>
          <w:sz w:val="24"/>
          <w:szCs w:val="24"/>
        </w:rPr>
        <w:t>5.00 LPA</w:t>
      </w:r>
    </w:p>
    <w:p w14:paraId="34C92BA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Higher package Offered:</w:t>
      </w:r>
      <w:r>
        <w:rPr>
          <w:rFonts w:ascii="Times New Roman" w:hAnsi="Times New Roman" w:eastAsia="Times New Roman" w:cs="Times New Roman"/>
          <w:b/>
          <w:bCs/>
          <w:sz w:val="24"/>
          <w:szCs w:val="24"/>
        </w:rPr>
        <w:t>8.50 LPA</w:t>
      </w:r>
    </w:p>
    <w:p w14:paraId="3E88315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4"/>
          <w:szCs w:val="24"/>
        </w:rPr>
      </w:pPr>
      <w:r>
        <w:rPr>
          <w:rFonts w:ascii="Times New Roman" w:hAnsi="Times New Roman" w:eastAsia="Times New Roman" w:cs="Times New Roman"/>
          <w:color w:val="000000"/>
          <w:sz w:val="24"/>
          <w:szCs w:val="24"/>
        </w:rPr>
        <w:t>Average Package Offered:</w:t>
      </w:r>
      <w:r>
        <w:rPr>
          <w:rFonts w:ascii="Times New Roman" w:hAnsi="Times New Roman" w:eastAsia="Times New Roman" w:cs="Times New Roman"/>
          <w:b/>
          <w:bCs/>
          <w:sz w:val="24"/>
          <w:szCs w:val="24"/>
        </w:rPr>
        <w:t>5.50 LPA</w:t>
      </w:r>
    </w:p>
    <w:p w14:paraId="510142C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6.7  NUMBER OF STUDENTS QUALIFIED IN THE EXAMINATIONS (GATE, GRE, UPSC, MPSC, CAT, TOEFL, any other examination)</w:t>
      </w:r>
    </w:p>
    <w:tbl>
      <w:tblPr>
        <w:tblStyle w:val="189"/>
        <w:tblW w:w="90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0"/>
        <w:gridCol w:w="2969"/>
        <w:gridCol w:w="1870"/>
        <w:gridCol w:w="3658"/>
      </w:tblGrid>
      <w:tr w14:paraId="7EC8C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0" w:type="dxa"/>
            <w:shd w:val="clear" w:color="auto" w:fill="548DD4"/>
          </w:tcPr>
          <w:p w14:paraId="0BD20BAB">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Sr. No.</w:t>
            </w:r>
          </w:p>
        </w:tc>
        <w:tc>
          <w:tcPr>
            <w:tcW w:w="2969" w:type="dxa"/>
            <w:shd w:val="clear" w:color="auto" w:fill="548DD4"/>
          </w:tcPr>
          <w:p w14:paraId="787D8A3B">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Name of Student</w:t>
            </w:r>
          </w:p>
        </w:tc>
        <w:tc>
          <w:tcPr>
            <w:tcW w:w="1870" w:type="dxa"/>
            <w:shd w:val="clear" w:color="auto" w:fill="548DD4"/>
          </w:tcPr>
          <w:p w14:paraId="028D6AD7">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Examination</w:t>
            </w:r>
          </w:p>
        </w:tc>
        <w:tc>
          <w:tcPr>
            <w:tcW w:w="3658" w:type="dxa"/>
            <w:shd w:val="clear" w:color="auto" w:fill="548DD4"/>
          </w:tcPr>
          <w:p w14:paraId="0ABEC589">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FFFFFF"/>
                <w:sz w:val="24"/>
                <w:szCs w:val="24"/>
              </w:rPr>
            </w:pPr>
            <w:r>
              <w:rPr>
                <w:rFonts w:ascii="Times New Roman" w:hAnsi="Times New Roman" w:eastAsia="Times New Roman" w:cs="Times New Roman"/>
                <w:b/>
                <w:bCs/>
                <w:color w:val="FFFFFF"/>
                <w:sz w:val="24"/>
                <w:szCs w:val="24"/>
              </w:rPr>
              <w:t>Examination / registration number</w:t>
            </w:r>
          </w:p>
        </w:tc>
      </w:tr>
      <w:tr w14:paraId="171A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0" w:type="dxa"/>
          </w:tcPr>
          <w:p w14:paraId="73104FB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c>
        <w:tc>
          <w:tcPr>
            <w:tcW w:w="2969" w:type="dxa"/>
          </w:tcPr>
          <w:p w14:paraId="6CF4AA6C">
            <w:pPr>
              <w:spacing w:after="120" w:line="360" w:lineRule="auto"/>
              <w:rPr>
                <w:rFonts w:ascii="Times New Roman" w:hAnsi="Times New Roman" w:eastAsia="Times New Roman" w:cs="Times New Roman"/>
                <w:b/>
                <w:bCs/>
                <w:color w:val="000000"/>
                <w:sz w:val="24"/>
                <w:szCs w:val="24"/>
              </w:rPr>
            </w:pPr>
          </w:p>
        </w:tc>
        <w:tc>
          <w:tcPr>
            <w:tcW w:w="1870" w:type="dxa"/>
          </w:tcPr>
          <w:p w14:paraId="18D2055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tc>
        <w:tc>
          <w:tcPr>
            <w:tcW w:w="3658" w:type="dxa"/>
          </w:tcPr>
          <w:p w14:paraId="6E0D6DB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Nil</w:t>
            </w:r>
          </w:p>
        </w:tc>
      </w:tr>
    </w:tbl>
    <w:p w14:paraId="7A03F85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4"/>
          <w:szCs w:val="24"/>
        </w:rPr>
      </w:pPr>
    </w:p>
    <w:p w14:paraId="248A48E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16"/>
          <w:szCs w:val="16"/>
        </w:rPr>
      </w:pPr>
      <w:r>
        <w:rPr>
          <w:rFonts w:ascii="Times New Roman" w:hAnsi="Times New Roman" w:eastAsia="Times New Roman" w:cs="Times New Roman"/>
          <w:b/>
          <w:bCs/>
          <w:color w:val="002060"/>
          <w:sz w:val="24"/>
          <w:szCs w:val="24"/>
        </w:rPr>
        <w:t xml:space="preserve">6.8 SPORTS / CULTURAL ACHIEVEMENTS OF STUDENTS </w:t>
      </w:r>
      <w:r>
        <w:rPr>
          <w:rFonts w:ascii="Times New Roman" w:hAnsi="Times New Roman" w:eastAsia="Times New Roman" w:cs="Times New Roman"/>
          <w:b/>
          <w:bCs/>
          <w:color w:val="002060"/>
          <w:sz w:val="20"/>
          <w:szCs w:val="20"/>
        </w:rPr>
        <w:t>(Individual Level</w:t>
      </w:r>
      <w:r>
        <w:rPr>
          <w:rFonts w:ascii="Times New Roman" w:hAnsi="Times New Roman" w:eastAsia="Times New Roman" w:cs="Times New Roman"/>
          <w:b/>
          <w:bCs/>
          <w:color w:val="002060"/>
          <w:sz w:val="16"/>
          <w:szCs w:val="16"/>
        </w:rPr>
        <w:t>) (Team level achievements to be mentioned in institute level sports/Cultural committee report)</w:t>
      </w:r>
    </w:p>
    <w:tbl>
      <w:tblPr>
        <w:tblStyle w:val="190"/>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8"/>
        <w:gridCol w:w="6335"/>
        <w:gridCol w:w="1134"/>
      </w:tblGrid>
      <w:tr w14:paraId="44F54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3"/>
            <w:shd w:val="clear" w:color="auto" w:fill="FAC090"/>
          </w:tcPr>
          <w:p w14:paraId="7ABD5892">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6253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791738F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6335" w:type="dxa"/>
            <w:shd w:val="clear" w:color="auto" w:fill="FBD5B5"/>
          </w:tcPr>
          <w:p w14:paraId="087DE06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134" w:type="dxa"/>
            <w:shd w:val="clear" w:color="auto" w:fill="FBD5B5"/>
          </w:tcPr>
          <w:p w14:paraId="0DD872E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27AA978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59E30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5EF9AFB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Shrushti Kshirsagar</w:t>
            </w:r>
          </w:p>
        </w:tc>
        <w:tc>
          <w:tcPr>
            <w:tcW w:w="6335" w:type="dxa"/>
          </w:tcPr>
          <w:p w14:paraId="154288F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Boxing Inter Collegiate Boxing (W) organized by MMCOE Medal</w:t>
            </w:r>
          </w:p>
        </w:tc>
        <w:tc>
          <w:tcPr>
            <w:tcW w:w="1134" w:type="dxa"/>
          </w:tcPr>
          <w:p w14:paraId="42BB98DA">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Silver </w:t>
            </w:r>
          </w:p>
        </w:tc>
      </w:tr>
      <w:tr w14:paraId="3A663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67C2BF2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Vinayak Raut</w:t>
            </w:r>
          </w:p>
        </w:tc>
        <w:tc>
          <w:tcPr>
            <w:tcW w:w="6335" w:type="dxa"/>
          </w:tcPr>
          <w:p w14:paraId="19B3879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Kabaddi Gold Medal in Kabaddi (M) at Peace Organised by-AIT University</w:t>
            </w:r>
          </w:p>
          <w:p w14:paraId="5584ACB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Runner up in Rajarshi Shahu Maharaj Krida Mahotsav 2026 A State Level competition</w:t>
            </w:r>
          </w:p>
        </w:tc>
        <w:tc>
          <w:tcPr>
            <w:tcW w:w="1134" w:type="dxa"/>
          </w:tcPr>
          <w:p w14:paraId="47AADCB2">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Gold</w:t>
            </w:r>
          </w:p>
        </w:tc>
      </w:tr>
      <w:tr w14:paraId="6A981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512029B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Abhisheck Avhad</w:t>
            </w:r>
          </w:p>
        </w:tc>
        <w:tc>
          <w:tcPr>
            <w:tcW w:w="6335" w:type="dxa"/>
          </w:tcPr>
          <w:p w14:paraId="7B918B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Kabaddi Gold Medal in Kabaddi (M) at Peace Organised by-AIT University</w:t>
            </w:r>
          </w:p>
          <w:p w14:paraId="4093739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Runner up in Rajarshi Shahu Maharaj Krida Mahotsav 2026 A State Level competition</w:t>
            </w:r>
          </w:p>
        </w:tc>
        <w:tc>
          <w:tcPr>
            <w:tcW w:w="1134" w:type="dxa"/>
          </w:tcPr>
          <w:p w14:paraId="7F2D3548">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Gold</w:t>
            </w:r>
          </w:p>
        </w:tc>
      </w:tr>
      <w:tr w14:paraId="00D1D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5DBA9D2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Niranjan Choudhary</w:t>
            </w:r>
          </w:p>
        </w:tc>
        <w:tc>
          <w:tcPr>
            <w:tcW w:w="6335" w:type="dxa"/>
          </w:tcPr>
          <w:p w14:paraId="0AD9850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Kabaddi Medal in Kabaddi (M) at Peace Organised by-AIT University</w:t>
            </w:r>
          </w:p>
          <w:p w14:paraId="4D1098C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Runner up in Rajarshi Shahu Maharaj Krida Mahotsav 2026 A State Level competition</w:t>
            </w:r>
          </w:p>
        </w:tc>
        <w:tc>
          <w:tcPr>
            <w:tcW w:w="1134" w:type="dxa"/>
          </w:tcPr>
          <w:p w14:paraId="4014A1BC">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Gold</w:t>
            </w:r>
          </w:p>
        </w:tc>
      </w:tr>
      <w:tr w14:paraId="083B8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03D76B4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Tanmay Padekar</w:t>
            </w:r>
          </w:p>
        </w:tc>
        <w:tc>
          <w:tcPr>
            <w:tcW w:w="6335" w:type="dxa"/>
          </w:tcPr>
          <w:p w14:paraId="3515BFD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Cricket (M) at Zest 26 Organized by-COEP</w:t>
            </w:r>
          </w:p>
        </w:tc>
        <w:tc>
          <w:tcPr>
            <w:tcW w:w="1134" w:type="dxa"/>
          </w:tcPr>
          <w:p w14:paraId="62ED20D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Gold</w:t>
            </w:r>
          </w:p>
        </w:tc>
      </w:tr>
      <w:tr w14:paraId="777D9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3D3F0AB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Deep Shaha</w:t>
            </w:r>
          </w:p>
        </w:tc>
        <w:tc>
          <w:tcPr>
            <w:tcW w:w="6335" w:type="dxa"/>
          </w:tcPr>
          <w:p w14:paraId="0AC1AB1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Cricket (M) at Zest 26 Organized by-COEP</w:t>
            </w:r>
          </w:p>
        </w:tc>
        <w:tc>
          <w:tcPr>
            <w:tcW w:w="1134" w:type="dxa"/>
          </w:tcPr>
          <w:p w14:paraId="22E619D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Gold</w:t>
            </w:r>
          </w:p>
        </w:tc>
      </w:tr>
      <w:tr w14:paraId="1B522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1D23AAB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Ayush Lunavat</w:t>
            </w:r>
          </w:p>
        </w:tc>
        <w:tc>
          <w:tcPr>
            <w:tcW w:w="6335" w:type="dxa"/>
          </w:tcPr>
          <w:p w14:paraId="7F19E41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6E2D0971">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0E588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0AC9318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Daksh Desai</w:t>
            </w:r>
          </w:p>
        </w:tc>
        <w:tc>
          <w:tcPr>
            <w:tcW w:w="6335" w:type="dxa"/>
          </w:tcPr>
          <w:p w14:paraId="6F17203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36F6E44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5B718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6643308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Anuj Mane</w:t>
            </w:r>
          </w:p>
        </w:tc>
        <w:tc>
          <w:tcPr>
            <w:tcW w:w="6335" w:type="dxa"/>
          </w:tcPr>
          <w:p w14:paraId="4778759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6A15F70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1249B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15C2F6E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Nishad Chinchkar</w:t>
            </w:r>
          </w:p>
        </w:tc>
        <w:tc>
          <w:tcPr>
            <w:tcW w:w="6335" w:type="dxa"/>
          </w:tcPr>
          <w:p w14:paraId="05F033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5891EF2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6B15C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jc w:val="center"/>
        </w:trPr>
        <w:tc>
          <w:tcPr>
            <w:tcW w:w="1598" w:type="dxa"/>
          </w:tcPr>
          <w:p w14:paraId="6F341CE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Tejas Ghorpade</w:t>
            </w:r>
          </w:p>
        </w:tc>
        <w:tc>
          <w:tcPr>
            <w:tcW w:w="6335" w:type="dxa"/>
          </w:tcPr>
          <w:p w14:paraId="05E5038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6B3607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2C9CE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237A951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Aryen Shitole</w:t>
            </w:r>
          </w:p>
        </w:tc>
        <w:tc>
          <w:tcPr>
            <w:tcW w:w="6335" w:type="dxa"/>
          </w:tcPr>
          <w:p w14:paraId="0F0737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1F9EAFB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5BDA6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063CB15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Aryen Shitole</w:t>
            </w:r>
          </w:p>
        </w:tc>
        <w:tc>
          <w:tcPr>
            <w:tcW w:w="6335" w:type="dxa"/>
          </w:tcPr>
          <w:p w14:paraId="202024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0DD5461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7CF6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48127AB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Aryen Shitole</w:t>
            </w:r>
          </w:p>
        </w:tc>
        <w:tc>
          <w:tcPr>
            <w:tcW w:w="6335" w:type="dxa"/>
          </w:tcPr>
          <w:p w14:paraId="25456E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Football, Runner up in Rajarshi shhu maharaj krida mahotsav 2026, State level competition </w:t>
            </w:r>
          </w:p>
        </w:tc>
        <w:tc>
          <w:tcPr>
            <w:tcW w:w="1134" w:type="dxa"/>
          </w:tcPr>
          <w:p w14:paraId="60AA487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254CE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7DF880D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Tanishq Katkar</w:t>
            </w:r>
          </w:p>
        </w:tc>
        <w:tc>
          <w:tcPr>
            <w:tcW w:w="6335" w:type="dxa"/>
          </w:tcPr>
          <w:p w14:paraId="7581F94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Basketball Runner Up Medal in Elevate organized by APCOER</w:t>
            </w:r>
          </w:p>
        </w:tc>
        <w:tc>
          <w:tcPr>
            <w:tcW w:w="1134" w:type="dxa"/>
          </w:tcPr>
          <w:p w14:paraId="5C9C4FDD">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5023B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19A1C74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Shardul Pathak</w:t>
            </w:r>
          </w:p>
        </w:tc>
        <w:tc>
          <w:tcPr>
            <w:tcW w:w="6335" w:type="dxa"/>
          </w:tcPr>
          <w:p w14:paraId="21113612">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Basketball Runner Up Medal in Elevate organized by APCOER</w:t>
            </w:r>
          </w:p>
        </w:tc>
        <w:tc>
          <w:tcPr>
            <w:tcW w:w="1134" w:type="dxa"/>
          </w:tcPr>
          <w:p w14:paraId="473690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24C3F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10E8429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Arish Patel</w:t>
            </w:r>
          </w:p>
        </w:tc>
        <w:tc>
          <w:tcPr>
            <w:tcW w:w="6335" w:type="dxa"/>
          </w:tcPr>
          <w:p w14:paraId="00FD5E3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Basketball Runner Up Medal in Elevate organized by APCOER</w:t>
            </w:r>
          </w:p>
        </w:tc>
        <w:tc>
          <w:tcPr>
            <w:tcW w:w="1134" w:type="dxa"/>
          </w:tcPr>
          <w:p w14:paraId="20ABEA7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Silver</w:t>
            </w:r>
          </w:p>
        </w:tc>
      </w:tr>
      <w:tr w14:paraId="286F8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1FFF8487">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c>
          <w:tcPr>
            <w:tcW w:w="6335" w:type="dxa"/>
            <w:shd w:val="clear" w:color="auto" w:fill="FBD5B5"/>
          </w:tcPr>
          <w:p w14:paraId="201A23C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Cultural</w:t>
            </w:r>
          </w:p>
        </w:tc>
        <w:tc>
          <w:tcPr>
            <w:tcW w:w="1134" w:type="dxa"/>
            <w:shd w:val="clear" w:color="auto" w:fill="FBD5B5"/>
          </w:tcPr>
          <w:p w14:paraId="13F2D56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p>
        </w:tc>
      </w:tr>
      <w:tr w14:paraId="535F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50A6764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Aryan Munde</w:t>
            </w:r>
          </w:p>
        </w:tc>
        <w:tc>
          <w:tcPr>
            <w:tcW w:w="6335" w:type="dxa"/>
            <w:shd w:val="clear" w:color="auto" w:fill="FBD5B5"/>
          </w:tcPr>
          <w:p w14:paraId="7BC9545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3rd Rank in Singing </w:t>
            </w:r>
          </w:p>
        </w:tc>
        <w:tc>
          <w:tcPr>
            <w:tcW w:w="1134" w:type="dxa"/>
            <w:shd w:val="clear" w:color="auto" w:fill="FBD5B5"/>
          </w:tcPr>
          <w:p w14:paraId="532D9CE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Talent Hunt</w:t>
            </w:r>
          </w:p>
        </w:tc>
      </w:tr>
      <w:tr w14:paraId="61F7C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373EC27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Kewal Deshpande</w:t>
            </w:r>
          </w:p>
        </w:tc>
        <w:tc>
          <w:tcPr>
            <w:tcW w:w="6335" w:type="dxa"/>
            <w:shd w:val="clear" w:color="auto" w:fill="FBD5B5"/>
          </w:tcPr>
          <w:p w14:paraId="4B413A8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Monologue 1st, Improvisation 1st, </w:t>
            </w:r>
          </w:p>
          <w:p w14:paraId="038EB9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Skit- 2nd</w:t>
            </w:r>
          </w:p>
          <w:p w14:paraId="0F3B025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1134" w:type="dxa"/>
            <w:shd w:val="clear" w:color="auto" w:fill="FBD5B5"/>
          </w:tcPr>
          <w:p w14:paraId="4CFEB7AD">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Talent Hunt</w:t>
            </w:r>
          </w:p>
        </w:tc>
      </w:tr>
      <w:tr w14:paraId="086A9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35CE72C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Tanmay Tambat</w:t>
            </w:r>
          </w:p>
        </w:tc>
        <w:tc>
          <w:tcPr>
            <w:tcW w:w="6335" w:type="dxa"/>
            <w:shd w:val="clear" w:color="auto" w:fill="FBD5B5"/>
          </w:tcPr>
          <w:p w14:paraId="3C3F0DF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Group Dance 3rd</w:t>
            </w:r>
          </w:p>
        </w:tc>
        <w:tc>
          <w:tcPr>
            <w:tcW w:w="1134" w:type="dxa"/>
            <w:shd w:val="clear" w:color="auto" w:fill="FBD5B5"/>
          </w:tcPr>
          <w:p w14:paraId="288535FE">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Talent Hunt</w:t>
            </w:r>
          </w:p>
        </w:tc>
      </w:tr>
      <w:tr w14:paraId="15D14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3D8C13D2">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Tanvi Desale</w:t>
            </w:r>
          </w:p>
        </w:tc>
        <w:tc>
          <w:tcPr>
            <w:tcW w:w="6335" w:type="dxa"/>
            <w:shd w:val="clear" w:color="auto" w:fill="FBD5B5"/>
          </w:tcPr>
          <w:p w14:paraId="04994F1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Skit 2nd, 1st group dance,</w:t>
            </w:r>
          </w:p>
          <w:p w14:paraId="599035A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1134" w:type="dxa"/>
            <w:shd w:val="clear" w:color="auto" w:fill="FBD5B5"/>
          </w:tcPr>
          <w:p w14:paraId="382F3F26">
            <w:pP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Talent Hunt</w:t>
            </w:r>
          </w:p>
        </w:tc>
      </w:tr>
      <w:tr w14:paraId="6D9CD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FBD5B5"/>
          </w:tcPr>
          <w:p w14:paraId="352CB58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Kunal shinde (TE mech)</w:t>
            </w:r>
          </w:p>
          <w:p w14:paraId="0B08B48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Pranavi Jarande(SE mech)</w:t>
            </w:r>
          </w:p>
          <w:p w14:paraId="1D43C482">
            <w:pPr>
              <w:spacing w:line="276" w:lineRule="auto"/>
              <w:rPr>
                <w:rFonts w:ascii="Times New Roman" w:hAnsi="Times New Roman" w:eastAsia="Times New Roman" w:cs="Times New Roman"/>
                <w:sz w:val="24"/>
                <w:szCs w:val="24"/>
              </w:rPr>
            </w:pPr>
          </w:p>
        </w:tc>
        <w:tc>
          <w:tcPr>
            <w:tcW w:w="6335" w:type="dxa"/>
            <w:shd w:val="clear" w:color="auto" w:fill="FBD5B5"/>
          </w:tcPr>
          <w:p w14:paraId="2F1DB56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Debate Competition organized by COEP</w:t>
            </w:r>
          </w:p>
          <w:p w14:paraId="1808E2AA">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5th prize </w:t>
            </w:r>
          </w:p>
          <w:p w14:paraId="1C3F2327">
            <w:pPr>
              <w:spacing w:line="276" w:lineRule="auto"/>
              <w:rPr>
                <w:rFonts w:ascii="Times New Roman" w:hAnsi="Times New Roman" w:eastAsia="Times New Roman" w:cs="Times New Roman"/>
                <w:sz w:val="24"/>
                <w:szCs w:val="24"/>
              </w:rPr>
            </w:pPr>
          </w:p>
        </w:tc>
        <w:tc>
          <w:tcPr>
            <w:tcW w:w="1134" w:type="dxa"/>
            <w:shd w:val="clear" w:color="auto" w:fill="FBD5B5"/>
          </w:tcPr>
          <w:p w14:paraId="4BB84B63">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Debate Competition</w:t>
            </w:r>
          </w:p>
        </w:tc>
      </w:tr>
      <w:tr w14:paraId="50DDE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4A8DC0F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Go-Kart Team</w:t>
            </w:r>
          </w:p>
        </w:tc>
        <w:tc>
          <w:tcPr>
            <w:tcW w:w="6335" w:type="dxa"/>
          </w:tcPr>
          <w:p w14:paraId="0E580FF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Resonance Racing Go-Kart Team</w:t>
            </w:r>
          </w:p>
          <w:p w14:paraId="615FB81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at </w:t>
            </w:r>
            <w:r>
              <w:rPr>
                <w:rFonts w:ascii="Times New Roman" w:hAnsi="Times New Roman" w:eastAsia="Times New Roman" w:cs="Times New Roman"/>
                <w:b/>
                <w:bCs/>
                <w:sz w:val="24"/>
                <w:szCs w:val="24"/>
              </w:rPr>
              <w:t xml:space="preserve">Morphine's Motorsport Season 1 </w:t>
            </w:r>
          </w:p>
          <w:p w14:paraId="000C60F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Overall Rank – AIR 1</w:t>
            </w:r>
          </w:p>
          <w:p w14:paraId="25C1332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Endurance – AIR 1</w:t>
            </w:r>
          </w:p>
          <w:p w14:paraId="498D68D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Driver Ergonomics – AIR 1</w:t>
            </w:r>
          </w:p>
          <w:p w14:paraId="3DB1E34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 AIR 2</w:t>
            </w:r>
          </w:p>
          <w:p w14:paraId="178007D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Skid Pad – AIR 2</w:t>
            </w:r>
          </w:p>
          <w:p w14:paraId="78D044F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Time Trials – AIR 2</w:t>
            </w:r>
          </w:p>
          <w:p w14:paraId="3301317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Competition Location – Pune, Maharashtra</w:t>
            </w:r>
          </w:p>
          <w:p w14:paraId="0A2BB15E">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Year – 2025</w:t>
            </w:r>
          </w:p>
          <w:p w14:paraId="37EF872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p>
        </w:tc>
        <w:tc>
          <w:tcPr>
            <w:tcW w:w="1134" w:type="dxa"/>
          </w:tcPr>
          <w:p w14:paraId="5FC7062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Manufacturing and Racing</w:t>
            </w:r>
          </w:p>
        </w:tc>
      </w:tr>
    </w:tbl>
    <w:p w14:paraId="1875909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91"/>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98"/>
        <w:gridCol w:w="6335"/>
        <w:gridCol w:w="1134"/>
      </w:tblGrid>
      <w:tr w14:paraId="4A81A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3"/>
            <w:shd w:val="clear" w:color="auto" w:fill="7030A0"/>
          </w:tcPr>
          <w:p w14:paraId="78102413">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6ACF6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shd w:val="clear" w:color="auto" w:fill="CCC1D9"/>
          </w:tcPr>
          <w:p w14:paraId="59650DE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Student</w:t>
            </w:r>
          </w:p>
        </w:tc>
        <w:tc>
          <w:tcPr>
            <w:tcW w:w="6335" w:type="dxa"/>
            <w:shd w:val="clear" w:color="auto" w:fill="CCC1D9"/>
          </w:tcPr>
          <w:p w14:paraId="535CA1D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134" w:type="dxa"/>
            <w:shd w:val="clear" w:color="auto" w:fill="CCC1D9"/>
          </w:tcPr>
          <w:p w14:paraId="77CABEF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711F346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18858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98" w:type="dxa"/>
          </w:tcPr>
          <w:p w14:paraId="2D8DEA8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 xml:space="preserve">NSS Club </w:t>
            </w:r>
          </w:p>
        </w:tc>
        <w:tc>
          <w:tcPr>
            <w:tcW w:w="6335" w:type="dxa"/>
          </w:tcPr>
          <w:p w14:paraId="0503DBF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lang w:val="en-IN"/>
              </w:rPr>
              <w:drawing>
                <wp:inline distT="114300" distB="114300" distL="114300" distR="114300">
                  <wp:extent cx="3562350" cy="2767965"/>
                  <wp:effectExtent l="0" t="0" r="0" b="0"/>
                  <wp:docPr id="33" name="image23.png"/>
                  <wp:cNvGraphicFramePr/>
                  <a:graphic xmlns:a="http://schemas.openxmlformats.org/drawingml/2006/main">
                    <a:graphicData uri="http://schemas.openxmlformats.org/drawingml/2006/picture">
                      <pic:pic xmlns:pic="http://schemas.openxmlformats.org/drawingml/2006/picture">
                        <pic:nvPicPr>
                          <pic:cNvPr id="33" name="image23.png"/>
                          <pic:cNvPicPr preferRelativeResize="0"/>
                        </pic:nvPicPr>
                        <pic:blipFill>
                          <a:blip r:embed="rId54"/>
                          <a:srcRect/>
                          <a:stretch>
                            <a:fillRect/>
                          </a:stretch>
                        </pic:blipFill>
                        <pic:spPr>
                          <a:xfrm>
                            <a:off x="0" y="0"/>
                            <a:ext cx="3562717" cy="2768092"/>
                          </a:xfrm>
                          <a:prstGeom prst="rect">
                            <a:avLst/>
                          </a:prstGeom>
                        </pic:spPr>
                      </pic:pic>
                    </a:graphicData>
                  </a:graphic>
                </wp:inline>
              </w:drawing>
            </w:r>
          </w:p>
        </w:tc>
        <w:tc>
          <w:tcPr>
            <w:tcW w:w="1134" w:type="dxa"/>
          </w:tcPr>
          <w:p w14:paraId="1BD1B6B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6CF6947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598E582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DC6030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0"/>
          <w:szCs w:val="20"/>
        </w:rPr>
      </w:pPr>
      <w:r>
        <w:rPr>
          <w:rFonts w:ascii="Times New Roman" w:hAnsi="Times New Roman" w:eastAsia="Times New Roman" w:cs="Times New Roman"/>
          <w:b/>
          <w:bCs/>
          <w:color w:val="002060"/>
          <w:sz w:val="24"/>
          <w:szCs w:val="24"/>
        </w:rPr>
        <w:t xml:space="preserve">6.9 STUDENTS’ ACHIEVEMENTS </w:t>
      </w:r>
      <w:r>
        <w:rPr>
          <w:rFonts w:ascii="Times New Roman" w:hAnsi="Times New Roman" w:eastAsia="Times New Roman" w:cs="Times New Roman"/>
          <w:b/>
          <w:bCs/>
          <w:color w:val="002060"/>
          <w:sz w:val="20"/>
          <w:szCs w:val="20"/>
        </w:rPr>
        <w:t>(Team Level)</w:t>
      </w:r>
    </w:p>
    <w:tbl>
      <w:tblPr>
        <w:tblStyle w:val="192"/>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1387"/>
        <w:gridCol w:w="5269"/>
        <w:gridCol w:w="1134"/>
      </w:tblGrid>
      <w:tr w14:paraId="649F9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4"/>
            <w:shd w:val="clear" w:color="auto" w:fill="FAC090"/>
          </w:tcPr>
          <w:p w14:paraId="68E925C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Term One</w:t>
            </w:r>
          </w:p>
        </w:tc>
      </w:tr>
      <w:tr w14:paraId="1843D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shd w:val="clear" w:color="auto" w:fill="FBD5B5"/>
          </w:tcPr>
          <w:p w14:paraId="5E7E430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Event</w:t>
            </w:r>
          </w:p>
        </w:tc>
        <w:tc>
          <w:tcPr>
            <w:tcW w:w="1387" w:type="dxa"/>
            <w:shd w:val="clear" w:color="auto" w:fill="FBD5B5"/>
          </w:tcPr>
          <w:p w14:paraId="3616488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Advisor</w:t>
            </w:r>
          </w:p>
        </w:tc>
        <w:tc>
          <w:tcPr>
            <w:tcW w:w="5269" w:type="dxa"/>
            <w:shd w:val="clear" w:color="auto" w:fill="FBD5B5"/>
          </w:tcPr>
          <w:p w14:paraId="1010D73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134" w:type="dxa"/>
            <w:shd w:val="clear" w:color="auto" w:fill="FBD5B5"/>
          </w:tcPr>
          <w:p w14:paraId="4DB5CBB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23B3554A">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37746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tcPr>
          <w:p w14:paraId="4B50664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GoKART </w:t>
            </w:r>
          </w:p>
        </w:tc>
        <w:tc>
          <w:tcPr>
            <w:tcW w:w="1387" w:type="dxa"/>
          </w:tcPr>
          <w:p w14:paraId="04A4113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A V Waghmare</w:t>
            </w:r>
          </w:p>
        </w:tc>
        <w:tc>
          <w:tcPr>
            <w:tcW w:w="5269" w:type="dxa"/>
          </w:tcPr>
          <w:p w14:paraId="66D27BD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Resonance Racing Go-Kart Team</w:t>
            </w:r>
          </w:p>
          <w:p w14:paraId="16082C93">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at </w:t>
            </w:r>
            <w:r>
              <w:rPr>
                <w:rFonts w:ascii="Times New Roman" w:hAnsi="Times New Roman" w:eastAsia="Times New Roman" w:cs="Times New Roman"/>
                <w:b/>
                <w:bCs/>
                <w:sz w:val="24"/>
                <w:szCs w:val="24"/>
              </w:rPr>
              <w:t xml:space="preserve">Morphine's Motorsport Season 1 </w:t>
            </w:r>
          </w:p>
          <w:p w14:paraId="07C92547">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Overall Rank – AIR 1</w:t>
            </w:r>
          </w:p>
          <w:p w14:paraId="75C5B40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Endurance – AIR 1</w:t>
            </w:r>
          </w:p>
          <w:p w14:paraId="05B2EA4B">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Driver Ergonomics – AIR 1</w:t>
            </w:r>
          </w:p>
          <w:p w14:paraId="2DFA5106">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Design – AIR 2</w:t>
            </w:r>
          </w:p>
          <w:p w14:paraId="11B14F3C">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Skid Pad – AIR 2</w:t>
            </w:r>
          </w:p>
          <w:p w14:paraId="7279E34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Time Trials – AIR 2</w:t>
            </w:r>
          </w:p>
          <w:p w14:paraId="1A2BDCF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Competition Location – Pune, Maharashtra</w:t>
            </w:r>
          </w:p>
          <w:p w14:paraId="610A947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sz w:val="24"/>
                <w:szCs w:val="24"/>
              </w:rPr>
              <w:t>Year – 2025</w:t>
            </w:r>
          </w:p>
        </w:tc>
        <w:tc>
          <w:tcPr>
            <w:tcW w:w="1134" w:type="dxa"/>
          </w:tcPr>
          <w:p w14:paraId="50CE416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Manufacturing and Participation in Racing competition</w:t>
            </w:r>
          </w:p>
        </w:tc>
      </w:tr>
    </w:tbl>
    <w:p w14:paraId="363A8C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93"/>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1387"/>
        <w:gridCol w:w="5269"/>
        <w:gridCol w:w="1134"/>
      </w:tblGrid>
      <w:tr w14:paraId="69265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4"/>
            <w:shd w:val="clear" w:color="auto" w:fill="7030A0"/>
          </w:tcPr>
          <w:p w14:paraId="41BF1F15">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FFFFEB"/>
                <w:sz w:val="24"/>
                <w:szCs w:val="24"/>
              </w:rPr>
              <w:t>Term Two</w:t>
            </w:r>
          </w:p>
        </w:tc>
      </w:tr>
      <w:tr w14:paraId="7659B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shd w:val="clear" w:color="auto" w:fill="CCC1D9"/>
          </w:tcPr>
          <w:p w14:paraId="523696D6">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Event</w:t>
            </w:r>
          </w:p>
        </w:tc>
        <w:tc>
          <w:tcPr>
            <w:tcW w:w="1387" w:type="dxa"/>
            <w:shd w:val="clear" w:color="auto" w:fill="CCC1D9"/>
          </w:tcPr>
          <w:p w14:paraId="202DBF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Faculty Advisor</w:t>
            </w:r>
          </w:p>
        </w:tc>
        <w:tc>
          <w:tcPr>
            <w:tcW w:w="5269" w:type="dxa"/>
            <w:shd w:val="clear" w:color="auto" w:fill="CCC1D9"/>
          </w:tcPr>
          <w:p w14:paraId="05B7C865">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Details of Achievement </w:t>
            </w:r>
            <w:r>
              <w:rPr>
                <w:rFonts w:ascii="Times New Roman" w:hAnsi="Times New Roman" w:eastAsia="Times New Roman" w:cs="Times New Roman"/>
                <w:b/>
                <w:bCs/>
                <w:color w:val="0070C0"/>
                <w:sz w:val="20"/>
                <w:szCs w:val="20"/>
              </w:rPr>
              <w:t>(State/University/ National/International Level)</w:t>
            </w:r>
          </w:p>
        </w:tc>
        <w:tc>
          <w:tcPr>
            <w:tcW w:w="1134" w:type="dxa"/>
            <w:shd w:val="clear" w:color="auto" w:fill="CCC1D9"/>
          </w:tcPr>
          <w:p w14:paraId="3EF11A9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w:t>
            </w:r>
          </w:p>
          <w:p w14:paraId="45A11CCC">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70C0"/>
                <w:sz w:val="20"/>
                <w:szCs w:val="20"/>
              </w:rPr>
              <w:t>(Domain)</w:t>
            </w:r>
          </w:p>
        </w:tc>
      </w:tr>
      <w:tr w14:paraId="6D7AB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77" w:type="dxa"/>
          </w:tcPr>
          <w:p w14:paraId="0022BAC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387" w:type="dxa"/>
          </w:tcPr>
          <w:p w14:paraId="7E13EDE8">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5269" w:type="dxa"/>
          </w:tcPr>
          <w:p w14:paraId="158A8DC9">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c>
          <w:tcPr>
            <w:tcW w:w="1134" w:type="dxa"/>
          </w:tcPr>
          <w:p w14:paraId="69ACC34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p>
        </w:tc>
      </w:tr>
    </w:tbl>
    <w:p w14:paraId="011E4DE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94"/>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4508"/>
        <w:gridCol w:w="4508"/>
      </w:tblGrid>
      <w:tr w14:paraId="243034C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tcBorders>
              <w:top w:val="single" w:color="4BACC6" w:sz="4" w:space="0"/>
              <w:left w:val="single" w:color="4BACC6" w:sz="4" w:space="0"/>
              <w:bottom w:val="single" w:color="4BACC6" w:sz="4" w:space="0"/>
              <w:right w:val="single" w:color="4BACC6" w:sz="4" w:space="0"/>
              <w:insideH w:val="single" w:sz="4" w:space="0"/>
              <w:insideV w:val="nil"/>
            </w:tcBorders>
            <w:shd w:val="clear" w:color="auto" w:fill="4BACC6"/>
          </w:tcPr>
          <w:p w14:paraId="1930D4B9">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 xml:space="preserve">Few good photographs related to students’ achievements </w:t>
            </w:r>
          </w:p>
        </w:tc>
      </w:tr>
      <w:tr w14:paraId="4A4E1C1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3F820EB7">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Size of photo 5 cm x 7 cm with captions</w:t>
            </w:r>
          </w:p>
        </w:tc>
        <w:tc>
          <w:tcPr>
            <w:tcW w:w="4508" w:type="dxa"/>
            <w:shd w:val="clear" w:color="auto" w:fill="DBEEF3"/>
          </w:tcPr>
          <w:p w14:paraId="21D21F95">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r w14:paraId="41BC997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5A65537D">
            <w:pPr>
              <w:spacing w:line="276" w:lineRule="auto"/>
              <w:rPr>
                <w:b/>
                <w:bCs/>
                <w:sz w:val="24"/>
                <w:szCs w:val="24"/>
              </w:rPr>
            </w:pPr>
          </w:p>
        </w:tc>
        <w:tc>
          <w:tcPr>
            <w:tcW w:w="4508" w:type="dxa"/>
          </w:tcPr>
          <w:p w14:paraId="05BBBF10">
            <w:pPr>
              <w:spacing w:line="276" w:lineRule="auto"/>
              <w:rPr>
                <w:b/>
                <w:bCs/>
                <w:sz w:val="24"/>
                <w:szCs w:val="24"/>
              </w:rPr>
            </w:pPr>
          </w:p>
        </w:tc>
      </w:tr>
      <w:tr w14:paraId="7E38B12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3366E6AB">
            <w:pPr>
              <w:spacing w:line="276" w:lineRule="auto"/>
              <w:rPr>
                <w:b/>
                <w:bCs/>
                <w:sz w:val="24"/>
                <w:szCs w:val="24"/>
              </w:rPr>
            </w:pPr>
            <w:r>
              <w:rPr>
                <w:b/>
                <w:bCs/>
                <w:sz w:val="24"/>
                <w:szCs w:val="24"/>
                <w:lang w:val="en-IN"/>
              </w:rPr>
              <w:drawing>
                <wp:inline distT="114300" distB="114300" distL="114300" distR="114300">
                  <wp:extent cx="2733675" cy="20574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9" name="image4.png"/>
                          <pic:cNvPicPr preferRelativeResize="0"/>
                        </pic:nvPicPr>
                        <pic:blipFill>
                          <a:blip r:embed="rId43"/>
                          <a:srcRect/>
                          <a:stretch>
                            <a:fillRect/>
                          </a:stretch>
                        </pic:blipFill>
                        <pic:spPr>
                          <a:xfrm>
                            <a:off x="0" y="0"/>
                            <a:ext cx="2733675" cy="2057400"/>
                          </a:xfrm>
                          <a:prstGeom prst="rect">
                            <a:avLst/>
                          </a:prstGeom>
                        </pic:spPr>
                      </pic:pic>
                    </a:graphicData>
                  </a:graphic>
                </wp:inline>
              </w:drawing>
            </w:r>
          </w:p>
        </w:tc>
        <w:tc>
          <w:tcPr>
            <w:tcW w:w="4508" w:type="dxa"/>
            <w:shd w:val="clear" w:color="auto" w:fill="DBEEF3"/>
          </w:tcPr>
          <w:p w14:paraId="2ADF520A">
            <w:pPr>
              <w:spacing w:line="276" w:lineRule="auto"/>
              <w:rPr>
                <w:b/>
                <w:bCs/>
                <w:sz w:val="24"/>
                <w:szCs w:val="24"/>
              </w:rPr>
            </w:pPr>
            <w:r>
              <w:rPr>
                <w:b/>
                <w:bCs/>
                <w:sz w:val="24"/>
                <w:szCs w:val="24"/>
                <w:lang w:val="en-IN"/>
              </w:rPr>
              <w:drawing>
                <wp:inline distT="114300" distB="114300" distL="114300" distR="114300">
                  <wp:extent cx="2733675" cy="2006600"/>
                  <wp:effectExtent l="0" t="0" r="0" b="0"/>
                  <wp:docPr id="63" name="image2.png"/>
                  <wp:cNvGraphicFramePr/>
                  <a:graphic xmlns:a="http://schemas.openxmlformats.org/drawingml/2006/main">
                    <a:graphicData uri="http://schemas.openxmlformats.org/drawingml/2006/picture">
                      <pic:pic xmlns:pic="http://schemas.openxmlformats.org/drawingml/2006/picture">
                        <pic:nvPicPr>
                          <pic:cNvPr id="63" name="image2.png"/>
                          <pic:cNvPicPr preferRelativeResize="0"/>
                        </pic:nvPicPr>
                        <pic:blipFill>
                          <a:blip r:embed="rId44"/>
                          <a:srcRect/>
                          <a:stretch>
                            <a:fillRect/>
                          </a:stretch>
                        </pic:blipFill>
                        <pic:spPr>
                          <a:xfrm>
                            <a:off x="0" y="0"/>
                            <a:ext cx="2733675" cy="2006600"/>
                          </a:xfrm>
                          <a:prstGeom prst="rect">
                            <a:avLst/>
                          </a:prstGeom>
                        </pic:spPr>
                      </pic:pic>
                    </a:graphicData>
                  </a:graphic>
                </wp:inline>
              </w:drawing>
            </w:r>
          </w:p>
          <w:p w14:paraId="45072A7F">
            <w:pPr>
              <w:spacing w:line="276" w:lineRule="auto"/>
              <w:rPr>
                <w:b/>
                <w:bCs/>
                <w:sz w:val="24"/>
                <w:szCs w:val="24"/>
              </w:rPr>
            </w:pPr>
          </w:p>
        </w:tc>
      </w:tr>
      <w:tr w14:paraId="098614C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tcPr>
          <w:p w14:paraId="141D7D3D">
            <w:pPr>
              <w:spacing w:line="276" w:lineRule="auto"/>
              <w:jc w:val="center"/>
              <w:rPr>
                <w:b/>
                <w:bCs/>
                <w:sz w:val="24"/>
                <w:szCs w:val="24"/>
              </w:rPr>
            </w:pPr>
            <w:r>
              <w:rPr>
                <w:rFonts w:ascii="Times New Roman" w:hAnsi="Times New Roman" w:eastAsia="Times New Roman" w:cs="Times New Roman"/>
                <w:b w:val="0"/>
                <w:bCs w:val="0"/>
                <w:sz w:val="28"/>
                <w:szCs w:val="28"/>
              </w:rPr>
              <w:t>Social Activity at Vishwabharti English Medium School, Dhayari, Pune</w:t>
            </w:r>
          </w:p>
        </w:tc>
      </w:tr>
      <w:tr w14:paraId="703332F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1F6ED692">
            <w:pPr>
              <w:spacing w:line="276" w:lineRule="auto"/>
              <w:rPr>
                <w:b/>
                <w:bCs/>
                <w:sz w:val="24"/>
                <w:szCs w:val="24"/>
              </w:rPr>
            </w:pPr>
            <w:r>
              <w:rPr>
                <w:b/>
                <w:bCs/>
                <w:sz w:val="24"/>
                <w:szCs w:val="24"/>
                <w:lang w:val="en-IN"/>
              </w:rPr>
              <w:drawing>
                <wp:inline distT="114300" distB="114300" distL="114300" distR="114300">
                  <wp:extent cx="2733675" cy="1955800"/>
                  <wp:effectExtent l="0" t="0" r="0" b="0"/>
                  <wp:docPr id="55" name="image33.png"/>
                  <wp:cNvGraphicFramePr/>
                  <a:graphic xmlns:a="http://schemas.openxmlformats.org/drawingml/2006/main">
                    <a:graphicData uri="http://schemas.openxmlformats.org/drawingml/2006/picture">
                      <pic:pic xmlns:pic="http://schemas.openxmlformats.org/drawingml/2006/picture">
                        <pic:nvPicPr>
                          <pic:cNvPr id="55" name="image33.png"/>
                          <pic:cNvPicPr preferRelativeResize="0"/>
                        </pic:nvPicPr>
                        <pic:blipFill>
                          <a:blip r:embed="rId45"/>
                          <a:srcRect/>
                          <a:stretch>
                            <a:fillRect/>
                          </a:stretch>
                        </pic:blipFill>
                        <pic:spPr>
                          <a:xfrm>
                            <a:off x="0" y="0"/>
                            <a:ext cx="2733675" cy="1955800"/>
                          </a:xfrm>
                          <a:prstGeom prst="rect">
                            <a:avLst/>
                          </a:prstGeom>
                        </pic:spPr>
                      </pic:pic>
                    </a:graphicData>
                  </a:graphic>
                </wp:inline>
              </w:drawing>
            </w:r>
          </w:p>
        </w:tc>
        <w:tc>
          <w:tcPr>
            <w:tcW w:w="4508" w:type="dxa"/>
            <w:shd w:val="clear" w:color="auto" w:fill="DBEEF3"/>
          </w:tcPr>
          <w:p w14:paraId="545FCF1B">
            <w:pPr>
              <w:spacing w:line="276" w:lineRule="auto"/>
              <w:rPr>
                <w:b/>
                <w:bCs/>
                <w:sz w:val="24"/>
                <w:szCs w:val="24"/>
              </w:rPr>
            </w:pPr>
            <w:r>
              <w:rPr>
                <w:b/>
                <w:bCs/>
                <w:sz w:val="24"/>
                <w:szCs w:val="24"/>
                <w:lang w:val="en-IN"/>
              </w:rPr>
              <w:drawing>
                <wp:inline distT="114300" distB="114300" distL="114300" distR="114300">
                  <wp:extent cx="2733675" cy="20447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12" name="image1.png"/>
                          <pic:cNvPicPr preferRelativeResize="0"/>
                        </pic:nvPicPr>
                        <pic:blipFill>
                          <a:blip r:embed="rId35"/>
                          <a:srcRect/>
                          <a:stretch>
                            <a:fillRect/>
                          </a:stretch>
                        </pic:blipFill>
                        <pic:spPr>
                          <a:xfrm>
                            <a:off x="0" y="0"/>
                            <a:ext cx="2733675" cy="2044700"/>
                          </a:xfrm>
                          <a:prstGeom prst="rect">
                            <a:avLst/>
                          </a:prstGeom>
                        </pic:spPr>
                      </pic:pic>
                    </a:graphicData>
                  </a:graphic>
                </wp:inline>
              </w:drawing>
            </w:r>
          </w:p>
        </w:tc>
      </w:tr>
      <w:tr w14:paraId="1CD7494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2"/>
          </w:tcPr>
          <w:p w14:paraId="6810FD0B">
            <w:pPr>
              <w:spacing w:line="276" w:lineRule="auto"/>
              <w:jc w:val="center"/>
              <w:rPr>
                <w:b/>
                <w:bCs/>
                <w:sz w:val="24"/>
                <w:szCs w:val="24"/>
              </w:rPr>
            </w:pPr>
            <w:r>
              <w:rPr>
                <w:rFonts w:ascii="Times New Roman" w:hAnsi="Times New Roman" w:eastAsia="Times New Roman" w:cs="Times New Roman"/>
                <w:b/>
                <w:bCs/>
                <w:sz w:val="24"/>
                <w:szCs w:val="24"/>
              </w:rPr>
              <w:t>DEMONSTRATION OF AIRCRAFT MODEL AND DRONE</w:t>
            </w:r>
          </w:p>
        </w:tc>
      </w:tr>
      <w:tr w14:paraId="49F01D7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7094A2F6">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566670" cy="2847975"/>
                  <wp:effectExtent l="0" t="0" r="0" b="0"/>
                  <wp:docPr id="50" name="image34.png"/>
                  <wp:cNvGraphicFramePr/>
                  <a:graphic xmlns:a="http://schemas.openxmlformats.org/drawingml/2006/main">
                    <a:graphicData uri="http://schemas.openxmlformats.org/drawingml/2006/picture">
                      <pic:pic xmlns:pic="http://schemas.openxmlformats.org/drawingml/2006/picture">
                        <pic:nvPicPr>
                          <pic:cNvPr id="50" name="image34.png"/>
                          <pic:cNvPicPr preferRelativeResize="0"/>
                        </pic:nvPicPr>
                        <pic:blipFill>
                          <a:blip r:embed="rId55"/>
                          <a:srcRect/>
                          <a:stretch>
                            <a:fillRect/>
                          </a:stretch>
                        </pic:blipFill>
                        <pic:spPr>
                          <a:xfrm>
                            <a:off x="0" y="0"/>
                            <a:ext cx="2566988" cy="2847975"/>
                          </a:xfrm>
                          <a:prstGeom prst="rect">
                            <a:avLst/>
                          </a:prstGeom>
                        </pic:spPr>
                      </pic:pic>
                    </a:graphicData>
                  </a:graphic>
                </wp:inline>
              </w:drawing>
            </w:r>
          </w:p>
        </w:tc>
        <w:tc>
          <w:tcPr>
            <w:tcW w:w="4508" w:type="dxa"/>
            <w:shd w:val="clear" w:color="auto" w:fill="DBEEF3"/>
          </w:tcPr>
          <w:p w14:paraId="4189D3BE">
            <w:pPr>
              <w:pBdr>
                <w:top w:val="none" w:color="auto" w:sz="0" w:space="0"/>
                <w:left w:val="none" w:color="auto" w:sz="0" w:space="0"/>
                <w:bottom w:val="none" w:color="auto" w:sz="0" w:space="0"/>
                <w:right w:val="none" w:color="auto" w:sz="0" w:space="0"/>
                <w:between w:val="none" w:color="auto" w:sz="0" w:space="0"/>
              </w:pBdr>
              <w:spacing w:line="276" w:lineRule="auto"/>
              <w:rPr>
                <w:b/>
                <w:bCs/>
                <w:sz w:val="24"/>
                <w:szCs w:val="24"/>
              </w:rPr>
            </w:pPr>
            <w:r>
              <w:rPr>
                <w:b/>
                <w:bCs/>
                <w:sz w:val="24"/>
                <w:szCs w:val="24"/>
                <w:lang w:val="en-IN"/>
              </w:rPr>
              <w:drawing>
                <wp:inline distT="114300" distB="114300" distL="114300" distR="114300">
                  <wp:extent cx="2124075" cy="1258570"/>
                  <wp:effectExtent l="0" t="0" r="0" b="0"/>
                  <wp:docPr id="23" name="image15.png"/>
                  <wp:cNvGraphicFramePr/>
                  <a:graphic xmlns:a="http://schemas.openxmlformats.org/drawingml/2006/main">
                    <a:graphicData uri="http://schemas.openxmlformats.org/drawingml/2006/picture">
                      <pic:pic xmlns:pic="http://schemas.openxmlformats.org/drawingml/2006/picture">
                        <pic:nvPicPr>
                          <pic:cNvPr id="23" name="image15.png"/>
                          <pic:cNvPicPr preferRelativeResize="0"/>
                        </pic:nvPicPr>
                        <pic:blipFill>
                          <a:blip r:embed="rId56"/>
                          <a:srcRect/>
                          <a:stretch>
                            <a:fillRect/>
                          </a:stretch>
                        </pic:blipFill>
                        <pic:spPr>
                          <a:xfrm>
                            <a:off x="0" y="0"/>
                            <a:ext cx="2124075" cy="1259123"/>
                          </a:xfrm>
                          <a:prstGeom prst="rect">
                            <a:avLst/>
                          </a:prstGeom>
                        </pic:spPr>
                      </pic:pic>
                    </a:graphicData>
                  </a:graphic>
                </wp:inline>
              </w:drawing>
            </w:r>
          </w:p>
          <w:p w14:paraId="706DA1F8">
            <w:pPr>
              <w:pBdr>
                <w:top w:val="none" w:color="auto" w:sz="0" w:space="0"/>
                <w:left w:val="none" w:color="auto" w:sz="0" w:space="0"/>
                <w:bottom w:val="none" w:color="auto" w:sz="0" w:space="0"/>
                <w:right w:val="none" w:color="auto" w:sz="0" w:space="0"/>
                <w:between w:val="none" w:color="auto" w:sz="0" w:space="0"/>
              </w:pBdr>
              <w:spacing w:line="276" w:lineRule="auto"/>
              <w:rPr>
                <w:b/>
                <w:bCs/>
                <w:sz w:val="24"/>
                <w:szCs w:val="24"/>
              </w:rPr>
            </w:pPr>
            <w:r>
              <w:rPr>
                <w:b/>
                <w:bCs/>
                <w:sz w:val="24"/>
                <w:szCs w:val="24"/>
                <w:lang w:val="en-IN"/>
              </w:rPr>
              <w:drawing>
                <wp:inline distT="114300" distB="114300" distL="114300" distR="114300">
                  <wp:extent cx="2333625" cy="1304925"/>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7" name="image11.png"/>
                          <pic:cNvPicPr preferRelativeResize="0"/>
                        </pic:nvPicPr>
                        <pic:blipFill>
                          <a:blip r:embed="rId57"/>
                          <a:srcRect/>
                          <a:stretch>
                            <a:fillRect/>
                          </a:stretch>
                        </pic:blipFill>
                        <pic:spPr>
                          <a:xfrm>
                            <a:off x="0" y="0"/>
                            <a:ext cx="2333625" cy="1304925"/>
                          </a:xfrm>
                          <a:prstGeom prst="rect">
                            <a:avLst/>
                          </a:prstGeom>
                        </pic:spPr>
                      </pic:pic>
                    </a:graphicData>
                  </a:graphic>
                </wp:inline>
              </w:drawing>
            </w:r>
          </w:p>
        </w:tc>
      </w:tr>
      <w:tr w14:paraId="12723E6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9016" w:type="dxa"/>
            <w:gridSpan w:val="2"/>
          </w:tcPr>
          <w:p w14:paraId="17E26254">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Paper Presentation Competition</w:t>
            </w:r>
          </w:p>
        </w:tc>
      </w:tr>
      <w:tr w14:paraId="6C10C05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190567A5">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828800"/>
                  <wp:effectExtent l="0" t="0" r="0" b="0"/>
                  <wp:docPr id="65" name="image44.png"/>
                  <wp:cNvGraphicFramePr/>
                  <a:graphic xmlns:a="http://schemas.openxmlformats.org/drawingml/2006/main">
                    <a:graphicData uri="http://schemas.openxmlformats.org/drawingml/2006/picture">
                      <pic:pic xmlns:pic="http://schemas.openxmlformats.org/drawingml/2006/picture">
                        <pic:nvPicPr>
                          <pic:cNvPr id="65" name="image44.png"/>
                          <pic:cNvPicPr preferRelativeResize="0"/>
                        </pic:nvPicPr>
                        <pic:blipFill>
                          <a:blip r:embed="rId58"/>
                          <a:srcRect/>
                          <a:stretch>
                            <a:fillRect/>
                          </a:stretch>
                        </pic:blipFill>
                        <pic:spPr>
                          <a:xfrm>
                            <a:off x="0" y="0"/>
                            <a:ext cx="2733675" cy="1828800"/>
                          </a:xfrm>
                          <a:prstGeom prst="rect">
                            <a:avLst/>
                          </a:prstGeom>
                        </pic:spPr>
                      </pic:pic>
                    </a:graphicData>
                  </a:graphic>
                </wp:inline>
              </w:drawing>
            </w:r>
          </w:p>
        </w:tc>
        <w:tc>
          <w:tcPr>
            <w:tcW w:w="4508" w:type="dxa"/>
            <w:shd w:val="clear" w:color="auto" w:fill="DBEEF3"/>
          </w:tcPr>
          <w:p w14:paraId="20D7A547">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095500" cy="2190750"/>
                  <wp:effectExtent l="0" t="0" r="0" b="0"/>
                  <wp:docPr id="54" name="image35.png"/>
                  <wp:cNvGraphicFramePr/>
                  <a:graphic xmlns:a="http://schemas.openxmlformats.org/drawingml/2006/main">
                    <a:graphicData uri="http://schemas.openxmlformats.org/drawingml/2006/picture">
                      <pic:pic xmlns:pic="http://schemas.openxmlformats.org/drawingml/2006/picture">
                        <pic:nvPicPr>
                          <pic:cNvPr id="54" name="image35.png"/>
                          <pic:cNvPicPr preferRelativeResize="0"/>
                        </pic:nvPicPr>
                        <pic:blipFill>
                          <a:blip r:embed="rId59"/>
                          <a:srcRect/>
                          <a:stretch>
                            <a:fillRect/>
                          </a:stretch>
                        </pic:blipFill>
                        <pic:spPr>
                          <a:xfrm>
                            <a:off x="0" y="0"/>
                            <a:ext cx="2095500" cy="2190750"/>
                          </a:xfrm>
                          <a:prstGeom prst="rect">
                            <a:avLst/>
                          </a:prstGeom>
                        </pic:spPr>
                      </pic:pic>
                    </a:graphicData>
                  </a:graphic>
                </wp:inline>
              </w:drawing>
            </w:r>
          </w:p>
        </w:tc>
      </w:tr>
      <w:tr w14:paraId="08A79D5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40" w:hRule="atLeast"/>
        </w:trPr>
        <w:tc>
          <w:tcPr>
            <w:tcW w:w="9016" w:type="dxa"/>
            <w:gridSpan w:val="2"/>
          </w:tcPr>
          <w:p w14:paraId="4EC3040E">
            <w:pP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Paper Presentation Competition</w:t>
            </w:r>
          </w:p>
        </w:tc>
      </w:tr>
      <w:tr w14:paraId="68F14A6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09DDE3B4">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32" name="image13.jpg"/>
                  <wp:cNvGraphicFramePr/>
                  <a:graphic xmlns:a="http://schemas.openxmlformats.org/drawingml/2006/main">
                    <a:graphicData uri="http://schemas.openxmlformats.org/drawingml/2006/picture">
                      <pic:pic xmlns:pic="http://schemas.openxmlformats.org/drawingml/2006/picture">
                        <pic:nvPicPr>
                          <pic:cNvPr id="32" name="image13.jpg"/>
                          <pic:cNvPicPr preferRelativeResize="0"/>
                        </pic:nvPicPr>
                        <pic:blipFill>
                          <a:blip r:embed="rId60"/>
                          <a:srcRect/>
                          <a:stretch>
                            <a:fillRect/>
                          </a:stretch>
                        </pic:blipFill>
                        <pic:spPr>
                          <a:xfrm>
                            <a:off x="0" y="0"/>
                            <a:ext cx="2733675" cy="2057400"/>
                          </a:xfrm>
                          <a:prstGeom prst="rect">
                            <a:avLst/>
                          </a:prstGeom>
                        </pic:spPr>
                      </pic:pic>
                    </a:graphicData>
                  </a:graphic>
                </wp:inline>
              </w:drawing>
            </w:r>
          </w:p>
        </w:tc>
        <w:tc>
          <w:tcPr>
            <w:tcW w:w="4508" w:type="dxa"/>
            <w:shd w:val="clear" w:color="auto" w:fill="DBEEF3"/>
          </w:tcPr>
          <w:p w14:paraId="2ACBF845">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20" name="image18.jpg"/>
                  <wp:cNvGraphicFramePr/>
                  <a:graphic xmlns:a="http://schemas.openxmlformats.org/drawingml/2006/main">
                    <a:graphicData uri="http://schemas.openxmlformats.org/drawingml/2006/picture">
                      <pic:pic xmlns:pic="http://schemas.openxmlformats.org/drawingml/2006/picture">
                        <pic:nvPicPr>
                          <pic:cNvPr id="20" name="image18.jpg"/>
                          <pic:cNvPicPr preferRelativeResize="0"/>
                        </pic:nvPicPr>
                        <pic:blipFill>
                          <a:blip r:embed="rId61"/>
                          <a:srcRect/>
                          <a:stretch>
                            <a:fillRect/>
                          </a:stretch>
                        </pic:blipFill>
                        <pic:spPr>
                          <a:xfrm>
                            <a:off x="0" y="0"/>
                            <a:ext cx="2733675" cy="2057400"/>
                          </a:xfrm>
                          <a:prstGeom prst="rect">
                            <a:avLst/>
                          </a:prstGeom>
                        </pic:spPr>
                      </pic:pic>
                    </a:graphicData>
                  </a:graphic>
                </wp:inline>
              </w:drawing>
            </w:r>
          </w:p>
        </w:tc>
      </w:tr>
      <w:tr w14:paraId="3272151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0A4D54F1">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sz w:val="24"/>
                <w:szCs w:val="24"/>
              </w:rPr>
              <w:t>SAE Student Conclave 2026</w:t>
            </w:r>
          </w:p>
        </w:tc>
        <w:tc>
          <w:tcPr>
            <w:tcW w:w="4508" w:type="dxa"/>
          </w:tcPr>
          <w:p w14:paraId="46D1E2BA">
            <w:pPr>
              <w:spacing w:line="276" w:lineRule="auto"/>
              <w:jc w:val="center"/>
              <w:rPr>
                <w:b/>
                <w:bCs/>
                <w:color w:val="000000"/>
                <w:sz w:val="24"/>
                <w:szCs w:val="24"/>
              </w:rPr>
            </w:pPr>
            <w:r>
              <w:rPr>
                <w:rFonts w:ascii="Times New Roman" w:hAnsi="Times New Roman" w:eastAsia="Times New Roman" w:cs="Times New Roman"/>
                <w:sz w:val="24"/>
                <w:szCs w:val="24"/>
              </w:rPr>
              <w:t>SAE Student Conclave 2026</w:t>
            </w:r>
          </w:p>
        </w:tc>
      </w:tr>
      <w:tr w14:paraId="55E6AE9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48B941DC">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2057400"/>
                  <wp:effectExtent l="0" t="0" r="0" b="0"/>
                  <wp:docPr id="56" name="image43.jpg"/>
                  <wp:cNvGraphicFramePr/>
                  <a:graphic xmlns:a="http://schemas.openxmlformats.org/drawingml/2006/main">
                    <a:graphicData uri="http://schemas.openxmlformats.org/drawingml/2006/picture">
                      <pic:pic xmlns:pic="http://schemas.openxmlformats.org/drawingml/2006/picture">
                        <pic:nvPicPr>
                          <pic:cNvPr id="56" name="image43.jpg"/>
                          <pic:cNvPicPr preferRelativeResize="0"/>
                        </pic:nvPicPr>
                        <pic:blipFill>
                          <a:blip r:embed="rId62"/>
                          <a:srcRect/>
                          <a:stretch>
                            <a:fillRect/>
                          </a:stretch>
                        </pic:blipFill>
                        <pic:spPr>
                          <a:xfrm>
                            <a:off x="0" y="0"/>
                            <a:ext cx="2733675" cy="2057400"/>
                          </a:xfrm>
                          <a:prstGeom prst="rect">
                            <a:avLst/>
                          </a:prstGeom>
                        </pic:spPr>
                      </pic:pic>
                    </a:graphicData>
                  </a:graphic>
                </wp:inline>
              </w:drawing>
            </w:r>
          </w:p>
        </w:tc>
        <w:tc>
          <w:tcPr>
            <w:tcW w:w="4508" w:type="dxa"/>
            <w:shd w:val="clear" w:color="auto" w:fill="DBEEF3"/>
          </w:tcPr>
          <w:p w14:paraId="2EDCDBA5">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828800"/>
                  <wp:effectExtent l="0" t="0" r="0" b="0"/>
                  <wp:docPr id="8" name="image14.jpg"/>
                  <wp:cNvGraphicFramePr/>
                  <a:graphic xmlns:a="http://schemas.openxmlformats.org/drawingml/2006/main">
                    <a:graphicData uri="http://schemas.openxmlformats.org/drawingml/2006/picture">
                      <pic:pic xmlns:pic="http://schemas.openxmlformats.org/drawingml/2006/picture">
                        <pic:nvPicPr>
                          <pic:cNvPr id="8" name="image14.jpg"/>
                          <pic:cNvPicPr preferRelativeResize="0"/>
                        </pic:nvPicPr>
                        <pic:blipFill>
                          <a:blip r:embed="rId63"/>
                          <a:srcRect/>
                          <a:stretch>
                            <a:fillRect/>
                          </a:stretch>
                        </pic:blipFill>
                        <pic:spPr>
                          <a:xfrm>
                            <a:off x="0" y="0"/>
                            <a:ext cx="2733675" cy="1828800"/>
                          </a:xfrm>
                          <a:prstGeom prst="rect">
                            <a:avLst/>
                          </a:prstGeom>
                        </pic:spPr>
                      </pic:pic>
                    </a:graphicData>
                  </a:graphic>
                </wp:inline>
              </w:drawing>
            </w:r>
          </w:p>
        </w:tc>
      </w:tr>
      <w:tr w14:paraId="4B5F5A0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3DF43448">
            <w:pPr>
              <w:spacing w:line="276" w:lineRule="auto"/>
              <w:jc w:val="center"/>
              <w:rPr>
                <w:b/>
                <w:bCs/>
                <w:color w:val="000000"/>
                <w:sz w:val="24"/>
                <w:szCs w:val="24"/>
              </w:rPr>
            </w:pPr>
            <w:r>
              <w:rPr>
                <w:rFonts w:ascii="Times New Roman" w:hAnsi="Times New Roman" w:eastAsia="Times New Roman" w:cs="Times New Roman"/>
                <w:b w:val="0"/>
                <w:bCs w:val="0"/>
                <w:sz w:val="24"/>
                <w:szCs w:val="24"/>
              </w:rPr>
              <w:t>SAE Student Conclave 2026</w:t>
            </w:r>
          </w:p>
        </w:tc>
        <w:tc>
          <w:tcPr>
            <w:tcW w:w="4508" w:type="dxa"/>
          </w:tcPr>
          <w:p w14:paraId="07F4021C">
            <w:pPr>
              <w:spacing w:line="276" w:lineRule="auto"/>
              <w:jc w:val="center"/>
              <w:rPr>
                <w:b/>
                <w:bCs/>
                <w:color w:val="000000"/>
                <w:sz w:val="24"/>
                <w:szCs w:val="24"/>
              </w:rPr>
            </w:pPr>
            <w:r>
              <w:rPr>
                <w:rFonts w:ascii="Times New Roman" w:hAnsi="Times New Roman" w:eastAsia="Times New Roman" w:cs="Times New Roman"/>
                <w:sz w:val="24"/>
                <w:szCs w:val="24"/>
              </w:rPr>
              <w:t>SAE Student Conclave 2026</w:t>
            </w:r>
          </w:p>
        </w:tc>
      </w:tr>
      <w:tr w14:paraId="07A60FC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shd w:val="clear" w:color="auto" w:fill="DBEEF3"/>
          </w:tcPr>
          <w:p w14:paraId="0C73A5EB">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r>
              <w:rPr>
                <w:b/>
                <w:bCs/>
                <w:sz w:val="24"/>
                <w:szCs w:val="24"/>
                <w:lang w:val="en-IN"/>
              </w:rPr>
              <w:drawing>
                <wp:inline distT="114300" distB="114300" distL="114300" distR="114300">
                  <wp:extent cx="2733675" cy="1828800"/>
                  <wp:effectExtent l="0" t="0" r="0" b="0"/>
                  <wp:docPr id="41" name="image28.jpg"/>
                  <wp:cNvGraphicFramePr/>
                  <a:graphic xmlns:a="http://schemas.openxmlformats.org/drawingml/2006/main">
                    <a:graphicData uri="http://schemas.openxmlformats.org/drawingml/2006/picture">
                      <pic:pic xmlns:pic="http://schemas.openxmlformats.org/drawingml/2006/picture">
                        <pic:nvPicPr>
                          <pic:cNvPr id="41" name="image28.jpg"/>
                          <pic:cNvPicPr preferRelativeResize="0"/>
                        </pic:nvPicPr>
                        <pic:blipFill>
                          <a:blip r:embed="rId64"/>
                          <a:srcRect/>
                          <a:stretch>
                            <a:fillRect/>
                          </a:stretch>
                        </pic:blipFill>
                        <pic:spPr>
                          <a:xfrm>
                            <a:off x="0" y="0"/>
                            <a:ext cx="2733675" cy="1828800"/>
                          </a:xfrm>
                          <a:prstGeom prst="rect">
                            <a:avLst/>
                          </a:prstGeom>
                        </pic:spPr>
                      </pic:pic>
                    </a:graphicData>
                  </a:graphic>
                </wp:inline>
              </w:drawing>
            </w:r>
          </w:p>
        </w:tc>
        <w:tc>
          <w:tcPr>
            <w:tcW w:w="4508" w:type="dxa"/>
            <w:shd w:val="clear" w:color="auto" w:fill="DBEEF3"/>
          </w:tcPr>
          <w:p w14:paraId="2F1C6767">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r w14:paraId="294FD82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4508" w:type="dxa"/>
          </w:tcPr>
          <w:p w14:paraId="16AE198C">
            <w:pPr>
              <w:spacing w:line="276" w:lineRule="auto"/>
              <w:jc w:val="center"/>
              <w:rPr>
                <w:b/>
                <w:bCs/>
                <w:color w:val="000000"/>
                <w:sz w:val="24"/>
                <w:szCs w:val="24"/>
              </w:rPr>
            </w:pPr>
            <w:r>
              <w:rPr>
                <w:rFonts w:ascii="Times New Roman" w:hAnsi="Times New Roman" w:eastAsia="Times New Roman" w:cs="Times New Roman"/>
                <w:b w:val="0"/>
                <w:bCs w:val="0"/>
                <w:sz w:val="24"/>
                <w:szCs w:val="24"/>
              </w:rPr>
              <w:t>SAE Student Conclave 2026</w:t>
            </w:r>
          </w:p>
        </w:tc>
        <w:tc>
          <w:tcPr>
            <w:tcW w:w="4508" w:type="dxa"/>
          </w:tcPr>
          <w:p w14:paraId="4EDBE27F">
            <w:pPr>
              <w:pBdr>
                <w:top w:val="none" w:color="auto" w:sz="0" w:space="0"/>
                <w:left w:val="none" w:color="auto" w:sz="0" w:space="0"/>
                <w:bottom w:val="none" w:color="auto" w:sz="0" w:space="0"/>
                <w:right w:val="none" w:color="auto" w:sz="0" w:space="0"/>
                <w:between w:val="none" w:color="auto" w:sz="0" w:space="0"/>
              </w:pBdr>
              <w:spacing w:line="276" w:lineRule="auto"/>
              <w:rPr>
                <w:b/>
                <w:bCs/>
                <w:color w:val="000000"/>
                <w:sz w:val="24"/>
                <w:szCs w:val="24"/>
              </w:rPr>
            </w:pPr>
          </w:p>
        </w:tc>
      </w:tr>
    </w:tbl>
    <w:p w14:paraId="4E90907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BB164D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01613D1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en-IN"/>
        </w:rPr>
        <w:drawing>
          <wp:inline distT="114300" distB="114300" distL="114300" distR="114300">
            <wp:extent cx="5730875" cy="2006600"/>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26" name="image26.png"/>
                    <pic:cNvPicPr preferRelativeResize="0"/>
                  </pic:nvPicPr>
                  <pic:blipFill>
                    <a:blip r:embed="rId65"/>
                    <a:srcRect/>
                    <a:stretch>
                      <a:fillRect/>
                    </a:stretch>
                  </pic:blipFill>
                  <pic:spPr>
                    <a:xfrm>
                      <a:off x="0" y="0"/>
                      <a:ext cx="5731200" cy="2006600"/>
                    </a:xfrm>
                    <a:prstGeom prst="rect">
                      <a:avLst/>
                    </a:prstGeom>
                  </pic:spPr>
                </pic:pic>
              </a:graphicData>
            </a:graphic>
          </wp:inline>
        </w:drawing>
      </w:r>
    </w:p>
    <w:p w14:paraId="2F87AEF3">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4"/>
          <w:szCs w:val="24"/>
        </w:rPr>
        <w:t>Special Residential Camp Inauguration</w:t>
      </w:r>
      <w:r>
        <w:rPr>
          <w:rFonts w:ascii="Times New Roman" w:hAnsi="Times New Roman" w:eastAsia="Times New Roman" w:cs="Times New Roman"/>
          <w:b/>
          <w:bCs/>
          <w:sz w:val="28"/>
          <w:szCs w:val="28"/>
        </w:rPr>
        <w:t xml:space="preserve"> </w:t>
      </w:r>
    </w:p>
    <w:p w14:paraId="60DB340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62137D3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p>
    <w:p w14:paraId="79DB22F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p>
    <w:p w14:paraId="72223F3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p>
    <w:p w14:paraId="1582DB7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6.10 Participation and achievements in International Level Interaction (Students and faculty)</w:t>
      </w:r>
    </w:p>
    <w:p w14:paraId="03BBE44A">
      <w:pPr>
        <w:spacing w:after="120" w:line="360" w:lineRule="auto"/>
        <w:rPr>
          <w:rFonts w:ascii="Times New Roman" w:hAnsi="Times New Roman" w:eastAsia="Times New Roman" w:cs="Times New Roman"/>
          <w:b/>
          <w:bCs/>
          <w:color w:val="002060"/>
          <w:sz w:val="20"/>
          <w:szCs w:val="20"/>
        </w:rPr>
      </w:pPr>
    </w:p>
    <w:tbl>
      <w:tblPr>
        <w:tblStyle w:val="195"/>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64"/>
        <w:gridCol w:w="5269"/>
        <w:gridCol w:w="1134"/>
      </w:tblGrid>
      <w:tr w14:paraId="103DF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3"/>
            <w:shd w:val="clear" w:color="auto" w:fill="FAC090"/>
          </w:tcPr>
          <w:p w14:paraId="50525AED">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One</w:t>
            </w:r>
          </w:p>
        </w:tc>
      </w:tr>
      <w:tr w14:paraId="6A1F4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2664" w:type="dxa"/>
            <w:shd w:val="clear" w:color="auto" w:fill="FBD5B5"/>
          </w:tcPr>
          <w:p w14:paraId="541AD26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Nature of Interaction</w:t>
            </w:r>
          </w:p>
        </w:tc>
        <w:tc>
          <w:tcPr>
            <w:tcW w:w="5269" w:type="dxa"/>
            <w:shd w:val="clear" w:color="auto" w:fill="FBD5B5"/>
          </w:tcPr>
          <w:p w14:paraId="2A502EBD">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Details of Participation / Achievement </w:t>
            </w:r>
          </w:p>
        </w:tc>
        <w:tc>
          <w:tcPr>
            <w:tcW w:w="1134" w:type="dxa"/>
            <w:shd w:val="clear" w:color="auto" w:fill="FBD5B5"/>
          </w:tcPr>
          <w:p w14:paraId="54ED3C46">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Remark</w:t>
            </w:r>
          </w:p>
          <w:p w14:paraId="42423A0A">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color w:val="0070C0"/>
                <w:sz w:val="20"/>
                <w:szCs w:val="20"/>
              </w:rPr>
              <w:t>(Domain)</w:t>
            </w:r>
          </w:p>
        </w:tc>
      </w:tr>
      <w:tr w14:paraId="45126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9" w:hRule="atLeast"/>
          <w:jc w:val="center"/>
        </w:trPr>
        <w:tc>
          <w:tcPr>
            <w:tcW w:w="2664" w:type="dxa"/>
          </w:tcPr>
          <w:p w14:paraId="4D695FD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International Certificate Course on Lean Six Sigma Yellow Belt Aug 2024</w:t>
            </w:r>
          </w:p>
        </w:tc>
        <w:tc>
          <w:tcPr>
            <w:tcW w:w="6403" w:type="dxa"/>
            <w:gridSpan w:val="2"/>
          </w:tcPr>
          <w:p w14:paraId="4663FB1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International </w:t>
            </w:r>
          </w:p>
          <w:p w14:paraId="5E885375">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Certificate Course on Lean </w:t>
            </w:r>
          </w:p>
          <w:p w14:paraId="4185E7C0">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Six Sigma Yellow Belt Aug 2024 was conducted </w:t>
            </w:r>
          </w:p>
          <w:p w14:paraId="3BE49C08">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During 05/08/2024 to 08/08/ 2024 as </w:t>
            </w:r>
          </w:p>
          <w:p w14:paraId="03300C64">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Collaboration between AISSMS, India </w:t>
            </w:r>
          </w:p>
          <w:p w14:paraId="2D224B99">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and Binghamton University, USA</w:t>
            </w:r>
          </w:p>
        </w:tc>
      </w:tr>
    </w:tbl>
    <w:p w14:paraId="3212402D">
      <w:pPr>
        <w:rPr>
          <w:rFonts w:ascii="Times New Roman" w:hAnsi="Times New Roman" w:eastAsia="Times New Roman" w:cs="Times New Roman"/>
          <w:b/>
          <w:bCs/>
          <w:sz w:val="24"/>
          <w:szCs w:val="24"/>
        </w:rPr>
      </w:pPr>
    </w:p>
    <w:p w14:paraId="0569FFC0">
      <w:pPr>
        <w:rPr>
          <w:rFonts w:ascii="Times New Roman" w:hAnsi="Times New Roman" w:eastAsia="Times New Roman" w:cs="Times New Roman"/>
          <w:b/>
          <w:bCs/>
          <w:sz w:val="28"/>
          <w:szCs w:val="28"/>
        </w:rPr>
      </w:pPr>
    </w:p>
    <w:p w14:paraId="25C949BD">
      <w:pPr>
        <w:spacing w:after="120" w:line="360" w:lineRule="auto"/>
        <w:rPr>
          <w:rFonts w:ascii="Times New Roman" w:hAnsi="Times New Roman" w:eastAsia="Times New Roman" w:cs="Times New Roman"/>
          <w:b/>
          <w:bCs/>
          <w:color w:val="002060"/>
          <w:sz w:val="20"/>
          <w:szCs w:val="20"/>
        </w:rPr>
      </w:pPr>
    </w:p>
    <w:sdt>
      <w:sdtPr>
        <w:tag w:val="goog_rdk_5"/>
        <w:id w:val="1849474004"/>
        <w:lock w:val="contentLocked"/>
      </w:sdtPr>
      <w:sdtContent>
        <w:tbl>
          <w:tblPr>
            <w:tblStyle w:val="196"/>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64"/>
            <w:gridCol w:w="5269"/>
            <w:gridCol w:w="1134"/>
          </w:tblGrid>
          <w:tr w14:paraId="55D48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7" w:type="dxa"/>
                <w:gridSpan w:val="3"/>
                <w:shd w:val="clear" w:color="auto" w:fill="FAC090"/>
              </w:tcPr>
              <w:p w14:paraId="4920EF1A">
                <w:pPr>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Term Two</w:t>
                </w:r>
              </w:p>
            </w:tc>
          </w:tr>
          <w:tr w14:paraId="0048F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2664" w:type="dxa"/>
                <w:shd w:val="clear" w:color="auto" w:fill="FBD5B5"/>
              </w:tcPr>
              <w:p w14:paraId="615A517C">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Nature of Interaction</w:t>
                </w:r>
              </w:p>
            </w:tc>
            <w:tc>
              <w:tcPr>
                <w:tcW w:w="5269" w:type="dxa"/>
                <w:shd w:val="clear" w:color="auto" w:fill="FBD5B5"/>
              </w:tcPr>
              <w:p w14:paraId="5CD1383E">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Details of Participation / Achievement </w:t>
                </w:r>
              </w:p>
            </w:tc>
            <w:tc>
              <w:tcPr>
                <w:tcW w:w="1134" w:type="dxa"/>
                <w:shd w:val="clear" w:color="auto" w:fill="FBD5B5"/>
              </w:tcPr>
              <w:p w14:paraId="44CCD4C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Remark</w:t>
                </w:r>
              </w:p>
              <w:p w14:paraId="0532C285">
                <w:pPr>
                  <w:spacing w:line="276" w:lineRule="auto"/>
                  <w:rPr>
                    <w:rFonts w:ascii="Times New Roman" w:hAnsi="Times New Roman" w:eastAsia="Times New Roman" w:cs="Times New Roman"/>
                    <w:b/>
                    <w:bCs/>
                    <w:sz w:val="24"/>
                    <w:szCs w:val="24"/>
                  </w:rPr>
                </w:pPr>
                <w:r>
                  <w:rPr>
                    <w:rFonts w:ascii="Times New Roman" w:hAnsi="Times New Roman" w:eastAsia="Times New Roman" w:cs="Times New Roman"/>
                    <w:b/>
                    <w:bCs/>
                    <w:color w:val="0070C0"/>
                    <w:sz w:val="20"/>
                    <w:szCs w:val="20"/>
                  </w:rPr>
                  <w:t>(Domain)</w:t>
                </w:r>
              </w:p>
            </w:tc>
          </w:tr>
          <w:tr w14:paraId="05E28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2664" w:type="dxa"/>
              </w:tcPr>
              <w:p w14:paraId="050BBDBC">
                <w:pPr>
                  <w:spacing w:line="276" w:lineRule="auto"/>
                  <w:rPr>
                    <w:rFonts w:ascii="Times New Roman" w:hAnsi="Times New Roman" w:eastAsia="Times New Roman" w:cs="Times New Roman"/>
                    <w:b/>
                    <w:bCs/>
                    <w:sz w:val="24"/>
                    <w:szCs w:val="24"/>
                  </w:rPr>
                </w:pPr>
              </w:p>
            </w:tc>
            <w:tc>
              <w:tcPr>
                <w:tcW w:w="5269" w:type="dxa"/>
              </w:tcPr>
              <w:p w14:paraId="5AF3560F">
                <w:pP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c>
              <w:tcPr>
                <w:tcW w:w="1134" w:type="dxa"/>
              </w:tcPr>
              <w:p w14:paraId="2F811D6F">
                <w:pPr>
                  <w:spacing w:line="276" w:lineRule="auto"/>
                  <w:rPr>
                    <w:rFonts w:ascii="Times New Roman" w:hAnsi="Times New Roman" w:eastAsia="Times New Roman" w:cs="Times New Roman"/>
                    <w:b/>
                    <w:bCs/>
                    <w:sz w:val="24"/>
                    <w:szCs w:val="24"/>
                  </w:rPr>
                </w:pPr>
              </w:p>
            </w:tc>
          </w:tr>
        </w:tbl>
      </w:sdtContent>
    </w:sdt>
    <w:p w14:paraId="472B6546">
      <w:pPr>
        <w:rPr>
          <w:rFonts w:ascii="Times New Roman" w:hAnsi="Times New Roman" w:eastAsia="Times New Roman" w:cs="Times New Roman"/>
          <w:b/>
          <w:bCs/>
          <w:sz w:val="28"/>
          <w:szCs w:val="28"/>
        </w:rPr>
      </w:pPr>
    </w:p>
    <w:p w14:paraId="4E9EC2DB">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381C625F">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3069C0EE">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5BD2054A">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72AD8010">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53771D6F">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0D6234EB">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sz w:val="96"/>
          <w:szCs w:val="96"/>
        </w:rPr>
      </w:pPr>
    </w:p>
    <w:p w14:paraId="0CFCEADE">
      <w:pPr>
        <w:numPr>
          <w:ilvl w:val="0"/>
          <w:numId w:val="7"/>
        </w:num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SUMMARY</w:t>
      </w:r>
    </w:p>
    <w:p w14:paraId="6A7F23B8">
      <w:p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 xml:space="preserve">AND </w:t>
      </w:r>
    </w:p>
    <w:p w14:paraId="18D1E81A">
      <w:pPr>
        <w:pBdr>
          <w:top w:val="none" w:color="auto" w:sz="0" w:space="0"/>
          <w:left w:val="none" w:color="auto" w:sz="0" w:space="0"/>
          <w:bottom w:val="none" w:color="auto" w:sz="0" w:space="0"/>
          <w:right w:val="none" w:color="auto" w:sz="0" w:space="0"/>
          <w:between w:val="none" w:color="auto" w:sz="0" w:space="0"/>
        </w:pBdr>
        <w:spacing w:line="360" w:lineRule="auto"/>
        <w:jc w:val="center"/>
        <w:rPr>
          <w:b/>
          <w:bCs/>
          <w:color w:val="002060"/>
          <w:sz w:val="96"/>
          <w:szCs w:val="96"/>
        </w:rPr>
      </w:pPr>
      <w:r>
        <w:rPr>
          <w:b/>
          <w:bCs/>
          <w:color w:val="002060"/>
          <w:sz w:val="96"/>
          <w:szCs w:val="96"/>
        </w:rPr>
        <w:t>SWOC ANALYSIS</w:t>
      </w:r>
    </w:p>
    <w:p w14:paraId="58413AD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37A73F8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49A1CED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7EC1E79A">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2D977C2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0000"/>
          <w:sz w:val="28"/>
          <w:szCs w:val="28"/>
        </w:rPr>
      </w:pPr>
    </w:p>
    <w:p w14:paraId="79BC9E6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sz w:val="28"/>
          <w:szCs w:val="28"/>
        </w:rPr>
      </w:pPr>
    </w:p>
    <w:p w14:paraId="222FA030">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b/>
          <w:bCs/>
          <w:color w:val="002060"/>
          <w:sz w:val="28"/>
          <w:szCs w:val="28"/>
        </w:rPr>
      </w:pPr>
      <w:r>
        <w:rPr>
          <w:rFonts w:ascii="Times New Roman" w:hAnsi="Times New Roman" w:eastAsia="Times New Roman" w:cs="Times New Roman"/>
          <w:b/>
          <w:bCs/>
          <w:color w:val="002060"/>
          <w:sz w:val="24"/>
          <w:szCs w:val="24"/>
        </w:rPr>
        <w:t>7.1 ANY OTHER NOTEWORTHY ACHIEVEMENT OF THE DEPARTMENT</w:t>
      </w:r>
      <w:r>
        <w:rPr>
          <w:rFonts w:ascii="Times New Roman" w:hAnsi="Times New Roman" w:eastAsia="Times New Roman" w:cs="Times New Roman"/>
          <w:b/>
          <w:bCs/>
          <w:color w:val="002060"/>
          <w:sz w:val="28"/>
          <w:szCs w:val="28"/>
        </w:rPr>
        <w:t xml:space="preserve"> </w:t>
      </w:r>
      <w:r>
        <w:rPr>
          <w:rFonts w:ascii="Times New Roman" w:hAnsi="Times New Roman" w:eastAsia="Times New Roman" w:cs="Times New Roman"/>
          <w:b/>
          <w:bCs/>
          <w:color w:val="002060"/>
          <w:sz w:val="20"/>
          <w:szCs w:val="20"/>
        </w:rPr>
        <w:t>(Not mentioned above)</w:t>
      </w:r>
    </w:p>
    <w:tbl>
      <w:tblPr>
        <w:tblStyle w:val="197"/>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646"/>
        <w:gridCol w:w="8370"/>
      </w:tblGrid>
      <w:tr w14:paraId="65DB6FF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646"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69E87707">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8370" w:type="dxa"/>
            <w:tcBorders>
              <w:top w:val="single" w:color="4BACC6" w:sz="4" w:space="0"/>
              <w:bottom w:val="single" w:color="4BACC6" w:sz="4" w:space="0"/>
              <w:right w:val="single" w:color="4BACC6" w:sz="4" w:space="0"/>
              <w:insideH w:val="single" w:sz="4" w:space="0"/>
              <w:insideV w:val="nil"/>
            </w:tcBorders>
            <w:shd w:val="clear" w:color="auto" w:fill="4BACC6"/>
          </w:tcPr>
          <w:p w14:paraId="25FA835E">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Details</w:t>
            </w:r>
          </w:p>
        </w:tc>
      </w:tr>
      <w:tr w14:paraId="666267E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646" w:type="dxa"/>
            <w:shd w:val="clear" w:color="auto" w:fill="DBEEF3"/>
          </w:tcPr>
          <w:p w14:paraId="21F02705">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val="0"/>
                <w:bCs w:val="0"/>
                <w:sz w:val="28"/>
                <w:szCs w:val="28"/>
              </w:rPr>
              <w:t>01</w:t>
            </w:r>
          </w:p>
        </w:tc>
        <w:tc>
          <w:tcPr>
            <w:tcW w:w="8370" w:type="dxa"/>
            <w:shd w:val="clear" w:color="auto" w:fill="DBEEF3"/>
          </w:tcPr>
          <w:p w14:paraId="01574585">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sz w:val="28"/>
                <w:szCs w:val="28"/>
              </w:rPr>
              <w:t>Best Department award for year 2025-2026 at Institute Level</w:t>
            </w:r>
          </w:p>
        </w:tc>
      </w:tr>
      <w:tr w14:paraId="002C34B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646" w:type="dxa"/>
          </w:tcPr>
          <w:p w14:paraId="73B82112">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8"/>
                <w:szCs w:val="28"/>
              </w:rPr>
            </w:pPr>
          </w:p>
        </w:tc>
        <w:tc>
          <w:tcPr>
            <w:tcW w:w="8370" w:type="dxa"/>
          </w:tcPr>
          <w:p w14:paraId="30A0DAB2">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color w:val="000000"/>
                <w:sz w:val="28"/>
                <w:szCs w:val="28"/>
              </w:rPr>
            </w:pPr>
          </w:p>
        </w:tc>
      </w:tr>
    </w:tbl>
    <w:p w14:paraId="0958A44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w:hAnsi="Times" w:eastAsia="Times" w:cs="Times"/>
          <w:b/>
          <w:bCs/>
          <w:color w:val="000000"/>
          <w:sz w:val="24"/>
          <w:szCs w:val="24"/>
        </w:rPr>
      </w:pPr>
    </w:p>
    <w:p w14:paraId="55AD3E49">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w:hAnsi="Times" w:eastAsia="Times" w:cs="Times"/>
          <w:b/>
          <w:bCs/>
          <w:color w:val="002060"/>
          <w:sz w:val="24"/>
          <w:szCs w:val="24"/>
        </w:rPr>
      </w:pPr>
      <w:r>
        <w:rPr>
          <w:rFonts w:ascii="Times" w:hAnsi="Times" w:eastAsia="Times" w:cs="Times"/>
          <w:b/>
          <w:bCs/>
          <w:color w:val="002060"/>
          <w:sz w:val="24"/>
          <w:szCs w:val="24"/>
        </w:rPr>
        <w:t xml:space="preserve">7.2 MISCELLANEOUS </w:t>
      </w:r>
      <w:r>
        <w:rPr>
          <w:rFonts w:ascii="Times" w:hAnsi="Times" w:eastAsia="Times" w:cs="Times"/>
          <w:b/>
          <w:bCs/>
          <w:color w:val="002060"/>
          <w:sz w:val="20"/>
          <w:szCs w:val="20"/>
        </w:rPr>
        <w:t>(SYLLABUS IMPLEMENTATION, MAJOR ADDITION IN INFRASTRUCTURE AND FACILITY, INNOVATIONS INTRODUCED, ETC.)</w:t>
      </w:r>
    </w:p>
    <w:tbl>
      <w:tblPr>
        <w:tblStyle w:val="198"/>
        <w:tblW w:w="8790"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2609"/>
        <w:gridCol w:w="6181"/>
      </w:tblGrid>
      <w:tr w14:paraId="723A76E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2609"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7DF578FD">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 xml:space="preserve">FACULTY </w:t>
            </w:r>
          </w:p>
        </w:tc>
        <w:tc>
          <w:tcPr>
            <w:tcW w:w="6181" w:type="dxa"/>
            <w:tcBorders>
              <w:top w:val="single" w:color="4BACC6" w:sz="4" w:space="0"/>
              <w:bottom w:val="single" w:color="4BACC6" w:sz="4" w:space="0"/>
              <w:right w:val="single" w:color="4BACC6" w:sz="4" w:space="0"/>
              <w:insideH w:val="single" w:sz="4" w:space="0"/>
              <w:insideV w:val="nil"/>
            </w:tcBorders>
            <w:shd w:val="clear" w:color="auto" w:fill="4BACC6"/>
          </w:tcPr>
          <w:p w14:paraId="117A80BB">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ACTIVITY</w:t>
            </w:r>
          </w:p>
        </w:tc>
      </w:tr>
      <w:tr w14:paraId="449604C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80" w:hRule="atLeast"/>
        </w:trPr>
        <w:tc>
          <w:tcPr>
            <w:tcW w:w="2609" w:type="dxa"/>
            <w:vMerge w:val="restart"/>
            <w:shd w:val="clear" w:color="auto" w:fill="DBEEF3"/>
          </w:tcPr>
          <w:p w14:paraId="6C487BC6">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val="0"/>
                <w:bCs w:val="0"/>
                <w:sz w:val="28"/>
                <w:szCs w:val="28"/>
              </w:rPr>
              <w:t xml:space="preserve">Dr  D Y Dhande , </w:t>
            </w:r>
          </w:p>
          <w:p w14:paraId="0138C9CA">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val="0"/>
                <w:bCs w:val="0"/>
                <w:sz w:val="28"/>
                <w:szCs w:val="28"/>
              </w:rPr>
              <w:t>&amp; Dr M R Phate</w:t>
            </w:r>
          </w:p>
        </w:tc>
        <w:tc>
          <w:tcPr>
            <w:tcW w:w="6181" w:type="dxa"/>
            <w:shd w:val="clear" w:color="auto" w:fill="DBEEF3"/>
          </w:tcPr>
          <w:p w14:paraId="26C817FF">
            <w:pPr>
              <w:pBdr>
                <w:top w:val="none" w:color="auto" w:sz="0" w:space="0"/>
                <w:left w:val="none" w:color="auto" w:sz="0" w:space="0"/>
                <w:bottom w:val="none" w:color="auto" w:sz="0" w:space="0"/>
                <w:right w:val="none" w:color="auto" w:sz="0" w:space="0"/>
                <w:between w:val="none" w:color="auto" w:sz="0" w:space="0"/>
              </w:pBdr>
              <w:spacing w:line="276"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Additional facility  in the department Viscometer </w:t>
            </w:r>
          </w:p>
        </w:tc>
      </w:tr>
      <w:tr w14:paraId="3A2368D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80" w:hRule="atLeast"/>
        </w:trPr>
        <w:tc>
          <w:tcPr>
            <w:tcW w:w="2609" w:type="dxa"/>
            <w:vMerge w:val="continue"/>
          </w:tcPr>
          <w:p w14:paraId="21D0D085">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b/>
                <w:bCs/>
                <w:color w:val="000000"/>
                <w:sz w:val="28"/>
                <w:szCs w:val="28"/>
              </w:rPr>
            </w:pPr>
          </w:p>
        </w:tc>
        <w:tc>
          <w:tcPr>
            <w:tcW w:w="6181" w:type="dxa"/>
          </w:tcPr>
          <w:p w14:paraId="0B9617E6">
            <w:pPr>
              <w:spacing w:line="276"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sz w:val="24"/>
                <w:szCs w:val="24"/>
              </w:rPr>
              <w:t xml:space="preserve">Additional facility  in the department Stress Analyzer </w:t>
            </w:r>
          </w:p>
        </w:tc>
      </w:tr>
      <w:tr w14:paraId="3AD5561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280" w:hRule="atLeast"/>
        </w:trPr>
        <w:tc>
          <w:tcPr>
            <w:tcW w:w="2609" w:type="dxa"/>
            <w:vMerge w:val="continue"/>
            <w:shd w:val="clear" w:color="auto" w:fill="DBEEF3"/>
          </w:tcPr>
          <w:p w14:paraId="758FC0F0">
            <w:pPr>
              <w:pBdr>
                <w:top w:val="none" w:color="auto" w:sz="0" w:space="0"/>
                <w:left w:val="none" w:color="auto" w:sz="0" w:space="0"/>
                <w:bottom w:val="none" w:color="auto" w:sz="0" w:space="0"/>
                <w:right w:val="none" w:color="auto" w:sz="0" w:space="0"/>
                <w:between w:val="none" w:color="auto" w:sz="0" w:space="0"/>
              </w:pBdr>
              <w:spacing w:line="240" w:lineRule="auto"/>
              <w:jc w:val="both"/>
              <w:rPr>
                <w:rFonts w:ascii="Times New Roman" w:hAnsi="Times New Roman" w:eastAsia="Times New Roman" w:cs="Times New Roman"/>
                <w:b/>
                <w:bCs/>
                <w:color w:val="000000"/>
                <w:sz w:val="28"/>
                <w:szCs w:val="28"/>
              </w:rPr>
            </w:pPr>
          </w:p>
        </w:tc>
        <w:tc>
          <w:tcPr>
            <w:tcW w:w="6181" w:type="dxa"/>
            <w:shd w:val="clear" w:color="auto" w:fill="DBEEF3"/>
          </w:tcPr>
          <w:p w14:paraId="1D9CAAFD">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Four Ball tester machine for oil testing </w:t>
            </w:r>
          </w:p>
        </w:tc>
      </w:tr>
    </w:tbl>
    <w:p w14:paraId="218E0C2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8"/>
          <w:szCs w:val="28"/>
        </w:rPr>
      </w:pPr>
    </w:p>
    <w:p w14:paraId="1D1E357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7.3 FEEDBACK FROM STAKEHOLDERS </w:t>
      </w:r>
    </w:p>
    <w:p w14:paraId="10E5CD7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tbl>
      <w:tblPr>
        <w:tblStyle w:val="199"/>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557"/>
        <w:gridCol w:w="1260"/>
        <w:gridCol w:w="1348"/>
        <w:gridCol w:w="5851"/>
      </w:tblGrid>
      <w:tr w14:paraId="414B30F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2CE615D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1260" w:type="dxa"/>
            <w:tcBorders>
              <w:top w:val="single" w:color="4BACC6" w:sz="4" w:space="0"/>
              <w:bottom w:val="single" w:color="4BACC6" w:sz="4" w:space="0"/>
              <w:right w:val="nil"/>
              <w:insideH w:val="single" w:sz="4" w:space="0"/>
              <w:insideV w:val="nil"/>
            </w:tcBorders>
            <w:shd w:val="clear" w:color="auto" w:fill="4BACC6"/>
          </w:tcPr>
          <w:p w14:paraId="2771944C">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Stake holder</w:t>
            </w:r>
          </w:p>
        </w:tc>
        <w:tc>
          <w:tcPr>
            <w:tcW w:w="1348" w:type="dxa"/>
            <w:tcBorders>
              <w:top w:val="single" w:color="4BACC6" w:sz="4" w:space="0"/>
              <w:bottom w:val="single" w:color="4BACC6" w:sz="4" w:space="0"/>
              <w:right w:val="nil"/>
              <w:insideH w:val="single" w:sz="4" w:space="0"/>
              <w:insideV w:val="nil"/>
            </w:tcBorders>
            <w:shd w:val="clear" w:color="auto" w:fill="4BACC6"/>
          </w:tcPr>
          <w:p w14:paraId="41D0C9E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 of Feedbacks Received</w:t>
            </w:r>
          </w:p>
        </w:tc>
        <w:tc>
          <w:tcPr>
            <w:tcW w:w="5851" w:type="dxa"/>
            <w:tcBorders>
              <w:top w:val="single" w:color="4BACC6" w:sz="4" w:space="0"/>
              <w:bottom w:val="single" w:color="4BACC6" w:sz="4" w:space="0"/>
              <w:right w:val="single" w:color="4BACC6" w:sz="4" w:space="0"/>
              <w:insideH w:val="single" w:sz="4" w:space="0"/>
              <w:insideV w:val="nil"/>
            </w:tcBorders>
            <w:shd w:val="clear" w:color="auto" w:fill="4BACC6"/>
          </w:tcPr>
          <w:p w14:paraId="28E48FBF">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Overall Feedback</w:t>
            </w:r>
          </w:p>
        </w:tc>
      </w:tr>
      <w:tr w14:paraId="49FF8A6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72397CC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1260" w:type="dxa"/>
            <w:shd w:val="clear" w:color="auto" w:fill="DBEEF3"/>
          </w:tcPr>
          <w:p w14:paraId="6CBBD1A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Alumni</w:t>
            </w:r>
          </w:p>
        </w:tc>
        <w:tc>
          <w:tcPr>
            <w:tcW w:w="1348" w:type="dxa"/>
            <w:shd w:val="clear" w:color="auto" w:fill="DBEEF3"/>
          </w:tcPr>
          <w:p w14:paraId="18063FC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w:t>
            </w:r>
          </w:p>
        </w:tc>
        <w:tc>
          <w:tcPr>
            <w:tcW w:w="5851" w:type="dxa"/>
            <w:shd w:val="clear" w:color="auto" w:fill="DBEEF3"/>
          </w:tcPr>
          <w:p w14:paraId="417120C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Curriculum alignment to be ensured with professional world. </w:t>
            </w:r>
          </w:p>
          <w:p w14:paraId="046105C0">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Good improvement in infrastructure and facilities.</w:t>
            </w:r>
          </w:p>
        </w:tc>
      </w:tr>
      <w:tr w14:paraId="3866F69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1D1D31C3">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1260" w:type="dxa"/>
          </w:tcPr>
          <w:p w14:paraId="2A3507E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Parents</w:t>
            </w:r>
          </w:p>
        </w:tc>
        <w:tc>
          <w:tcPr>
            <w:tcW w:w="1348" w:type="dxa"/>
          </w:tcPr>
          <w:p w14:paraId="5E7E3B0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26</w:t>
            </w:r>
          </w:p>
        </w:tc>
        <w:tc>
          <w:tcPr>
            <w:tcW w:w="5851" w:type="dxa"/>
          </w:tcPr>
          <w:p w14:paraId="336E264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Appreciated conduction of parent meeting.</w:t>
            </w:r>
          </w:p>
        </w:tc>
      </w:tr>
      <w:tr w14:paraId="50D3439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4FAB7A94">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w:t>
            </w:r>
          </w:p>
        </w:tc>
        <w:tc>
          <w:tcPr>
            <w:tcW w:w="1260" w:type="dxa"/>
            <w:shd w:val="clear" w:color="auto" w:fill="DBEEF3"/>
          </w:tcPr>
          <w:p w14:paraId="74D6BB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Employers</w:t>
            </w:r>
          </w:p>
        </w:tc>
        <w:tc>
          <w:tcPr>
            <w:tcW w:w="1348" w:type="dxa"/>
            <w:shd w:val="clear" w:color="auto" w:fill="DBEEF3"/>
          </w:tcPr>
          <w:p w14:paraId="41FB72C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w:t>
            </w:r>
          </w:p>
        </w:tc>
        <w:tc>
          <w:tcPr>
            <w:tcW w:w="5851" w:type="dxa"/>
            <w:shd w:val="clear" w:color="auto" w:fill="DBEEF3"/>
          </w:tcPr>
          <w:p w14:paraId="2D32BA4D">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Suggested to motivate students for more and more skill enhancement courses and to focus on basic engineering knowledge.</w:t>
            </w:r>
          </w:p>
        </w:tc>
      </w:tr>
      <w:tr w14:paraId="579F833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06E9E97E">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4</w:t>
            </w:r>
          </w:p>
        </w:tc>
        <w:tc>
          <w:tcPr>
            <w:tcW w:w="1260" w:type="dxa"/>
          </w:tcPr>
          <w:p w14:paraId="2363CE6F">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Students</w:t>
            </w:r>
          </w:p>
        </w:tc>
        <w:tc>
          <w:tcPr>
            <w:tcW w:w="1348" w:type="dxa"/>
          </w:tcPr>
          <w:p w14:paraId="217D5C4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135</w:t>
            </w:r>
          </w:p>
        </w:tc>
        <w:tc>
          <w:tcPr>
            <w:tcW w:w="5851" w:type="dxa"/>
          </w:tcPr>
          <w:p w14:paraId="7C3514B1">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Engoys activity based learning, especially as per NEP and autonomy syllabus. </w:t>
            </w:r>
          </w:p>
        </w:tc>
      </w:tr>
    </w:tbl>
    <w:p w14:paraId="2F145B6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sz w:val="24"/>
          <w:szCs w:val="24"/>
        </w:rPr>
      </w:pPr>
    </w:p>
    <w:p w14:paraId="744F6019">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7.4 TWO BEST PRACTICES FOLLOWED IN THE DEPARTMENT</w:t>
      </w:r>
    </w:p>
    <w:tbl>
      <w:tblPr>
        <w:tblStyle w:val="200"/>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14:paraId="33BB7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tcPr>
          <w:p w14:paraId="480AB9E7">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Rubrics based assessment using affective domains activity i.e. club, sport, culture and NSS activities along with its impact analysis. </w:t>
            </w:r>
          </w:p>
          <w:p w14:paraId="5FAE513E">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Rubrics based assessment for testing quality test papers </w:t>
            </w:r>
          </w:p>
          <w:p w14:paraId="2E496A16">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Rubrics based  assessment of impact and feedback of various industrial activities </w:t>
            </w:r>
          </w:p>
          <w:p w14:paraId="281CAC3B">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Social connect of department </w:t>
            </w:r>
          </w:p>
          <w:p w14:paraId="000C8756">
            <w:pPr>
              <w:numPr>
                <w:ilvl w:val="0"/>
                <w:numId w:val="8"/>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Initiated  Sustainable Development Goals in academics .</w:t>
            </w:r>
          </w:p>
        </w:tc>
      </w:tr>
    </w:tbl>
    <w:p w14:paraId="3BF851B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bl>
      <w:tblPr>
        <w:tblStyle w:val="201"/>
        <w:tblW w:w="90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14:paraId="4FA56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tcPr>
          <w:p w14:paraId="7D33083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p>
        </w:tc>
      </w:tr>
    </w:tbl>
    <w:p w14:paraId="1E51914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p w14:paraId="6A68A0A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8"/>
          <w:szCs w:val="28"/>
        </w:rPr>
        <w:t xml:space="preserve">7.5 MAJOR GRIEVANCES OF STUDENTS (IF ANY) REDRESSED </w:t>
      </w:r>
    </w:p>
    <w:tbl>
      <w:tblPr>
        <w:tblStyle w:val="202"/>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2"/>
      </w:tblGrid>
      <w:tr w14:paraId="4B4E4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2" w:type="dxa"/>
          </w:tcPr>
          <w:p w14:paraId="555D15BB">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sz w:val="28"/>
                <w:szCs w:val="28"/>
              </w:rPr>
              <w:t>Nil</w:t>
            </w:r>
          </w:p>
          <w:p w14:paraId="7F788AF2">
            <w:pPr>
              <w:pBdr>
                <w:top w:val="none" w:color="auto" w:sz="0" w:space="0"/>
                <w:left w:val="none" w:color="auto" w:sz="0" w:space="0"/>
                <w:bottom w:val="none" w:color="auto" w:sz="0" w:space="0"/>
                <w:right w:val="none" w:color="auto" w:sz="0" w:space="0"/>
                <w:between w:val="none" w:color="auto" w:sz="0" w:space="0"/>
              </w:pBdr>
              <w:spacing w:line="276" w:lineRule="auto"/>
              <w:rPr>
                <w:rFonts w:ascii="Times New Roman" w:hAnsi="Times New Roman" w:eastAsia="Times New Roman" w:cs="Times New Roman"/>
                <w:b/>
                <w:bCs/>
                <w:color w:val="000000"/>
                <w:sz w:val="28"/>
                <w:szCs w:val="28"/>
              </w:rPr>
            </w:pPr>
          </w:p>
        </w:tc>
      </w:tr>
    </w:tbl>
    <w:p w14:paraId="0C2B422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8"/>
          <w:szCs w:val="28"/>
        </w:rPr>
      </w:pPr>
    </w:p>
    <w:p w14:paraId="2515EF7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8"/>
          <w:szCs w:val="28"/>
        </w:rPr>
      </w:pPr>
    </w:p>
    <w:p w14:paraId="74925B4B">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7.6 SWOC ANALYSIS</w:t>
      </w:r>
    </w:p>
    <w:p w14:paraId="68FF9704">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Five major strengths, weaknesses, opportunities, and challenges (SWOC) of the department and future plans of the Department.</w:t>
      </w:r>
    </w:p>
    <w:p w14:paraId="7E82ABF6">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Strengths:</w:t>
      </w:r>
    </w:p>
    <w:tbl>
      <w:tblPr>
        <w:tblStyle w:val="203"/>
        <w:tblW w:w="7604"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360"/>
        <w:gridCol w:w="7244"/>
      </w:tblGrid>
      <w:tr w14:paraId="5E8D5EC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Borders>
              <w:bottom w:val="single" w:color="93CDDC" w:sz="12" w:space="0"/>
              <w:insideH w:val="single" w:sz="12" w:space="0"/>
            </w:tcBorders>
          </w:tcPr>
          <w:p w14:paraId="3B6B67B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7244" w:type="dxa"/>
            <w:tcBorders>
              <w:bottom w:val="single" w:color="93CDDC" w:sz="12" w:space="0"/>
              <w:insideH w:val="single" w:sz="12" w:space="0"/>
            </w:tcBorders>
          </w:tcPr>
          <w:p w14:paraId="291D3469">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Highly qualified faculty with PhD qualification</w:t>
            </w:r>
          </w:p>
        </w:tc>
      </w:tr>
      <w:tr w14:paraId="396FA91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shd w:val="clear" w:color="auto" w:fill="DBEEF3"/>
          </w:tcPr>
          <w:p w14:paraId="671617A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7244" w:type="dxa"/>
            <w:shd w:val="clear" w:color="auto" w:fill="DBEEF3"/>
          </w:tcPr>
          <w:p w14:paraId="6D866444">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Good retention ratio</w:t>
            </w:r>
          </w:p>
        </w:tc>
      </w:tr>
      <w:tr w14:paraId="60ACF7D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Pr>
          <w:p w14:paraId="03F6A67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w:t>
            </w:r>
          </w:p>
        </w:tc>
        <w:tc>
          <w:tcPr>
            <w:tcW w:w="7244" w:type="dxa"/>
          </w:tcPr>
          <w:p w14:paraId="374D003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Experience staff</w:t>
            </w:r>
          </w:p>
        </w:tc>
      </w:tr>
      <w:tr w14:paraId="566867F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shd w:val="clear" w:color="auto" w:fill="DBEEF3"/>
          </w:tcPr>
          <w:p w14:paraId="5F5C712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4</w:t>
            </w:r>
          </w:p>
        </w:tc>
        <w:tc>
          <w:tcPr>
            <w:tcW w:w="7244" w:type="dxa"/>
            <w:shd w:val="clear" w:color="auto" w:fill="DBEEF3"/>
          </w:tcPr>
          <w:p w14:paraId="3957DD20">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Strong industry connect</w:t>
            </w:r>
          </w:p>
        </w:tc>
      </w:tr>
      <w:tr w14:paraId="068D3CB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Pr>
          <w:p w14:paraId="2D8CA4E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5</w:t>
            </w:r>
          </w:p>
        </w:tc>
        <w:tc>
          <w:tcPr>
            <w:tcW w:w="7244" w:type="dxa"/>
          </w:tcPr>
          <w:p w14:paraId="75DAD48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Effective and efficient  students clubs </w:t>
            </w:r>
          </w:p>
        </w:tc>
      </w:tr>
    </w:tbl>
    <w:p w14:paraId="490FA80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p>
    <w:p w14:paraId="348566B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Weaknesses:</w:t>
      </w:r>
    </w:p>
    <w:tbl>
      <w:tblPr>
        <w:tblStyle w:val="204"/>
        <w:tblW w:w="7604"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360"/>
        <w:gridCol w:w="7244"/>
      </w:tblGrid>
      <w:tr w14:paraId="3AA6D63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Borders>
              <w:bottom w:val="single" w:color="93CDDC" w:sz="12" w:space="0"/>
              <w:insideH w:val="single" w:sz="12" w:space="0"/>
            </w:tcBorders>
          </w:tcPr>
          <w:p w14:paraId="4E4571F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7244" w:type="dxa"/>
            <w:tcBorders>
              <w:bottom w:val="single" w:color="93CDDC" w:sz="12" w:space="0"/>
              <w:insideH w:val="single" w:sz="12" w:space="0"/>
            </w:tcBorders>
          </w:tcPr>
          <w:p w14:paraId="041529A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 xml:space="preserve">Involvement of all faculty  in research and development </w:t>
            </w:r>
          </w:p>
        </w:tc>
      </w:tr>
      <w:tr w14:paraId="3C8E248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shd w:val="clear" w:color="auto" w:fill="DBEEF3"/>
          </w:tcPr>
          <w:p w14:paraId="38206773">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7244" w:type="dxa"/>
            <w:shd w:val="clear" w:color="auto" w:fill="DBEEF3"/>
          </w:tcPr>
          <w:p w14:paraId="1DF661C8">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Placement quality is not satisfactory</w:t>
            </w:r>
          </w:p>
        </w:tc>
      </w:tr>
      <w:tr w14:paraId="3DC34B1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Pr>
          <w:p w14:paraId="095B8D36">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w:t>
            </w:r>
          </w:p>
        </w:tc>
        <w:tc>
          <w:tcPr>
            <w:tcW w:w="7244" w:type="dxa"/>
          </w:tcPr>
          <w:p w14:paraId="14C62AE2">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Consultancy and testing is not strong </w:t>
            </w:r>
          </w:p>
        </w:tc>
      </w:tr>
      <w:tr w14:paraId="1D45A4E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shd w:val="clear" w:color="auto" w:fill="DBEEF3"/>
          </w:tcPr>
          <w:p w14:paraId="24DB0FE9">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4</w:t>
            </w:r>
          </w:p>
        </w:tc>
        <w:tc>
          <w:tcPr>
            <w:tcW w:w="7244" w:type="dxa"/>
            <w:shd w:val="clear" w:color="auto" w:fill="DBEEF3"/>
          </w:tcPr>
          <w:p w14:paraId="3FD77249">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Industry supported labs is not in the department. </w:t>
            </w:r>
          </w:p>
        </w:tc>
      </w:tr>
    </w:tbl>
    <w:p w14:paraId="6AB42E37">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p>
    <w:p w14:paraId="568CC06D">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Opportunities:</w:t>
      </w:r>
    </w:p>
    <w:tbl>
      <w:tblPr>
        <w:tblStyle w:val="205"/>
        <w:tblW w:w="7604"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360"/>
        <w:gridCol w:w="7244"/>
      </w:tblGrid>
      <w:tr w14:paraId="646644D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Borders>
              <w:bottom w:val="single" w:color="93CDDC" w:sz="12" w:space="0"/>
              <w:insideH w:val="single" w:sz="12" w:space="0"/>
            </w:tcBorders>
          </w:tcPr>
          <w:p w14:paraId="15350C2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7244" w:type="dxa"/>
            <w:tcBorders>
              <w:bottom w:val="single" w:color="93CDDC" w:sz="12" w:space="0"/>
              <w:insideH w:val="single" w:sz="12" w:space="0"/>
            </w:tcBorders>
          </w:tcPr>
          <w:p w14:paraId="569B2A7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 xml:space="preserve">Industry involvement in curriculum and teaching and learning </w:t>
            </w:r>
          </w:p>
        </w:tc>
      </w:tr>
      <w:tr w14:paraId="345A2CA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shd w:val="clear" w:color="auto" w:fill="DBEEF3"/>
          </w:tcPr>
          <w:p w14:paraId="2B175E6B">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7244" w:type="dxa"/>
            <w:shd w:val="clear" w:color="auto" w:fill="DBEEF3"/>
          </w:tcPr>
          <w:p w14:paraId="29F25C2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 xml:space="preserve">Preparation for Tier 1 institute and related accreditation </w:t>
            </w:r>
          </w:p>
        </w:tc>
      </w:tr>
      <w:tr w14:paraId="3A54DFE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60" w:type="dxa"/>
          </w:tcPr>
          <w:p w14:paraId="5DD1B19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val="0"/>
                <w:bCs w:val="0"/>
                <w:color w:val="000000"/>
                <w:sz w:val="24"/>
                <w:szCs w:val="24"/>
              </w:rPr>
            </w:pPr>
            <w:r>
              <w:rPr>
                <w:rFonts w:ascii="Times New Roman" w:hAnsi="Times New Roman" w:eastAsia="Times New Roman" w:cs="Times New Roman"/>
                <w:b w:val="0"/>
                <w:bCs w:val="0"/>
                <w:color w:val="000000"/>
                <w:sz w:val="24"/>
                <w:szCs w:val="24"/>
              </w:rPr>
              <w:t>3</w:t>
            </w:r>
          </w:p>
        </w:tc>
        <w:tc>
          <w:tcPr>
            <w:tcW w:w="7244" w:type="dxa"/>
          </w:tcPr>
          <w:p w14:paraId="134D745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Analysis of department strength and weakness and try to overcome the weakness to lead in the field of Mechanical Engineering </w:t>
            </w:r>
          </w:p>
        </w:tc>
      </w:tr>
    </w:tbl>
    <w:p w14:paraId="51F9DE62">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p>
    <w:p w14:paraId="766836D1">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p>
    <w:p w14:paraId="20078A7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p>
    <w:p w14:paraId="6E188917">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p>
    <w:p w14:paraId="51D8E38B">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sz w:val="24"/>
          <w:szCs w:val="24"/>
        </w:rPr>
      </w:pPr>
    </w:p>
    <w:p w14:paraId="0C31DB0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Challenges</w:t>
      </w:r>
    </w:p>
    <w:tbl>
      <w:tblPr>
        <w:tblStyle w:val="206"/>
        <w:tblW w:w="7120"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358"/>
        <w:gridCol w:w="6762"/>
      </w:tblGrid>
      <w:tr w14:paraId="5FA1811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58" w:type="dxa"/>
            <w:tcBorders>
              <w:bottom w:val="single" w:color="93CDDC" w:sz="12" w:space="0"/>
              <w:insideH w:val="single" w:sz="12" w:space="0"/>
            </w:tcBorders>
          </w:tcPr>
          <w:p w14:paraId="71B0EE3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6763" w:type="dxa"/>
            <w:tcBorders>
              <w:bottom w:val="single" w:color="93CDDC" w:sz="12" w:space="0"/>
              <w:insideH w:val="single" w:sz="12" w:space="0"/>
            </w:tcBorders>
          </w:tcPr>
          <w:p w14:paraId="244220B4">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 xml:space="preserve">Challenges arise due to AI based courses and cope up with this for upgradation. </w:t>
            </w:r>
          </w:p>
        </w:tc>
      </w:tr>
      <w:tr w14:paraId="771C82F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358" w:type="dxa"/>
            <w:shd w:val="clear" w:color="auto" w:fill="DBEEF3"/>
          </w:tcPr>
          <w:p w14:paraId="2C5B413F">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6763" w:type="dxa"/>
            <w:shd w:val="clear" w:color="auto" w:fill="DBEEF3"/>
          </w:tcPr>
          <w:p w14:paraId="4ED4D4E3">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Adopting  new NEP2020 guidelines in the regular academics. </w:t>
            </w:r>
          </w:p>
        </w:tc>
      </w:tr>
    </w:tbl>
    <w:p w14:paraId="777E73C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sz w:val="24"/>
          <w:szCs w:val="24"/>
        </w:rPr>
      </w:pPr>
    </w:p>
    <w:p w14:paraId="2043DC4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sz w:val="24"/>
          <w:szCs w:val="24"/>
        </w:rPr>
      </w:pPr>
    </w:p>
    <w:p w14:paraId="4212B9EB">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b/>
          <w:bCs/>
          <w:color w:val="002060"/>
          <w:sz w:val="20"/>
          <w:szCs w:val="20"/>
        </w:rPr>
      </w:pPr>
      <w:r>
        <w:rPr>
          <w:rFonts w:ascii="Times New Roman" w:hAnsi="Times New Roman" w:eastAsia="Times New Roman" w:cs="Times New Roman"/>
          <w:b/>
          <w:bCs/>
          <w:color w:val="002060"/>
          <w:sz w:val="24"/>
          <w:szCs w:val="24"/>
        </w:rPr>
        <w:t xml:space="preserve">7.7 FUTURE PLANS OF THE DEPARTMENT </w:t>
      </w:r>
      <w:r>
        <w:rPr>
          <w:rFonts w:ascii="Times New Roman" w:hAnsi="Times New Roman" w:eastAsia="Times New Roman" w:cs="Times New Roman"/>
          <w:b/>
          <w:bCs/>
          <w:color w:val="002060"/>
          <w:sz w:val="20"/>
          <w:szCs w:val="20"/>
        </w:rPr>
        <w:t>(For Next Academic Year)</w:t>
      </w:r>
    </w:p>
    <w:tbl>
      <w:tblPr>
        <w:tblStyle w:val="207"/>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521"/>
        <w:gridCol w:w="8495"/>
      </w:tblGrid>
      <w:tr w14:paraId="75DB01B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tcBorders>
              <w:bottom w:val="single" w:color="93CDDC" w:sz="12" w:space="0"/>
              <w:insideH w:val="single" w:sz="12" w:space="0"/>
            </w:tcBorders>
          </w:tcPr>
          <w:p w14:paraId="6A86537C">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w:t>
            </w:r>
          </w:p>
        </w:tc>
        <w:tc>
          <w:tcPr>
            <w:tcW w:w="8495" w:type="dxa"/>
            <w:tcBorders>
              <w:bottom w:val="single" w:color="93CDDC" w:sz="12" w:space="0"/>
              <w:insideH w:val="single" w:sz="12" w:space="0"/>
            </w:tcBorders>
          </w:tcPr>
          <w:p w14:paraId="58843A0A">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NBA for six years</w:t>
            </w:r>
          </w:p>
        </w:tc>
      </w:tr>
      <w:tr w14:paraId="063BAE6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shd w:val="clear" w:color="auto" w:fill="DBEEF3"/>
          </w:tcPr>
          <w:p w14:paraId="167B1412">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w:t>
            </w:r>
          </w:p>
        </w:tc>
        <w:tc>
          <w:tcPr>
            <w:tcW w:w="8495" w:type="dxa"/>
            <w:shd w:val="clear" w:color="auto" w:fill="DBEEF3"/>
          </w:tcPr>
          <w:p w14:paraId="19460534">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Enhancement in Quality placement and higher study</w:t>
            </w:r>
          </w:p>
        </w:tc>
      </w:tr>
      <w:tr w14:paraId="7CDA6AB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tcPr>
          <w:p w14:paraId="34F0B42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w:t>
            </w:r>
          </w:p>
        </w:tc>
        <w:tc>
          <w:tcPr>
            <w:tcW w:w="8495" w:type="dxa"/>
          </w:tcPr>
          <w:p w14:paraId="1C40CB6E">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Enhancement in Quality of internship and Entrepreneurship</w:t>
            </w:r>
          </w:p>
        </w:tc>
      </w:tr>
      <w:tr w14:paraId="1ED260F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shd w:val="clear" w:color="auto" w:fill="DBEEF3"/>
          </w:tcPr>
          <w:p w14:paraId="79C04F10">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4</w:t>
            </w:r>
          </w:p>
        </w:tc>
        <w:tc>
          <w:tcPr>
            <w:tcW w:w="8495" w:type="dxa"/>
            <w:shd w:val="clear" w:color="auto" w:fill="DBEEF3"/>
          </w:tcPr>
          <w:p w14:paraId="1001F23F">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Developing Industry sponsored labs </w:t>
            </w:r>
          </w:p>
        </w:tc>
      </w:tr>
      <w:tr w14:paraId="1DD800A7">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tcPr>
          <w:p w14:paraId="5EF2D508">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5</w:t>
            </w:r>
          </w:p>
        </w:tc>
        <w:tc>
          <w:tcPr>
            <w:tcW w:w="8495" w:type="dxa"/>
          </w:tcPr>
          <w:p w14:paraId="509D484C">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Funded project</w:t>
            </w:r>
          </w:p>
        </w:tc>
      </w:tr>
      <w:tr w14:paraId="26D239C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21" w:type="dxa"/>
            <w:shd w:val="clear" w:color="auto" w:fill="DBEEF3"/>
          </w:tcPr>
          <w:p w14:paraId="544686D1">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6</w:t>
            </w:r>
          </w:p>
        </w:tc>
        <w:tc>
          <w:tcPr>
            <w:tcW w:w="8495" w:type="dxa"/>
            <w:shd w:val="clear" w:color="auto" w:fill="DBEEF3"/>
          </w:tcPr>
          <w:p w14:paraId="44AE9CF8">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ISO certification in the department </w:t>
            </w:r>
          </w:p>
        </w:tc>
      </w:tr>
    </w:tbl>
    <w:p w14:paraId="08C1BE17">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0000"/>
          <w:sz w:val="24"/>
          <w:szCs w:val="24"/>
        </w:rPr>
      </w:pPr>
    </w:p>
    <w:p w14:paraId="52B12B06">
      <w:p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 xml:space="preserve">7.8 INITIATIVES TAKEN BY THE DEPARTMENT AT DEPARTMENT AND INSTITUTE LEVEL TO IMPROVE AND ASSURE QUALITY IN THE FOLLOWING AREAS </w:t>
      </w:r>
    </w:p>
    <w:p w14:paraId="59122E3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tbl>
      <w:tblPr>
        <w:tblStyle w:val="208"/>
        <w:tblW w:w="9240"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15" w:type="dxa"/>
          <w:bottom w:w="0" w:type="dxa"/>
          <w:right w:w="115" w:type="dxa"/>
        </w:tblCellMar>
      </w:tblPr>
      <w:tblGrid>
        <w:gridCol w:w="2640"/>
        <w:gridCol w:w="6600"/>
      </w:tblGrid>
      <w:tr w14:paraId="7D489A7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top w:val="single" w:color="FFFFFF" w:sz="4" w:space="0"/>
              <w:left w:val="single" w:color="FFFFFF" w:sz="4" w:space="0"/>
              <w:right w:val="nil"/>
              <w:insideV w:val="nil"/>
            </w:tcBorders>
            <w:shd w:val="clear" w:color="auto" w:fill="4BACC6"/>
          </w:tcPr>
          <w:p w14:paraId="27FC6CFB">
            <w:pP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Area</w:t>
            </w:r>
          </w:p>
        </w:tc>
        <w:tc>
          <w:tcPr>
            <w:tcW w:w="6600" w:type="dxa"/>
            <w:tcBorders>
              <w:top w:val="single" w:color="FFFFFF" w:sz="4" w:space="0"/>
              <w:right w:val="single" w:color="FFFFFF" w:sz="4" w:space="0"/>
              <w:insideV w:val="nil"/>
            </w:tcBorders>
            <w:shd w:val="clear" w:color="auto" w:fill="4BACC6"/>
          </w:tcPr>
          <w:p w14:paraId="483071D7">
            <w:pPr>
              <w:spacing w:line="276"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Initiatives</w:t>
            </w:r>
          </w:p>
        </w:tc>
      </w:tr>
      <w:tr w14:paraId="485AE25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left w:val="single" w:color="FFFFFF" w:sz="4" w:space="0"/>
            </w:tcBorders>
            <w:shd w:val="clear" w:color="auto" w:fill="4BACC6"/>
          </w:tcPr>
          <w:p w14:paraId="680FA6B4">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Academics and overall profile of Department</w:t>
            </w:r>
          </w:p>
        </w:tc>
        <w:tc>
          <w:tcPr>
            <w:tcW w:w="6600" w:type="dxa"/>
            <w:shd w:val="clear" w:color="auto" w:fill="B7DDE8"/>
          </w:tcPr>
          <w:p w14:paraId="353BF089">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Outcome based Education in the overall department policies. </w:t>
            </w:r>
          </w:p>
          <w:p w14:paraId="78F8A8FF">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Strong Academic monitoring </w:t>
            </w:r>
          </w:p>
        </w:tc>
      </w:tr>
      <w:tr w14:paraId="705F55D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left w:val="single" w:color="FFFFFF" w:sz="4" w:space="0"/>
            </w:tcBorders>
            <w:shd w:val="clear" w:color="auto" w:fill="4BACC6"/>
          </w:tcPr>
          <w:p w14:paraId="2385F105">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Organization of different activities</w:t>
            </w:r>
          </w:p>
        </w:tc>
        <w:tc>
          <w:tcPr>
            <w:tcW w:w="6600" w:type="dxa"/>
            <w:shd w:val="clear" w:color="auto" w:fill="DBEEF3"/>
          </w:tcPr>
          <w:p w14:paraId="345C0D8B">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Social connect of the department </w:t>
            </w:r>
          </w:p>
          <w:p w14:paraId="0F4A4AF8">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Organising FDP </w:t>
            </w:r>
          </w:p>
          <w:p w14:paraId="0F13F71C">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Various activity to enhance industry involvement </w:t>
            </w:r>
          </w:p>
        </w:tc>
      </w:tr>
      <w:tr w14:paraId="1C777CD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left w:val="single" w:color="FFFFFF" w:sz="4" w:space="0"/>
            </w:tcBorders>
            <w:shd w:val="clear" w:color="auto" w:fill="4BACC6"/>
          </w:tcPr>
          <w:p w14:paraId="7CCCF1F3">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Research and Innovation</w:t>
            </w:r>
          </w:p>
        </w:tc>
        <w:tc>
          <w:tcPr>
            <w:tcW w:w="6600" w:type="dxa"/>
            <w:shd w:val="clear" w:color="auto" w:fill="B7DDE8"/>
          </w:tcPr>
          <w:p w14:paraId="1F10ADEC">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Good Publication in Quality Journal, Testing and consultancy , good numbers of copyrights and patents </w:t>
            </w:r>
          </w:p>
        </w:tc>
      </w:tr>
      <w:tr w14:paraId="469A211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left w:val="single" w:color="FFFFFF" w:sz="4" w:space="0"/>
            </w:tcBorders>
            <w:shd w:val="clear" w:color="auto" w:fill="4BACC6"/>
          </w:tcPr>
          <w:p w14:paraId="6031F536">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Industry institute Interaction</w:t>
            </w:r>
          </w:p>
        </w:tc>
        <w:tc>
          <w:tcPr>
            <w:tcW w:w="6600" w:type="dxa"/>
            <w:shd w:val="clear" w:color="auto" w:fill="DBEEF3"/>
          </w:tcPr>
          <w:p w14:paraId="507FE584">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Rubrics based Evaluation and impact analysis </w:t>
            </w:r>
          </w:p>
          <w:p w14:paraId="7DE583C6">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Functional MoUs </w:t>
            </w:r>
          </w:p>
          <w:p w14:paraId="2661057C">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Internship </w:t>
            </w:r>
          </w:p>
          <w:p w14:paraId="47B3B1A2">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Expert talk from various industry experts</w:t>
            </w:r>
          </w:p>
        </w:tc>
      </w:tr>
      <w:tr w14:paraId="74CC3D6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2640" w:type="dxa"/>
            <w:tcBorders>
              <w:left w:val="single" w:color="FFFFFF" w:sz="4" w:space="0"/>
              <w:bottom w:val="single" w:color="FFFFFF" w:sz="4" w:space="0"/>
            </w:tcBorders>
            <w:shd w:val="clear" w:color="auto" w:fill="4BACC6"/>
          </w:tcPr>
          <w:p w14:paraId="141AFCBD">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Students’ Achievements</w:t>
            </w:r>
          </w:p>
        </w:tc>
        <w:tc>
          <w:tcPr>
            <w:tcW w:w="6600" w:type="dxa"/>
            <w:shd w:val="clear" w:color="auto" w:fill="B7DDE8"/>
          </w:tcPr>
          <w:p w14:paraId="09C6142D">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Achievement in Clubs event an national and international level. </w:t>
            </w:r>
          </w:p>
          <w:p w14:paraId="26C45962">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Best performance in social and cultural events. </w:t>
            </w:r>
          </w:p>
          <w:p w14:paraId="7D7BE56E">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University rankers </w:t>
            </w:r>
          </w:p>
        </w:tc>
      </w:tr>
    </w:tbl>
    <w:p w14:paraId="07FBA0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7028EA3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398852D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4C5172D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292C76C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474DB52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rPr>
      </w:pPr>
      <w:r>
        <w:rPr>
          <w:rFonts w:ascii="Times New Roman" w:hAnsi="Times New Roman" w:eastAsia="Times New Roman" w:cs="Times New Roman"/>
          <w:b/>
          <w:bCs/>
        </w:rPr>
        <w:t>7.9 NBA / NAAC / AAA work progress</w:t>
      </w:r>
    </w:p>
    <w:p w14:paraId="1B46D0D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A39E5AB">
      <w:pPr>
        <w:rPr>
          <w:rFonts w:ascii="Times New Roman" w:hAnsi="Times New Roman" w:eastAsia="Times New Roman" w:cs="Times New Roman"/>
        </w:rPr>
      </w:pPr>
    </w:p>
    <w:tbl>
      <w:tblPr>
        <w:tblStyle w:val="209"/>
        <w:tblW w:w="9242"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15" w:type="dxa"/>
          <w:bottom w:w="0" w:type="dxa"/>
          <w:right w:w="115" w:type="dxa"/>
        </w:tblCellMar>
      </w:tblPr>
      <w:tblGrid>
        <w:gridCol w:w="1728"/>
        <w:gridCol w:w="7514"/>
      </w:tblGrid>
      <w:tr w14:paraId="0011803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728" w:type="dxa"/>
            <w:tcBorders>
              <w:top w:val="single" w:color="FFFFFF" w:sz="4" w:space="0"/>
              <w:left w:val="single" w:color="FFFFFF" w:sz="4" w:space="0"/>
              <w:right w:val="nil"/>
              <w:insideV w:val="nil"/>
            </w:tcBorders>
            <w:shd w:val="clear" w:color="auto" w:fill="4BACC6"/>
          </w:tcPr>
          <w:p w14:paraId="180A9B90">
            <w:pPr>
              <w:spacing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Key points</w:t>
            </w:r>
          </w:p>
        </w:tc>
        <w:tc>
          <w:tcPr>
            <w:tcW w:w="7514" w:type="dxa"/>
            <w:tcBorders>
              <w:top w:val="single" w:color="FFFFFF" w:sz="4" w:space="0"/>
              <w:right w:val="single" w:color="FFFFFF" w:sz="4" w:space="0"/>
              <w:insideV w:val="nil"/>
            </w:tcBorders>
            <w:shd w:val="clear" w:color="auto" w:fill="4BACC6"/>
          </w:tcPr>
          <w:p w14:paraId="559168F7">
            <w:pPr>
              <w:spacing w:line="276"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Status</w:t>
            </w:r>
          </w:p>
        </w:tc>
      </w:tr>
      <w:tr w14:paraId="1723500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728" w:type="dxa"/>
            <w:tcBorders>
              <w:left w:val="single" w:color="FFFFFF" w:sz="4" w:space="0"/>
            </w:tcBorders>
            <w:shd w:val="clear" w:color="auto" w:fill="4BACC6"/>
          </w:tcPr>
          <w:p w14:paraId="15489856">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NBA</w:t>
            </w:r>
          </w:p>
        </w:tc>
        <w:tc>
          <w:tcPr>
            <w:tcW w:w="7514" w:type="dxa"/>
            <w:shd w:val="clear" w:color="auto" w:fill="B7DDE8"/>
          </w:tcPr>
          <w:p w14:paraId="5ED44D77">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Prequalifier ready and 75 % work completed </w:t>
            </w:r>
          </w:p>
        </w:tc>
      </w:tr>
      <w:tr w14:paraId="4BF3147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728" w:type="dxa"/>
            <w:tcBorders>
              <w:left w:val="single" w:color="FFFFFF" w:sz="4" w:space="0"/>
            </w:tcBorders>
            <w:shd w:val="clear" w:color="auto" w:fill="4BACC6"/>
          </w:tcPr>
          <w:p w14:paraId="2636ACDC">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NAAC</w:t>
            </w:r>
          </w:p>
        </w:tc>
        <w:tc>
          <w:tcPr>
            <w:tcW w:w="7514" w:type="dxa"/>
            <w:shd w:val="clear" w:color="auto" w:fill="DBEEF3"/>
          </w:tcPr>
          <w:p w14:paraId="0A0F2A7B">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Update as per institute NAAC coordinator instruction </w:t>
            </w:r>
          </w:p>
        </w:tc>
      </w:tr>
      <w:tr w14:paraId="535469D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15" w:type="dxa"/>
            <w:bottom w:w="0" w:type="dxa"/>
            <w:right w:w="115" w:type="dxa"/>
          </w:tblCellMar>
        </w:tblPrEx>
        <w:tc>
          <w:tcPr>
            <w:tcW w:w="1728" w:type="dxa"/>
            <w:tcBorders>
              <w:left w:val="single" w:color="FFFFFF" w:sz="4" w:space="0"/>
              <w:bottom w:val="single" w:color="FFFFFF" w:sz="4" w:space="0"/>
            </w:tcBorders>
            <w:shd w:val="clear" w:color="auto" w:fill="4BACC6"/>
          </w:tcPr>
          <w:p w14:paraId="794239D4">
            <w:pPr>
              <w:spacing w:line="276" w:lineRule="auto"/>
              <w:rPr>
                <w:rFonts w:ascii="Times New Roman" w:hAnsi="Times New Roman" w:eastAsia="Times New Roman" w:cs="Times New Roman"/>
                <w:b/>
                <w:bCs/>
                <w:color w:val="002060"/>
                <w:sz w:val="24"/>
                <w:szCs w:val="24"/>
              </w:rPr>
            </w:pPr>
            <w:r>
              <w:rPr>
                <w:rFonts w:ascii="Times New Roman" w:hAnsi="Times New Roman" w:eastAsia="Times New Roman" w:cs="Times New Roman"/>
                <w:b w:val="0"/>
                <w:bCs w:val="0"/>
                <w:color w:val="002060"/>
                <w:sz w:val="24"/>
                <w:szCs w:val="24"/>
              </w:rPr>
              <w:t>AAA</w:t>
            </w:r>
          </w:p>
        </w:tc>
        <w:tc>
          <w:tcPr>
            <w:tcW w:w="7514" w:type="dxa"/>
            <w:shd w:val="clear" w:color="auto" w:fill="B7DDE8"/>
          </w:tcPr>
          <w:p w14:paraId="093CF5DC">
            <w:pPr>
              <w:spacing w:line="276" w:lineRule="auto"/>
              <w:rPr>
                <w:rFonts w:ascii="Times New Roman" w:hAnsi="Times New Roman" w:eastAsia="Times New Roman" w:cs="Times New Roman"/>
                <w:color w:val="002060"/>
                <w:sz w:val="24"/>
                <w:szCs w:val="24"/>
              </w:rPr>
            </w:pPr>
            <w:r>
              <w:rPr>
                <w:rFonts w:ascii="Times New Roman" w:hAnsi="Times New Roman" w:eastAsia="Times New Roman" w:cs="Times New Roman"/>
                <w:color w:val="002060"/>
                <w:sz w:val="24"/>
                <w:szCs w:val="24"/>
              </w:rPr>
              <w:t xml:space="preserve">Completed as per guideline. Annual report for 2025-2026 is updated </w:t>
            </w:r>
          </w:p>
        </w:tc>
      </w:tr>
    </w:tbl>
    <w:p w14:paraId="301F46B2">
      <w:pPr>
        <w:rPr>
          <w:rFonts w:ascii="Times New Roman" w:hAnsi="Times New Roman" w:eastAsia="Times New Roman" w:cs="Times New Roman"/>
        </w:rPr>
      </w:pPr>
    </w:p>
    <w:p w14:paraId="7EEDB06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2D9AAAE8">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5821CDB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069F78F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0FF2F4F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30B878B3">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6DF3D98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059D046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3D93940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2681B6F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B4FAA9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1F2B3F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E91AB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1385911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7DE2CB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3B60C83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6DA01E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0D49A80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D35825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7A06B04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7E22B58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113B9B5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50F6FC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2291141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810FB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3AA3D8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E19ECE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5512A3D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F98542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78EFA491">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16B6D9F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010605E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3FDEA39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rPr>
      </w:pPr>
    </w:p>
    <w:p w14:paraId="4F7C00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1D36190C">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4C53AEE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34F2B37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76A4D83D">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593A4577">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54AC4B2E">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002060"/>
          <w:sz w:val="24"/>
          <w:szCs w:val="24"/>
        </w:rPr>
      </w:pPr>
      <w:r>
        <w:rPr>
          <w:rFonts w:ascii="Times New Roman" w:hAnsi="Times New Roman" w:eastAsia="Times New Roman" w:cs="Times New Roman"/>
          <w:b/>
          <w:bCs/>
          <w:color w:val="002060"/>
          <w:sz w:val="24"/>
          <w:szCs w:val="24"/>
        </w:rPr>
        <w:t>SUMMARY SHEET (Annual)</w:t>
      </w:r>
    </w:p>
    <w:tbl>
      <w:tblPr>
        <w:tblStyle w:val="210"/>
        <w:tblW w:w="9016" w:type="dxa"/>
        <w:tblInd w:w="0" w:type="dxa"/>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Layout w:type="fixed"/>
        <w:tblCellMar>
          <w:top w:w="0" w:type="dxa"/>
          <w:left w:w="108" w:type="dxa"/>
          <w:bottom w:w="0" w:type="dxa"/>
          <w:right w:w="108" w:type="dxa"/>
        </w:tblCellMar>
      </w:tblPr>
      <w:tblGrid>
        <w:gridCol w:w="557"/>
        <w:gridCol w:w="7296"/>
        <w:gridCol w:w="1163"/>
      </w:tblGrid>
      <w:tr w14:paraId="427DCFC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Borders>
              <w:top w:val="single" w:color="4BACC6" w:sz="4" w:space="0"/>
              <w:left w:val="single" w:color="4BACC6" w:sz="4" w:space="0"/>
              <w:bottom w:val="single" w:color="4BACC6" w:sz="4" w:space="0"/>
              <w:right w:val="nil"/>
              <w:insideH w:val="single" w:sz="4" w:space="0"/>
              <w:insideV w:val="nil"/>
            </w:tcBorders>
            <w:shd w:val="clear" w:color="auto" w:fill="4BACC6"/>
          </w:tcPr>
          <w:p w14:paraId="3DC2B9E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Sr No</w:t>
            </w:r>
          </w:p>
        </w:tc>
        <w:tc>
          <w:tcPr>
            <w:tcW w:w="7296" w:type="dxa"/>
            <w:tcBorders>
              <w:top w:val="single" w:color="4BACC6" w:sz="4" w:space="0"/>
              <w:bottom w:val="single" w:color="4BACC6" w:sz="4" w:space="0"/>
              <w:right w:val="nil"/>
              <w:insideH w:val="single" w:sz="4" w:space="0"/>
              <w:insideV w:val="nil"/>
            </w:tcBorders>
            <w:shd w:val="clear" w:color="auto" w:fill="4BACC6"/>
          </w:tcPr>
          <w:p w14:paraId="028EB3A4">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Activity/ Item</w:t>
            </w:r>
          </w:p>
        </w:tc>
        <w:tc>
          <w:tcPr>
            <w:tcW w:w="1163" w:type="dxa"/>
            <w:tcBorders>
              <w:top w:val="single" w:color="4BACC6" w:sz="4" w:space="0"/>
              <w:bottom w:val="single" w:color="4BACC6" w:sz="4" w:space="0"/>
              <w:right w:val="single" w:color="4BACC6" w:sz="4" w:space="0"/>
              <w:insideH w:val="single" w:sz="4" w:space="0"/>
              <w:insideV w:val="nil"/>
            </w:tcBorders>
            <w:shd w:val="clear" w:color="auto" w:fill="4BACC6"/>
          </w:tcPr>
          <w:p w14:paraId="5F5D83F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Numbers</w:t>
            </w:r>
          </w:p>
        </w:tc>
      </w:tr>
      <w:tr w14:paraId="2FBEA99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9016" w:type="dxa"/>
            <w:gridSpan w:val="3"/>
            <w:shd w:val="clear" w:color="auto" w:fill="DBEEF3"/>
          </w:tcPr>
          <w:p w14:paraId="7BC074CF">
            <w:pPr>
              <w:pBdr>
                <w:top w:val="none" w:color="auto" w:sz="0" w:space="0"/>
                <w:left w:val="none" w:color="auto" w:sz="0" w:space="0"/>
                <w:bottom w:val="none" w:color="auto" w:sz="0" w:space="0"/>
                <w:right w:val="none" w:color="auto" w:sz="0" w:space="0"/>
                <w:between w:val="none" w:color="auto" w:sz="0" w:space="0"/>
              </w:pBdr>
              <w:spacing w:line="360" w:lineRule="auto"/>
              <w:ind w:left="720" w:hanging="7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PROFILE OF DEPARTMENT</w:t>
            </w:r>
          </w:p>
        </w:tc>
      </w:tr>
      <w:tr w14:paraId="13232F5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309AB5E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01</w:t>
            </w:r>
          </w:p>
        </w:tc>
        <w:tc>
          <w:tcPr>
            <w:tcW w:w="7296" w:type="dxa"/>
          </w:tcPr>
          <w:p w14:paraId="31321C82">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Students in the department</w:t>
            </w:r>
          </w:p>
        </w:tc>
        <w:tc>
          <w:tcPr>
            <w:tcW w:w="1163" w:type="dxa"/>
          </w:tcPr>
          <w:p w14:paraId="62BAE12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636</w:t>
            </w:r>
          </w:p>
        </w:tc>
      </w:tr>
      <w:tr w14:paraId="2BC8AAD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472FFF92">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DBEEF3"/>
          </w:tcPr>
          <w:p w14:paraId="7E180A5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c>
          <w:tcPr>
            <w:tcW w:w="1163" w:type="dxa"/>
            <w:shd w:val="clear" w:color="auto" w:fill="DBEEF3"/>
          </w:tcPr>
          <w:p w14:paraId="3453E39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75CE2AC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4BACC6"/>
          </w:tcPr>
          <w:p w14:paraId="4888DAE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4BACC6"/>
          </w:tcPr>
          <w:p w14:paraId="69048B24">
            <w:pPr>
              <w:pBdr>
                <w:top w:val="none" w:color="auto" w:sz="0" w:space="0"/>
                <w:left w:val="none" w:color="auto" w:sz="0" w:space="0"/>
                <w:bottom w:val="none" w:color="auto" w:sz="0" w:space="0"/>
                <w:right w:val="none" w:color="auto" w:sz="0" w:space="0"/>
                <w:between w:val="none" w:color="auto" w:sz="0" w:space="0"/>
              </w:pBdr>
              <w:spacing w:after="120"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FACULTY CONTRIBUTION</w:t>
            </w:r>
          </w:p>
        </w:tc>
        <w:tc>
          <w:tcPr>
            <w:tcW w:w="1163" w:type="dxa"/>
            <w:shd w:val="clear" w:color="auto" w:fill="4BACC6"/>
          </w:tcPr>
          <w:p w14:paraId="63085C0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3FBD997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497" w:hRule="atLeast"/>
        </w:trPr>
        <w:tc>
          <w:tcPr>
            <w:tcW w:w="557" w:type="dxa"/>
            <w:shd w:val="clear" w:color="auto" w:fill="DBEEF3"/>
          </w:tcPr>
          <w:p w14:paraId="308E9B2B">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02</w:t>
            </w:r>
          </w:p>
        </w:tc>
        <w:tc>
          <w:tcPr>
            <w:tcW w:w="7296" w:type="dxa"/>
            <w:shd w:val="clear" w:color="auto" w:fill="DBEEF3"/>
          </w:tcPr>
          <w:p w14:paraId="6855D63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 content developed by faculty and available online </w:t>
            </w:r>
          </w:p>
        </w:tc>
        <w:tc>
          <w:tcPr>
            <w:tcW w:w="1163" w:type="dxa"/>
            <w:shd w:val="clear" w:color="auto" w:fill="DBEEF3"/>
          </w:tcPr>
          <w:p w14:paraId="67D4038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08</w:t>
            </w:r>
          </w:p>
        </w:tc>
      </w:tr>
      <w:tr w14:paraId="0710DD4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0741BB5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03</w:t>
            </w:r>
          </w:p>
        </w:tc>
        <w:tc>
          <w:tcPr>
            <w:tcW w:w="7296" w:type="dxa"/>
          </w:tcPr>
          <w:p w14:paraId="6ABA986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FDP/STTP attended by the department faculty </w:t>
            </w:r>
          </w:p>
        </w:tc>
        <w:tc>
          <w:tcPr>
            <w:tcW w:w="1163" w:type="dxa"/>
          </w:tcPr>
          <w:p w14:paraId="76D59EC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84</w:t>
            </w:r>
          </w:p>
        </w:tc>
      </w:tr>
      <w:tr w14:paraId="2FCAA322">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19CB0C7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04</w:t>
            </w:r>
          </w:p>
        </w:tc>
        <w:tc>
          <w:tcPr>
            <w:tcW w:w="7296" w:type="dxa"/>
            <w:shd w:val="clear" w:color="auto" w:fill="DBEEF3"/>
          </w:tcPr>
          <w:p w14:paraId="291F983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Seminars/ workshops/ webinars attended by the department faculty </w:t>
            </w:r>
          </w:p>
        </w:tc>
        <w:tc>
          <w:tcPr>
            <w:tcW w:w="1163" w:type="dxa"/>
            <w:shd w:val="clear" w:color="auto" w:fill="DBEEF3"/>
          </w:tcPr>
          <w:p w14:paraId="28D0FCE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29</w:t>
            </w:r>
          </w:p>
        </w:tc>
      </w:tr>
      <w:tr w14:paraId="04B2ADF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6CE7F79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05</w:t>
            </w:r>
          </w:p>
        </w:tc>
        <w:tc>
          <w:tcPr>
            <w:tcW w:w="7296" w:type="dxa"/>
          </w:tcPr>
          <w:p w14:paraId="3882D308">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Conferences/ symposiums attended by the department faculty </w:t>
            </w:r>
          </w:p>
        </w:tc>
        <w:tc>
          <w:tcPr>
            <w:tcW w:w="1163" w:type="dxa"/>
          </w:tcPr>
          <w:p w14:paraId="7737EBC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r>
      <w:tr w14:paraId="784629CE">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5B77DF1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06</w:t>
            </w:r>
          </w:p>
        </w:tc>
        <w:tc>
          <w:tcPr>
            <w:tcW w:w="7296" w:type="dxa"/>
            <w:shd w:val="clear" w:color="auto" w:fill="DBEEF3"/>
          </w:tcPr>
          <w:p w14:paraId="192F8AB0">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Online courses / certificate courses completed by department faculty </w:t>
            </w:r>
          </w:p>
        </w:tc>
        <w:tc>
          <w:tcPr>
            <w:tcW w:w="1163" w:type="dxa"/>
            <w:shd w:val="clear" w:color="auto" w:fill="DBEEF3"/>
          </w:tcPr>
          <w:p w14:paraId="7D9842F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35</w:t>
            </w:r>
          </w:p>
        </w:tc>
      </w:tr>
      <w:tr w14:paraId="5D3866F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0A0D174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07</w:t>
            </w:r>
          </w:p>
        </w:tc>
        <w:tc>
          <w:tcPr>
            <w:tcW w:w="7296" w:type="dxa"/>
          </w:tcPr>
          <w:p w14:paraId="7E3F29A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extension lectures / webinars (Lectures delivered on other than technical topics))</w:t>
            </w:r>
          </w:p>
        </w:tc>
        <w:tc>
          <w:tcPr>
            <w:tcW w:w="1163" w:type="dxa"/>
          </w:tcPr>
          <w:p w14:paraId="13C7208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r>
      <w:tr w14:paraId="5C424F0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5ED89F3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08</w:t>
            </w:r>
          </w:p>
        </w:tc>
        <w:tc>
          <w:tcPr>
            <w:tcW w:w="7296" w:type="dxa"/>
            <w:shd w:val="clear" w:color="auto" w:fill="DBEEF3"/>
          </w:tcPr>
          <w:p w14:paraId="15BCF56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Faculty served as resource person, expert, chairperson </w:t>
            </w:r>
          </w:p>
        </w:tc>
        <w:tc>
          <w:tcPr>
            <w:tcW w:w="1163" w:type="dxa"/>
            <w:shd w:val="clear" w:color="auto" w:fill="DBEEF3"/>
          </w:tcPr>
          <w:p w14:paraId="6998D8A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r>
      <w:tr w14:paraId="246186E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3B5B9DF2">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tcPr>
          <w:p w14:paraId="1DEEFA6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p>
        </w:tc>
        <w:tc>
          <w:tcPr>
            <w:tcW w:w="1163" w:type="dxa"/>
          </w:tcPr>
          <w:p w14:paraId="2BF3BDF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4546161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4BACC6"/>
          </w:tcPr>
          <w:p w14:paraId="048C982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4BACC6"/>
          </w:tcPr>
          <w:p w14:paraId="4BDBC87D">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ACTIVITIES ORGANISED</w:t>
            </w:r>
          </w:p>
        </w:tc>
        <w:tc>
          <w:tcPr>
            <w:tcW w:w="1163" w:type="dxa"/>
            <w:shd w:val="clear" w:color="auto" w:fill="4BACC6"/>
          </w:tcPr>
          <w:p w14:paraId="58F32F1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4BFF72E5">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729C578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09</w:t>
            </w:r>
          </w:p>
        </w:tc>
        <w:tc>
          <w:tcPr>
            <w:tcW w:w="7296" w:type="dxa"/>
          </w:tcPr>
          <w:p w14:paraId="53A784B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FDP/STTP organized by the department  </w:t>
            </w:r>
          </w:p>
        </w:tc>
        <w:tc>
          <w:tcPr>
            <w:tcW w:w="1163" w:type="dxa"/>
          </w:tcPr>
          <w:p w14:paraId="6C99461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r>
      <w:tr w14:paraId="6E752FE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20590F6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10</w:t>
            </w:r>
          </w:p>
        </w:tc>
        <w:tc>
          <w:tcPr>
            <w:tcW w:w="7296" w:type="dxa"/>
            <w:shd w:val="clear" w:color="auto" w:fill="DBEEF3"/>
          </w:tcPr>
          <w:p w14:paraId="76671CD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Seminars/ workshops/ webinars organized by the department (for faculty) </w:t>
            </w:r>
          </w:p>
        </w:tc>
        <w:tc>
          <w:tcPr>
            <w:tcW w:w="1163" w:type="dxa"/>
            <w:shd w:val="clear" w:color="auto" w:fill="DBEEF3"/>
          </w:tcPr>
          <w:p w14:paraId="7C9ED44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10</w:t>
            </w:r>
          </w:p>
        </w:tc>
      </w:tr>
      <w:tr w14:paraId="6274EC5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2584BC1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11</w:t>
            </w:r>
          </w:p>
        </w:tc>
        <w:tc>
          <w:tcPr>
            <w:tcW w:w="7296" w:type="dxa"/>
          </w:tcPr>
          <w:p w14:paraId="147893D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Conferences/ symposiums organized by the department (for faculty) </w:t>
            </w:r>
          </w:p>
        </w:tc>
        <w:tc>
          <w:tcPr>
            <w:tcW w:w="1163" w:type="dxa"/>
          </w:tcPr>
          <w:p w14:paraId="76C9825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r w14:paraId="1641182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5D9C256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12</w:t>
            </w:r>
          </w:p>
        </w:tc>
        <w:tc>
          <w:tcPr>
            <w:tcW w:w="7296" w:type="dxa"/>
            <w:shd w:val="clear" w:color="auto" w:fill="DBEEF3"/>
          </w:tcPr>
          <w:p w14:paraId="1A6B1285">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Extension activities conducted by the department (Social/ Quizzes at national/international level/any other activity) </w:t>
            </w:r>
          </w:p>
        </w:tc>
        <w:tc>
          <w:tcPr>
            <w:tcW w:w="1163" w:type="dxa"/>
            <w:shd w:val="clear" w:color="auto" w:fill="DBEEF3"/>
          </w:tcPr>
          <w:p w14:paraId="13E1276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09</w:t>
            </w:r>
          </w:p>
        </w:tc>
      </w:tr>
      <w:tr w14:paraId="2B636A0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303BB72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13</w:t>
            </w:r>
          </w:p>
        </w:tc>
        <w:tc>
          <w:tcPr>
            <w:tcW w:w="7296" w:type="dxa"/>
          </w:tcPr>
          <w:p w14:paraId="5AF46DA2">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MOU signed with academic and professional organizations </w:t>
            </w:r>
          </w:p>
        </w:tc>
        <w:tc>
          <w:tcPr>
            <w:tcW w:w="1163" w:type="dxa"/>
          </w:tcPr>
          <w:p w14:paraId="04F3F20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r w14:paraId="543C7C2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4B61434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14</w:t>
            </w:r>
          </w:p>
        </w:tc>
        <w:tc>
          <w:tcPr>
            <w:tcW w:w="7296" w:type="dxa"/>
            <w:shd w:val="clear" w:color="auto" w:fill="DBEEF3"/>
          </w:tcPr>
          <w:p w14:paraId="4E7F67AF">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Students’ chapters /clubs </w:t>
            </w:r>
          </w:p>
        </w:tc>
        <w:tc>
          <w:tcPr>
            <w:tcW w:w="1163" w:type="dxa"/>
            <w:shd w:val="clear" w:color="auto" w:fill="DBEEF3"/>
          </w:tcPr>
          <w:p w14:paraId="1E91290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05</w:t>
            </w:r>
          </w:p>
        </w:tc>
      </w:tr>
      <w:tr w14:paraId="23A0EC6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44B0239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15</w:t>
            </w:r>
          </w:p>
        </w:tc>
        <w:tc>
          <w:tcPr>
            <w:tcW w:w="7296" w:type="dxa"/>
          </w:tcPr>
          <w:p w14:paraId="2E6D4BC5">
            <w:pPr>
              <w:spacing w:line="240" w:lineRule="auto"/>
            </w:pPr>
            <w:r>
              <w:rPr>
                <w:rFonts w:ascii="Times New Roman" w:hAnsi="Times New Roman" w:eastAsia="Times New Roman" w:cs="Times New Roman"/>
                <w:sz w:val="24"/>
                <w:szCs w:val="24"/>
              </w:rPr>
              <w:t xml:space="preserve">Number of Social activities organized </w:t>
            </w:r>
          </w:p>
        </w:tc>
        <w:tc>
          <w:tcPr>
            <w:tcW w:w="1163" w:type="dxa"/>
          </w:tcPr>
          <w:p w14:paraId="758EA42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w:t>
            </w:r>
          </w:p>
        </w:tc>
      </w:tr>
      <w:tr w14:paraId="661F638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7D3BE8B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16</w:t>
            </w:r>
          </w:p>
        </w:tc>
        <w:tc>
          <w:tcPr>
            <w:tcW w:w="7296" w:type="dxa"/>
            <w:shd w:val="clear" w:color="auto" w:fill="DBEEF3"/>
          </w:tcPr>
          <w:p w14:paraId="7ED6351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Parent meeting</w:t>
            </w:r>
          </w:p>
        </w:tc>
        <w:tc>
          <w:tcPr>
            <w:tcW w:w="1163" w:type="dxa"/>
            <w:shd w:val="clear" w:color="auto" w:fill="DBEEF3"/>
          </w:tcPr>
          <w:p w14:paraId="6311A5F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02</w:t>
            </w:r>
          </w:p>
        </w:tc>
      </w:tr>
      <w:tr w14:paraId="16F7BCF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735F5C32">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17</w:t>
            </w:r>
          </w:p>
        </w:tc>
        <w:tc>
          <w:tcPr>
            <w:tcW w:w="7296" w:type="dxa"/>
          </w:tcPr>
          <w:p w14:paraId="3328570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Alumni meet</w:t>
            </w:r>
          </w:p>
        </w:tc>
        <w:tc>
          <w:tcPr>
            <w:tcW w:w="1163" w:type="dxa"/>
          </w:tcPr>
          <w:p w14:paraId="7A2803DA">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r w14:paraId="7D8EF62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4B46B87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18</w:t>
            </w:r>
          </w:p>
        </w:tc>
        <w:tc>
          <w:tcPr>
            <w:tcW w:w="7296" w:type="dxa"/>
            <w:shd w:val="clear" w:color="auto" w:fill="DBEEF3"/>
          </w:tcPr>
          <w:p w14:paraId="3E6C0F50">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student counseling and career guidance at the department level</w:t>
            </w:r>
          </w:p>
        </w:tc>
        <w:tc>
          <w:tcPr>
            <w:tcW w:w="1163" w:type="dxa"/>
            <w:shd w:val="clear" w:color="auto" w:fill="DBEEF3"/>
          </w:tcPr>
          <w:p w14:paraId="66D282C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308</w:t>
            </w:r>
          </w:p>
        </w:tc>
      </w:tr>
      <w:tr w14:paraId="21B68B2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34A93E9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tcPr>
          <w:p w14:paraId="2C66492E">
            <w:pPr>
              <w:pBdr>
                <w:top w:val="none" w:color="auto" w:sz="0" w:space="0"/>
                <w:left w:val="none" w:color="auto" w:sz="0" w:space="0"/>
                <w:bottom w:val="none" w:color="auto" w:sz="0" w:space="0"/>
                <w:right w:val="none" w:color="auto" w:sz="0" w:space="0"/>
                <w:between w:val="none" w:color="auto" w:sz="0" w:space="0"/>
              </w:pBdr>
              <w:spacing w:after="120" w:line="360" w:lineRule="auto"/>
              <w:jc w:val="both"/>
              <w:rPr>
                <w:rFonts w:ascii="Times New Roman" w:hAnsi="Times New Roman" w:eastAsia="Times New Roman" w:cs="Times New Roman"/>
                <w:color w:val="000000"/>
                <w:sz w:val="24"/>
                <w:szCs w:val="24"/>
              </w:rPr>
            </w:pPr>
          </w:p>
        </w:tc>
        <w:tc>
          <w:tcPr>
            <w:tcW w:w="1163" w:type="dxa"/>
          </w:tcPr>
          <w:p w14:paraId="5332812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604B6E9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4BACC6"/>
          </w:tcPr>
          <w:p w14:paraId="3F0BD0D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4BACC6"/>
          </w:tcPr>
          <w:p w14:paraId="18D4702A">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RESEARCH CONTRIBUTION</w:t>
            </w:r>
          </w:p>
        </w:tc>
        <w:tc>
          <w:tcPr>
            <w:tcW w:w="1163" w:type="dxa"/>
            <w:shd w:val="clear" w:color="auto" w:fill="4BACC6"/>
          </w:tcPr>
          <w:p w14:paraId="6FF8B07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36C43E6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3BC565F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19</w:t>
            </w:r>
          </w:p>
        </w:tc>
        <w:tc>
          <w:tcPr>
            <w:tcW w:w="7296" w:type="dxa"/>
          </w:tcPr>
          <w:p w14:paraId="585051DD">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Funded research project </w:t>
            </w:r>
          </w:p>
        </w:tc>
        <w:tc>
          <w:tcPr>
            <w:tcW w:w="1163" w:type="dxa"/>
          </w:tcPr>
          <w:p w14:paraId="383F0DC2">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r>
      <w:tr w14:paraId="064E15FB">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14D4732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20</w:t>
            </w:r>
          </w:p>
        </w:tc>
        <w:tc>
          <w:tcPr>
            <w:tcW w:w="7296" w:type="dxa"/>
            <w:shd w:val="clear" w:color="auto" w:fill="DBEEF3"/>
          </w:tcPr>
          <w:p w14:paraId="37E86955">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Testing and consultancy </w:t>
            </w:r>
          </w:p>
        </w:tc>
        <w:tc>
          <w:tcPr>
            <w:tcW w:w="1163" w:type="dxa"/>
            <w:shd w:val="clear" w:color="auto" w:fill="DBEEF3"/>
          </w:tcPr>
          <w:p w14:paraId="0DFC48C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06</w:t>
            </w:r>
          </w:p>
        </w:tc>
      </w:tr>
      <w:tr w14:paraId="5F80228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6283F66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21</w:t>
            </w:r>
          </w:p>
        </w:tc>
        <w:tc>
          <w:tcPr>
            <w:tcW w:w="7296" w:type="dxa"/>
          </w:tcPr>
          <w:p w14:paraId="1B0A731C">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Patents, copyright, trademark and other (IPR) </w:t>
            </w:r>
          </w:p>
        </w:tc>
        <w:tc>
          <w:tcPr>
            <w:tcW w:w="1163" w:type="dxa"/>
          </w:tcPr>
          <w:p w14:paraId="4775A8C7">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07</w:t>
            </w:r>
          </w:p>
        </w:tc>
      </w:tr>
      <w:tr w14:paraId="4309A66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6339FBB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22</w:t>
            </w:r>
          </w:p>
        </w:tc>
        <w:tc>
          <w:tcPr>
            <w:tcW w:w="7296" w:type="dxa"/>
            <w:shd w:val="clear" w:color="auto" w:fill="DBEEF3"/>
          </w:tcPr>
          <w:p w14:paraId="4B213A5B">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Papers published/ presented in proceedings of conferences </w:t>
            </w:r>
          </w:p>
        </w:tc>
        <w:tc>
          <w:tcPr>
            <w:tcW w:w="1163" w:type="dxa"/>
            <w:shd w:val="clear" w:color="auto" w:fill="DBEEF3"/>
          </w:tcPr>
          <w:p w14:paraId="26170BE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r>
      <w:tr w14:paraId="1C67907D">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67F9545F">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23</w:t>
            </w:r>
          </w:p>
        </w:tc>
        <w:tc>
          <w:tcPr>
            <w:tcW w:w="7296" w:type="dxa"/>
          </w:tcPr>
          <w:p w14:paraId="3D226244">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Papers published in journals </w:t>
            </w:r>
          </w:p>
        </w:tc>
        <w:tc>
          <w:tcPr>
            <w:tcW w:w="1163" w:type="dxa"/>
          </w:tcPr>
          <w:p w14:paraId="08EA114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r>
      <w:tr w14:paraId="5C12B69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3651EFA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24</w:t>
            </w:r>
          </w:p>
        </w:tc>
        <w:tc>
          <w:tcPr>
            <w:tcW w:w="7296" w:type="dxa"/>
            <w:shd w:val="clear" w:color="auto" w:fill="DBEEF3"/>
          </w:tcPr>
          <w:p w14:paraId="70C6238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Book/ article publications </w:t>
            </w:r>
          </w:p>
        </w:tc>
        <w:tc>
          <w:tcPr>
            <w:tcW w:w="1163" w:type="dxa"/>
            <w:shd w:val="clear" w:color="auto" w:fill="DBEEF3"/>
          </w:tcPr>
          <w:p w14:paraId="5AF7CEB5">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r w14:paraId="174A983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60E64A7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25</w:t>
            </w:r>
          </w:p>
        </w:tc>
        <w:tc>
          <w:tcPr>
            <w:tcW w:w="7296" w:type="dxa"/>
          </w:tcPr>
          <w:p w14:paraId="3AFE97D5">
            <w:pPr>
              <w:spacing w:line="240" w:lineRule="auto"/>
            </w:pPr>
            <w:r>
              <w:rPr>
                <w:rFonts w:ascii="Times New Roman" w:hAnsi="Times New Roman" w:eastAsia="Times New Roman" w:cs="Times New Roman"/>
                <w:sz w:val="24"/>
                <w:szCs w:val="24"/>
              </w:rPr>
              <w:t xml:space="preserve">Total Research citations </w:t>
            </w:r>
          </w:p>
        </w:tc>
        <w:tc>
          <w:tcPr>
            <w:tcW w:w="1163" w:type="dxa"/>
          </w:tcPr>
          <w:p w14:paraId="5EE87E2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2577</w:t>
            </w:r>
          </w:p>
        </w:tc>
      </w:tr>
      <w:tr w14:paraId="498035DA">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288D643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26</w:t>
            </w:r>
          </w:p>
        </w:tc>
        <w:tc>
          <w:tcPr>
            <w:tcW w:w="7296" w:type="dxa"/>
            <w:shd w:val="clear" w:color="auto" w:fill="DBEEF3"/>
          </w:tcPr>
          <w:p w14:paraId="6A7425E4">
            <w:pPr>
              <w:spacing w:line="240" w:lineRule="auto"/>
            </w:pPr>
            <w:r>
              <w:rPr>
                <w:rFonts w:ascii="Times New Roman" w:hAnsi="Times New Roman" w:eastAsia="Times New Roman" w:cs="Times New Roman"/>
                <w:sz w:val="24"/>
                <w:szCs w:val="24"/>
              </w:rPr>
              <w:t xml:space="preserve">Number of ME awarded </w:t>
            </w:r>
          </w:p>
        </w:tc>
        <w:tc>
          <w:tcPr>
            <w:tcW w:w="1163" w:type="dxa"/>
            <w:shd w:val="clear" w:color="auto" w:fill="DBEEF3"/>
          </w:tcPr>
          <w:p w14:paraId="042BFA1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01</w:t>
            </w:r>
          </w:p>
        </w:tc>
      </w:tr>
      <w:tr w14:paraId="3C302C28">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591227D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27</w:t>
            </w:r>
          </w:p>
        </w:tc>
        <w:tc>
          <w:tcPr>
            <w:tcW w:w="7296" w:type="dxa"/>
          </w:tcPr>
          <w:p w14:paraId="31064C61">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PhD AWARDED</w:t>
            </w:r>
          </w:p>
        </w:tc>
        <w:tc>
          <w:tcPr>
            <w:tcW w:w="1163" w:type="dxa"/>
          </w:tcPr>
          <w:p w14:paraId="6B5D7AEA">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r w14:paraId="2DD93896">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3F3E800B">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DBEEF3"/>
          </w:tcPr>
          <w:p w14:paraId="2A09E946">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p>
        </w:tc>
        <w:tc>
          <w:tcPr>
            <w:tcW w:w="1163" w:type="dxa"/>
            <w:shd w:val="clear" w:color="auto" w:fill="DBEEF3"/>
          </w:tcPr>
          <w:p w14:paraId="67B97F9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02981EE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4BACC6"/>
          </w:tcPr>
          <w:p w14:paraId="7378CFA4">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p>
        </w:tc>
        <w:tc>
          <w:tcPr>
            <w:tcW w:w="7296" w:type="dxa"/>
            <w:shd w:val="clear" w:color="auto" w:fill="4BACC6"/>
          </w:tcPr>
          <w:p w14:paraId="5E4E8908">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INTERACTION WITH INDUSTRY</w:t>
            </w:r>
          </w:p>
          <w:p w14:paraId="262CABA9">
            <w:pPr>
              <w:spacing w:line="240" w:lineRule="auto"/>
              <w:rPr>
                <w:rFonts w:ascii="Times New Roman" w:hAnsi="Times New Roman" w:eastAsia="Times New Roman" w:cs="Times New Roman"/>
                <w:sz w:val="24"/>
                <w:szCs w:val="24"/>
              </w:rPr>
            </w:pPr>
          </w:p>
        </w:tc>
        <w:tc>
          <w:tcPr>
            <w:tcW w:w="1163" w:type="dxa"/>
            <w:shd w:val="clear" w:color="auto" w:fill="4BACC6"/>
          </w:tcPr>
          <w:p w14:paraId="2C13108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p>
        </w:tc>
      </w:tr>
      <w:tr w14:paraId="01C57851">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01FC58F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28</w:t>
            </w:r>
          </w:p>
        </w:tc>
        <w:tc>
          <w:tcPr>
            <w:tcW w:w="7296" w:type="dxa"/>
            <w:shd w:val="clear" w:color="auto" w:fill="DBEEF3"/>
          </w:tcPr>
          <w:p w14:paraId="471CDA2E">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Industrial visits organised </w:t>
            </w:r>
          </w:p>
        </w:tc>
        <w:tc>
          <w:tcPr>
            <w:tcW w:w="1163" w:type="dxa"/>
            <w:shd w:val="clear" w:color="auto" w:fill="DBEEF3"/>
          </w:tcPr>
          <w:p w14:paraId="7268B7E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r>
      <w:tr w14:paraId="1FDCFE6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441160B6">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29</w:t>
            </w:r>
          </w:p>
        </w:tc>
        <w:tc>
          <w:tcPr>
            <w:tcW w:w="7296" w:type="dxa"/>
          </w:tcPr>
          <w:p w14:paraId="0B88F8CB">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Expert lectures delivered by industry experts </w:t>
            </w:r>
          </w:p>
        </w:tc>
        <w:tc>
          <w:tcPr>
            <w:tcW w:w="1163" w:type="dxa"/>
          </w:tcPr>
          <w:p w14:paraId="6EB837AA">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28</w:t>
            </w:r>
          </w:p>
        </w:tc>
      </w:tr>
      <w:tr w14:paraId="295C95DF">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3311C68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30</w:t>
            </w:r>
          </w:p>
        </w:tc>
        <w:tc>
          <w:tcPr>
            <w:tcW w:w="7296" w:type="dxa"/>
            <w:shd w:val="clear" w:color="auto" w:fill="DBEEF3"/>
          </w:tcPr>
          <w:p w14:paraId="44AF65C7">
            <w:pPr>
              <w:spacing w:line="240" w:lineRule="auto"/>
            </w:pPr>
            <w:r>
              <w:rPr>
                <w:rFonts w:ascii="Times New Roman" w:hAnsi="Times New Roman" w:eastAsia="Times New Roman" w:cs="Times New Roman"/>
                <w:sz w:val="24"/>
                <w:szCs w:val="24"/>
              </w:rPr>
              <w:t xml:space="preserve">Number of Industry –sponsored projects (UG/PG) </w:t>
            </w:r>
          </w:p>
        </w:tc>
        <w:tc>
          <w:tcPr>
            <w:tcW w:w="1163" w:type="dxa"/>
            <w:shd w:val="clear" w:color="auto" w:fill="DBEEF3"/>
          </w:tcPr>
          <w:p w14:paraId="3AD6B8CD">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04</w:t>
            </w:r>
          </w:p>
        </w:tc>
      </w:tr>
      <w:tr w14:paraId="22CA76D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2C61A3D8">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31</w:t>
            </w:r>
          </w:p>
        </w:tc>
        <w:tc>
          <w:tcPr>
            <w:tcW w:w="7296" w:type="dxa"/>
          </w:tcPr>
          <w:p w14:paraId="1A03AE31">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MOU signed with industry </w:t>
            </w:r>
          </w:p>
        </w:tc>
        <w:tc>
          <w:tcPr>
            <w:tcW w:w="1163" w:type="dxa"/>
          </w:tcPr>
          <w:p w14:paraId="4439BAB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09</w:t>
            </w:r>
          </w:p>
        </w:tc>
      </w:tr>
      <w:tr w14:paraId="0B705E63">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shd w:val="clear" w:color="auto" w:fill="DBEEF3"/>
          </w:tcPr>
          <w:p w14:paraId="3D7069D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32</w:t>
            </w:r>
          </w:p>
        </w:tc>
        <w:tc>
          <w:tcPr>
            <w:tcW w:w="7296" w:type="dxa"/>
            <w:shd w:val="clear" w:color="auto" w:fill="DBEEF3"/>
          </w:tcPr>
          <w:p w14:paraId="0C7B28C0">
            <w:pPr>
              <w:pBdr>
                <w:top w:val="none" w:color="000000" w:sz="0" w:space="0"/>
                <w:left w:val="none" w:color="000000" w:sz="0" w:space="0"/>
                <w:bottom w:val="none" w:color="000000" w:sz="0" w:space="0"/>
                <w:right w:val="none" w:color="000000" w:sz="0" w:space="0"/>
                <w:between w:val="none" w:color="auto" w:sz="0" w:space="0"/>
              </w:pBdr>
              <w:spacing w:after="200" w:line="276"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Faculty members undergone industrial training </w:t>
            </w:r>
          </w:p>
        </w:tc>
        <w:tc>
          <w:tcPr>
            <w:tcW w:w="1163" w:type="dxa"/>
            <w:shd w:val="clear" w:color="auto" w:fill="DBEEF3"/>
          </w:tcPr>
          <w:p w14:paraId="3E4023AC">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08</w:t>
            </w:r>
          </w:p>
        </w:tc>
      </w:tr>
      <w:tr w14:paraId="24DDDE40">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66DE44B0">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33</w:t>
            </w:r>
          </w:p>
        </w:tc>
        <w:tc>
          <w:tcPr>
            <w:tcW w:w="7296" w:type="dxa"/>
          </w:tcPr>
          <w:p w14:paraId="050F8498">
            <w:pPr>
              <w:spacing w:line="240" w:lineRule="auto"/>
            </w:pPr>
            <w:r>
              <w:rPr>
                <w:rFonts w:ascii="Times New Roman" w:hAnsi="Times New Roman" w:eastAsia="Times New Roman" w:cs="Times New Roman"/>
                <w:sz w:val="24"/>
                <w:szCs w:val="24"/>
              </w:rPr>
              <w:t xml:space="preserve">Number of Students undergone in-plant training and (or) internship programme </w:t>
            </w:r>
          </w:p>
        </w:tc>
        <w:tc>
          <w:tcPr>
            <w:tcW w:w="1163" w:type="dxa"/>
          </w:tcPr>
          <w:p w14:paraId="2DCA8D29">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147</w:t>
            </w:r>
          </w:p>
        </w:tc>
      </w:tr>
      <w:tr w14:paraId="11513D49">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rPr>
          <w:trHeight w:val="314" w:hRule="atLeast"/>
        </w:trPr>
        <w:tc>
          <w:tcPr>
            <w:tcW w:w="557" w:type="dxa"/>
            <w:shd w:val="clear" w:color="auto" w:fill="DBEEF3"/>
          </w:tcPr>
          <w:p w14:paraId="5C86AE2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34</w:t>
            </w:r>
          </w:p>
        </w:tc>
        <w:tc>
          <w:tcPr>
            <w:tcW w:w="7296" w:type="dxa"/>
            <w:shd w:val="clear" w:color="auto" w:fill="DBEEF3"/>
          </w:tcPr>
          <w:p w14:paraId="598DABD3">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students placed</w:t>
            </w:r>
          </w:p>
        </w:tc>
        <w:tc>
          <w:tcPr>
            <w:tcW w:w="1163" w:type="dxa"/>
            <w:shd w:val="clear" w:color="auto" w:fill="DBEEF3"/>
          </w:tcPr>
          <w:p w14:paraId="52DE6C0E">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51</w:t>
            </w:r>
          </w:p>
        </w:tc>
      </w:tr>
      <w:tr w14:paraId="18D8B2EC">
        <w:tblPrEx>
          <w:tblBorders>
            <w:top w:val="single" w:color="93CDDC" w:sz="4" w:space="0"/>
            <w:left w:val="single" w:color="93CDDC" w:sz="4" w:space="0"/>
            <w:bottom w:val="single" w:color="93CDDC" w:sz="4" w:space="0"/>
            <w:right w:val="single" w:color="93CDDC" w:sz="4" w:space="0"/>
            <w:insideH w:val="single" w:color="93CDDC" w:sz="4" w:space="0"/>
            <w:insideV w:val="single" w:color="93CDDC" w:sz="4" w:space="0"/>
          </w:tblBorders>
          <w:tblCellMar>
            <w:top w:w="0" w:type="dxa"/>
            <w:left w:w="108" w:type="dxa"/>
            <w:bottom w:w="0" w:type="dxa"/>
            <w:right w:w="108" w:type="dxa"/>
          </w:tblCellMar>
        </w:tblPrEx>
        <w:tc>
          <w:tcPr>
            <w:tcW w:w="557" w:type="dxa"/>
          </w:tcPr>
          <w:p w14:paraId="71BD5293">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val="0"/>
                <w:bCs w:val="0"/>
                <w:color w:val="000000"/>
                <w:sz w:val="24"/>
                <w:szCs w:val="24"/>
              </w:rPr>
              <w:t>35</w:t>
            </w:r>
          </w:p>
        </w:tc>
        <w:tc>
          <w:tcPr>
            <w:tcW w:w="7296" w:type="dxa"/>
          </w:tcPr>
          <w:p w14:paraId="0170C93E">
            <w:pPr>
              <w:pBdr>
                <w:top w:val="none" w:color="auto" w:sz="0" w:space="0"/>
                <w:left w:val="none" w:color="auto" w:sz="0" w:space="0"/>
                <w:bottom w:val="none" w:color="auto" w:sz="0" w:space="0"/>
                <w:right w:val="none" w:color="auto" w:sz="0" w:space="0"/>
                <w:between w:val="none" w:color="auto" w:sz="0" w:space="0"/>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Number of students qualified in the examinations </w:t>
            </w:r>
          </w:p>
        </w:tc>
        <w:tc>
          <w:tcPr>
            <w:tcW w:w="1163" w:type="dxa"/>
          </w:tcPr>
          <w:p w14:paraId="59DEEDE1">
            <w:pPr>
              <w:pBdr>
                <w:top w:val="none" w:color="auto" w:sz="0" w:space="0"/>
                <w:left w:val="none" w:color="auto" w:sz="0" w:space="0"/>
                <w:bottom w:val="none" w:color="auto" w:sz="0" w:space="0"/>
                <w:right w:val="none" w:color="auto" w:sz="0" w:space="0"/>
                <w:between w:val="none" w:color="auto" w:sz="0" w:space="0"/>
              </w:pBdr>
              <w:spacing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00</w:t>
            </w:r>
          </w:p>
        </w:tc>
      </w:tr>
    </w:tbl>
    <w:p w14:paraId="6A312040">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rPr>
      </w:pPr>
    </w:p>
    <w:p w14:paraId="6F80C492">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213B931A">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6BB0E6E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F4CF2F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366F5C66">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48382C0B">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8"/>
          <w:szCs w:val="28"/>
        </w:rPr>
        <w:t>Declaration by the Head of the Department</w:t>
      </w:r>
    </w:p>
    <w:p w14:paraId="4557CEC4">
      <w:pPr>
        <w:spacing w:line="240" w:lineRule="auto"/>
        <w:jc w:val="both"/>
        <w:rPr>
          <w:rFonts w:ascii="Times New Roman" w:hAnsi="Times New Roman" w:eastAsia="Times New Roman" w:cs="Times New Roman"/>
          <w:sz w:val="24"/>
          <w:szCs w:val="24"/>
        </w:rPr>
      </w:pPr>
    </w:p>
    <w:p w14:paraId="1E030844">
      <w:pPr>
        <w:spacing w:line="360" w:lineRule="auto"/>
        <w:ind w:right="38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 am aware that the above information provided by the Department will be validated by the AAA committee during the visit. </w:t>
      </w:r>
    </w:p>
    <w:p w14:paraId="099C3FED">
      <w:pPr>
        <w:spacing w:line="360" w:lineRule="auto"/>
        <w:ind w:left="360"/>
        <w:jc w:val="both"/>
        <w:rPr>
          <w:rFonts w:ascii="Times New Roman" w:hAnsi="Times New Roman" w:eastAsia="Times New Roman" w:cs="Times New Roman"/>
          <w:b/>
          <w:bCs/>
          <w:sz w:val="24"/>
          <w:szCs w:val="24"/>
        </w:rPr>
      </w:pPr>
    </w:p>
    <w:p w14:paraId="41542FC6">
      <w:pPr>
        <w:spacing w:line="240" w:lineRule="auto"/>
        <w:ind w:left="4680" w:firstLine="360"/>
        <w:jc w:val="both"/>
        <w:rPr>
          <w:rFonts w:ascii="Times New Roman" w:hAnsi="Times New Roman" w:eastAsia="Times New Roman" w:cs="Times New Roman"/>
          <w:b/>
          <w:bCs/>
          <w:sz w:val="24"/>
          <w:szCs w:val="24"/>
        </w:rPr>
      </w:pPr>
    </w:p>
    <w:p w14:paraId="080429BF">
      <w:pPr>
        <w:spacing w:line="240" w:lineRule="auto"/>
        <w:ind w:left="4680" w:firstLine="360"/>
        <w:jc w:val="both"/>
        <w:rPr>
          <w:rFonts w:ascii="Times New Roman" w:hAnsi="Times New Roman" w:eastAsia="Times New Roman" w:cs="Times New Roman"/>
          <w:b/>
          <w:bCs/>
          <w:sz w:val="24"/>
          <w:szCs w:val="24"/>
        </w:rPr>
      </w:pPr>
    </w:p>
    <w:p w14:paraId="78F9BBF6">
      <w:pPr>
        <w:spacing w:line="240" w:lineRule="auto"/>
        <w:ind w:left="4680" w:firstLine="360"/>
        <w:jc w:val="both"/>
        <w:rPr>
          <w:rFonts w:ascii="Times New Roman" w:hAnsi="Times New Roman" w:eastAsia="Times New Roman" w:cs="Times New Roman"/>
          <w:b/>
          <w:bCs/>
          <w:sz w:val="24"/>
          <w:szCs w:val="24"/>
        </w:rPr>
      </w:pPr>
    </w:p>
    <w:p w14:paraId="5D649ACE">
      <w:pPr>
        <w:spacing w:line="240" w:lineRule="auto"/>
        <w:ind w:left="4680" w:firstLine="360"/>
        <w:jc w:val="both"/>
        <w:rPr>
          <w:rFonts w:ascii="Times New Roman" w:hAnsi="Times New Roman" w:eastAsia="Times New Roman" w:cs="Times New Roman"/>
          <w:b/>
          <w:bCs/>
          <w:sz w:val="24"/>
          <w:szCs w:val="24"/>
        </w:rPr>
      </w:pPr>
    </w:p>
    <w:p w14:paraId="4CBBCCB4">
      <w:pPr>
        <w:spacing w:line="240" w:lineRule="auto"/>
        <w:ind w:left="4680" w:firstLine="360"/>
        <w:jc w:val="both"/>
        <w:rPr>
          <w:rFonts w:ascii="Times New Roman" w:hAnsi="Times New Roman" w:eastAsia="Times New Roman" w:cs="Times New Roman"/>
          <w:b/>
          <w:bCs/>
          <w:sz w:val="24"/>
          <w:szCs w:val="24"/>
        </w:rPr>
      </w:pPr>
    </w:p>
    <w:p w14:paraId="2CC667B1">
      <w:pPr>
        <w:spacing w:line="240" w:lineRule="auto"/>
        <w:ind w:left="4680" w:firstLine="360"/>
        <w:jc w:val="both"/>
        <w:rPr>
          <w:rFonts w:ascii="Times New Roman" w:hAnsi="Times New Roman" w:eastAsia="Times New Roman" w:cs="Times New Roman"/>
          <w:b/>
          <w:bCs/>
          <w:sz w:val="24"/>
          <w:szCs w:val="24"/>
        </w:rPr>
      </w:pPr>
    </w:p>
    <w:p w14:paraId="21F6458B">
      <w:pPr>
        <w:spacing w:line="240" w:lineRule="auto"/>
        <w:ind w:left="4680" w:firstLine="360"/>
        <w:jc w:val="both"/>
        <w:rPr>
          <w:rFonts w:ascii="Times New Roman" w:hAnsi="Times New Roman" w:eastAsia="Times New Roman" w:cs="Times New Roman"/>
          <w:b/>
          <w:bCs/>
          <w:sz w:val="24"/>
          <w:szCs w:val="24"/>
        </w:rPr>
      </w:pPr>
    </w:p>
    <w:p w14:paraId="2B6CCB55">
      <w:pPr>
        <w:spacing w:line="240" w:lineRule="auto"/>
        <w:ind w:left="4680" w:firstLine="360"/>
        <w:jc w:val="both"/>
        <w:rPr>
          <w:rFonts w:ascii="Times New Roman" w:hAnsi="Times New Roman" w:eastAsia="Times New Roman" w:cs="Times New Roman"/>
          <w:b/>
          <w:bCs/>
          <w:sz w:val="24"/>
          <w:szCs w:val="24"/>
        </w:rPr>
      </w:pPr>
    </w:p>
    <w:p w14:paraId="2E915A90">
      <w:pPr>
        <w:spacing w:line="240" w:lineRule="auto"/>
        <w:ind w:left="4680" w:firstLine="360"/>
        <w:jc w:val="both"/>
        <w:rPr>
          <w:rFonts w:ascii="Times New Roman" w:hAnsi="Times New Roman" w:eastAsia="Times New Roman" w:cs="Times New Roman"/>
          <w:b/>
          <w:bCs/>
          <w:sz w:val="24"/>
          <w:szCs w:val="24"/>
        </w:rPr>
      </w:pPr>
    </w:p>
    <w:p w14:paraId="457AC2BF">
      <w:pPr>
        <w:spacing w:line="240" w:lineRule="auto"/>
        <w:ind w:left="4680" w:firstLine="360"/>
        <w:jc w:val="both"/>
        <w:rPr>
          <w:rFonts w:ascii="Times New Roman" w:hAnsi="Times New Roman" w:eastAsia="Times New Roman" w:cs="Times New Roman"/>
          <w:b/>
          <w:bCs/>
          <w:sz w:val="24"/>
          <w:szCs w:val="24"/>
        </w:rPr>
      </w:pPr>
    </w:p>
    <w:p w14:paraId="2055F4DA">
      <w:pPr>
        <w:spacing w:line="240" w:lineRule="auto"/>
        <w:ind w:left="4680" w:firstLine="360"/>
        <w:jc w:val="both"/>
        <w:rPr>
          <w:rFonts w:ascii="Times New Roman" w:hAnsi="Times New Roman" w:eastAsia="Times New Roman" w:cs="Times New Roman"/>
          <w:b/>
          <w:bCs/>
          <w:sz w:val="24"/>
          <w:szCs w:val="24"/>
        </w:rPr>
      </w:pPr>
    </w:p>
    <w:p w14:paraId="17F11230">
      <w:pPr>
        <w:spacing w:line="240" w:lineRule="auto"/>
        <w:ind w:left="4680" w:firstLine="36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Dr. Mangesh R. Phate </w:t>
      </w:r>
    </w:p>
    <w:p w14:paraId="713C77A7">
      <w:pPr>
        <w:spacing w:line="240" w:lineRule="auto"/>
        <w:ind w:left="4680" w:firstLine="360"/>
        <w:jc w:val="both"/>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szCs w:val="24"/>
        </w:rPr>
        <w:t xml:space="preserve">                           </w:t>
      </w:r>
    </w:p>
    <w:p w14:paraId="2401D819">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Head of Mechanical Engg Department</w:t>
      </w:r>
    </w:p>
    <w:p w14:paraId="6DFC816E">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b/>
          <w:bCs/>
          <w:color w:val="000000"/>
          <w:sz w:val="24"/>
          <w:szCs w:val="24"/>
        </w:rPr>
      </w:pPr>
    </w:p>
    <w:p w14:paraId="1CFBAD92">
      <w:pPr>
        <w:spacing w:line="240" w:lineRule="auto"/>
        <w:jc w:val="right"/>
        <w:rPr>
          <w:rFonts w:ascii="Times New Roman" w:hAnsi="Times New Roman" w:eastAsia="Times New Roman" w:cs="Times New Roman"/>
          <w:b/>
          <w:bCs/>
          <w:color w:val="000000"/>
          <w:sz w:val="24"/>
          <w:szCs w:val="24"/>
        </w:rPr>
      </w:pPr>
      <w:bookmarkStart w:id="3" w:name="_GoBack"/>
      <w:bookmarkEnd w:id="3"/>
    </w:p>
    <w:sectPr>
      <w:headerReference r:id="rId5" w:type="default"/>
      <w:footerReference r:id="rId6" w:type="default"/>
      <w:pgSz w:w="11906" w:h="16838"/>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86"/>
    <w:family w:val="swiss"/>
    <w:pitch w:val="default"/>
    <w:sig w:usb0="E0002EFF" w:usb1="C000785B" w:usb2="00000009" w:usb3="00000000" w:csb0="400001FF" w:csb1="FFFF0000"/>
    <w:embedRegular r:id="rId1" w:fontKey="{FD1FBAE5-EBD9-4D04-9990-C59ACF0066B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55A4DE67-5E71-4C25-A9E4-2FB9FA3ADEE6}"/>
  </w:font>
  <w:font w:name="Wingdings">
    <w:panose1 w:val="05000000000000000000"/>
    <w:charset w:val="02"/>
    <w:family w:val="auto"/>
    <w:pitch w:val="default"/>
    <w:sig w:usb0="00000000" w:usb1="00000000" w:usb2="00000000" w:usb3="00000000" w:csb0="80000000" w:csb1="00000000"/>
    <w:embedRegular r:id="rId3" w:fontKey="{32C1ED19-A716-4F7C-A0C4-2C812AD84948}"/>
  </w:font>
  <w:font w:name="Calibri">
    <w:panose1 w:val="020F0502020204030204"/>
    <w:charset w:val="00"/>
    <w:family w:val="swiss"/>
    <w:pitch w:val="default"/>
    <w:sig w:usb0="E4002EFF" w:usb1="C000247B" w:usb2="00000009" w:usb3="00000000" w:csb0="200001FF" w:csb1="00000000"/>
    <w:embedRegular r:id="rId4" w:fontKey="{CE27D1E1-AEF5-46CF-AD87-726E17168B4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embedRegular r:id="rId5" w:fontKey="{10D4BA27-EF70-4F15-AD1F-7F7E209EAAC0}"/>
  </w:font>
  <w:font w:name="Cambria">
    <w:panose1 w:val="02040503050406030204"/>
    <w:charset w:val="00"/>
    <w:family w:val="roman"/>
    <w:pitch w:val="default"/>
    <w:sig w:usb0="E00006FF" w:usb1="420024FF" w:usb2="02000000" w:usb3="00000000" w:csb0="2000019F" w:csb1="00000000"/>
    <w:embedRegular r:id="rId6" w:fontKey="{4FB5F5C4-0A42-489B-9266-45B4CCD3A540}"/>
  </w:font>
  <w:font w:name="Noto Sans Symbols">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embedRegular r:id="rId7" w:fontKey="{F55C96FC-28ED-4F54-BD3A-05AD956CC58E}"/>
  </w:font>
  <w:font w:name="Segoe Print">
    <w:panose1 w:val="02000600000000000000"/>
    <w:charset w:val="00"/>
    <w:family w:val="auto"/>
    <w:pitch w:val="default"/>
    <w:sig w:usb0="0000028F" w:usb1="00000000" w:usb2="00000000" w:usb3="00000000" w:csb0="2000009F" w:csb1="47010000"/>
    <w:embedRegular r:id="rId8" w:fontKey="{9CC7C724-6E9C-4535-9BDA-12E7DB1D385E}"/>
  </w:font>
  <w:font w:name="Trebuchet MS">
    <w:panose1 w:val="020B0603020202020204"/>
    <w:charset w:val="00"/>
    <w:family w:val="swiss"/>
    <w:pitch w:val="default"/>
    <w:sig w:usb0="00000687" w:usb1="00000000" w:usb2="00000000" w:usb3="00000000" w:csb0="2000009F" w:csb1="00000000"/>
    <w:embedRegular r:id="rId9" w:fontKey="{2F1DE3E5-0B7F-480E-A28E-1BA502E5D537}"/>
  </w:font>
  <w:font w:name="Roboto">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71EA3">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40" w:lineRule="auto"/>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125</w:t>
    </w:r>
    <w:r>
      <w:rPr>
        <w:color w:val="000000"/>
      </w:rPr>
      <w:fldChar w:fldCharType="end"/>
    </w:r>
  </w:p>
  <w:p w14:paraId="5D54B48E">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65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E003A"/>
    <w:multiLevelType w:val="multilevel"/>
    <w:tmpl w:val="02AE003A"/>
    <w:lvl w:ilvl="0" w:tentative="0">
      <w:start w:val="7"/>
      <w:numFmt w:val="decimal"/>
      <w:lvlText w:val="%1."/>
      <w:lvlJc w:val="left"/>
      <w:pPr>
        <w:ind w:left="1800" w:hanging="108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1301791"/>
    <w:multiLevelType w:val="multilevel"/>
    <w:tmpl w:val="11301791"/>
    <w:lvl w:ilvl="0" w:tentative="0">
      <w:start w:val="4"/>
      <w:numFmt w:val="decimal"/>
      <w:lvlText w:val="%1."/>
      <w:lvlJc w:val="left"/>
      <w:pPr>
        <w:ind w:left="1170" w:hanging="810"/>
      </w:pPr>
      <w:rPr>
        <w:rFonts w:ascii="Arial" w:hAnsi="Arial" w:eastAsia="Arial" w:cs="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69F3857"/>
    <w:multiLevelType w:val="multilevel"/>
    <w:tmpl w:val="369F3857"/>
    <w:lvl w:ilvl="0" w:tentative="0">
      <w:start w:val="7"/>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06220B4"/>
    <w:multiLevelType w:val="multilevel"/>
    <w:tmpl w:val="406220B4"/>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4">
    <w:nsid w:val="43280A2E"/>
    <w:multiLevelType w:val="multilevel"/>
    <w:tmpl w:val="43280A2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5">
    <w:nsid w:val="4CE52F6B"/>
    <w:multiLevelType w:val="multilevel"/>
    <w:tmpl w:val="4CE52F6B"/>
    <w:lvl w:ilvl="0" w:tentative="0">
      <w:start w:val="1"/>
      <w:numFmt w:val="decimal"/>
      <w:lvlText w:val="%1."/>
      <w:lvlJc w:val="left"/>
      <w:pPr>
        <w:ind w:left="720" w:hanging="360"/>
      </w:pPr>
      <w:rPr>
        <w:b/>
        <w:bCs/>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DCB2DD7"/>
    <w:multiLevelType w:val="multilevel"/>
    <w:tmpl w:val="4DCB2DD7"/>
    <w:lvl w:ilvl="0" w:tentative="0">
      <w:start w:val="1"/>
      <w:numFmt w:val="decimal"/>
      <w:lvlText w:val="%1."/>
      <w:lvlJc w:val="left"/>
      <w:pPr>
        <w:ind w:left="1440" w:hanging="1080"/>
      </w:pPr>
    </w:lvl>
    <w:lvl w:ilvl="1" w:tentative="0">
      <w:start w:val="10"/>
      <w:numFmt w:val="decimal"/>
      <w:lvlText w:val="%1.%2"/>
      <w:lvlJc w:val="left"/>
      <w:pPr>
        <w:ind w:left="840" w:hanging="480"/>
      </w:pPr>
      <w:rPr>
        <w:sz w:val="24"/>
        <w:szCs w:val="24"/>
      </w:rPr>
    </w:lvl>
    <w:lvl w:ilvl="2" w:tentative="0">
      <w:start w:val="1"/>
      <w:numFmt w:val="decimal"/>
      <w:lvlText w:val="%1.%2.%3"/>
      <w:lvlJc w:val="left"/>
      <w:pPr>
        <w:ind w:left="1080" w:hanging="720"/>
      </w:pPr>
      <w:rPr>
        <w:sz w:val="24"/>
        <w:szCs w:val="24"/>
      </w:rPr>
    </w:lvl>
    <w:lvl w:ilvl="3" w:tentative="0">
      <w:start w:val="1"/>
      <w:numFmt w:val="decimal"/>
      <w:lvlText w:val="%1.%2.%3.%4"/>
      <w:lvlJc w:val="left"/>
      <w:pPr>
        <w:ind w:left="1080" w:hanging="720"/>
      </w:pPr>
      <w:rPr>
        <w:sz w:val="24"/>
        <w:szCs w:val="24"/>
      </w:rPr>
    </w:lvl>
    <w:lvl w:ilvl="4" w:tentative="0">
      <w:start w:val="1"/>
      <w:numFmt w:val="decimal"/>
      <w:lvlText w:val="%1.%2.%3.%4.%5"/>
      <w:lvlJc w:val="left"/>
      <w:pPr>
        <w:ind w:left="1440" w:hanging="1080"/>
      </w:pPr>
      <w:rPr>
        <w:sz w:val="24"/>
        <w:szCs w:val="24"/>
      </w:rPr>
    </w:lvl>
    <w:lvl w:ilvl="5" w:tentative="0">
      <w:start w:val="1"/>
      <w:numFmt w:val="decimal"/>
      <w:lvlText w:val="%1.%2.%3.%4.%5.%6"/>
      <w:lvlJc w:val="left"/>
      <w:pPr>
        <w:ind w:left="1440" w:hanging="1080"/>
      </w:pPr>
      <w:rPr>
        <w:sz w:val="24"/>
        <w:szCs w:val="24"/>
      </w:rPr>
    </w:lvl>
    <w:lvl w:ilvl="6" w:tentative="0">
      <w:start w:val="1"/>
      <w:numFmt w:val="decimal"/>
      <w:lvlText w:val="%1.%2.%3.%4.%5.%6.%7"/>
      <w:lvlJc w:val="left"/>
      <w:pPr>
        <w:ind w:left="1800" w:hanging="1440"/>
      </w:pPr>
      <w:rPr>
        <w:sz w:val="24"/>
        <w:szCs w:val="24"/>
      </w:rPr>
    </w:lvl>
    <w:lvl w:ilvl="7" w:tentative="0">
      <w:start w:val="1"/>
      <w:numFmt w:val="decimal"/>
      <w:lvlText w:val="%1.%2.%3.%4.%5.%6.%7.%8"/>
      <w:lvlJc w:val="left"/>
      <w:pPr>
        <w:ind w:left="1800" w:hanging="1440"/>
      </w:pPr>
      <w:rPr>
        <w:sz w:val="24"/>
        <w:szCs w:val="24"/>
      </w:rPr>
    </w:lvl>
    <w:lvl w:ilvl="8" w:tentative="0">
      <w:start w:val="1"/>
      <w:numFmt w:val="decimal"/>
      <w:lvlText w:val="%1.%2.%3.%4.%5.%6.%7.%8.%9"/>
      <w:lvlJc w:val="left"/>
      <w:pPr>
        <w:ind w:left="2160" w:hanging="1800"/>
      </w:pPr>
      <w:rPr>
        <w:sz w:val="24"/>
        <w:szCs w:val="24"/>
      </w:rPr>
    </w:lvl>
  </w:abstractNum>
  <w:abstractNum w:abstractNumId="7">
    <w:nsid w:val="70070C54"/>
    <w:multiLevelType w:val="multilevel"/>
    <w:tmpl w:val="70070C5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4"/>
  </w:num>
  <w:num w:numId="2">
    <w:abstractNumId w:val="5"/>
  </w:num>
  <w:num w:numId="3">
    <w:abstractNumId w:val="2"/>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DE"/>
    <w:rsid w:val="000344C2"/>
    <w:rsid w:val="000F56DE"/>
    <w:rsid w:val="001853F1"/>
    <w:rsid w:val="001C4C47"/>
    <w:rsid w:val="0023538C"/>
    <w:rsid w:val="0038080D"/>
    <w:rsid w:val="003E329D"/>
    <w:rsid w:val="004015CD"/>
    <w:rsid w:val="00452CB3"/>
    <w:rsid w:val="004E4450"/>
    <w:rsid w:val="005E2582"/>
    <w:rsid w:val="00604DC7"/>
    <w:rsid w:val="00642B83"/>
    <w:rsid w:val="00666B7F"/>
    <w:rsid w:val="006F71AB"/>
    <w:rsid w:val="00794A5D"/>
    <w:rsid w:val="008A04A2"/>
    <w:rsid w:val="008B3773"/>
    <w:rsid w:val="00A629CD"/>
    <w:rsid w:val="00B92822"/>
    <w:rsid w:val="00C53E55"/>
    <w:rsid w:val="00C74273"/>
    <w:rsid w:val="00DF3C36"/>
    <w:rsid w:val="00E42B68"/>
    <w:rsid w:val="00E54857"/>
    <w:rsid w:val="00E61F79"/>
    <w:rsid w:val="00F2306A"/>
    <w:rsid w:val="00F34216"/>
    <w:rsid w:val="00FC7996"/>
    <w:rsid w:val="1E2F32F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qFormat="1" w:unhideWhenUsed="0" w:uiPriority="99" w:semiHidden="0"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 w:eastAsia="en-IN" w:bidi="ar-SA"/>
    </w:rPr>
  </w:style>
  <w:style w:type="paragraph" w:styleId="2">
    <w:name w:val="heading 1"/>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400" w:after="120"/>
      <w:outlineLvl w:val="0"/>
    </w:pPr>
    <w:rPr>
      <w:color w:val="000000"/>
      <w:sz w:val="40"/>
      <w:szCs w:val="40"/>
    </w:rPr>
  </w:style>
  <w:style w:type="paragraph" w:styleId="3">
    <w:name w:val="heading 2"/>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360" w:after="120"/>
      <w:outlineLvl w:val="1"/>
    </w:pPr>
    <w:rPr>
      <w:color w:val="000000"/>
      <w:sz w:val="32"/>
      <w:szCs w:val="32"/>
    </w:rPr>
  </w:style>
  <w:style w:type="paragraph" w:styleId="4">
    <w:name w:val="heading 3"/>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320" w:after="80"/>
      <w:outlineLvl w:val="2"/>
    </w:pPr>
    <w:rPr>
      <w:color w:val="434343"/>
      <w:sz w:val="28"/>
      <w:szCs w:val="28"/>
    </w:rPr>
  </w:style>
  <w:style w:type="paragraph" w:styleId="5">
    <w:name w:val="heading 4"/>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280" w:after="80"/>
      <w:outlineLvl w:val="3"/>
    </w:pPr>
    <w:rPr>
      <w:color w:val="666666"/>
      <w:sz w:val="24"/>
      <w:szCs w:val="24"/>
    </w:rPr>
  </w:style>
  <w:style w:type="paragraph" w:styleId="6">
    <w:name w:val="heading 5"/>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240" w:after="80"/>
      <w:outlineLvl w:val="4"/>
    </w:pPr>
    <w:rPr>
      <w:color w:val="666666"/>
    </w:rPr>
  </w:style>
  <w:style w:type="paragraph" w:styleId="7">
    <w:name w:val="heading 6"/>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before="240" w:after="80"/>
      <w:outlineLvl w:val="5"/>
    </w:pPr>
    <w:rPr>
      <w:i/>
      <w:iCs/>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4"/>
    <w:semiHidden/>
    <w:unhideWhenUsed/>
    <w:qFormat/>
    <w:uiPriority w:val="99"/>
    <w:pPr>
      <w:spacing w:line="240" w:lineRule="auto"/>
    </w:pPr>
    <w:rPr>
      <w:rFonts w:ascii="Tahoma" w:hAnsi="Tahoma" w:cs="Tahoma"/>
      <w:sz w:val="16"/>
      <w:szCs w:val="16"/>
    </w:rPr>
  </w:style>
  <w:style w:type="paragraph" w:styleId="11">
    <w:name w:val="footer"/>
    <w:basedOn w:val="1"/>
    <w:link w:val="38"/>
    <w:unhideWhenUsed/>
    <w:qFormat/>
    <w:uiPriority w:val="99"/>
    <w:pPr>
      <w:tabs>
        <w:tab w:val="center" w:pos="4680"/>
        <w:tab w:val="right" w:pos="9360"/>
      </w:tabs>
      <w:spacing w:line="240" w:lineRule="auto"/>
    </w:pPr>
  </w:style>
  <w:style w:type="paragraph" w:styleId="12">
    <w:name w:val="header"/>
    <w:basedOn w:val="1"/>
    <w:link w:val="37"/>
    <w:unhideWhenUsed/>
    <w:uiPriority w:val="99"/>
    <w:pPr>
      <w:tabs>
        <w:tab w:val="center" w:pos="4680"/>
        <w:tab w:val="right" w:pos="9360"/>
      </w:tabs>
      <w:spacing w:line="240" w:lineRule="auto"/>
    </w:pPr>
  </w:style>
  <w:style w:type="character" w:styleId="13">
    <w:name w:val="Hyperlink"/>
    <w:basedOn w:val="8"/>
    <w:unhideWhenUsed/>
    <w:qFormat/>
    <w:uiPriority w:val="99"/>
    <w:rPr>
      <w:color w:val="0000FF" w:themeColor="hyperlink"/>
      <w:u w:val="single"/>
      <w14:textFill>
        <w14:solidFill>
          <w14:schemeClr w14:val="hlink"/>
        </w14:solidFill>
      </w14:textFill>
    </w:rPr>
  </w:style>
  <w:style w:type="paragraph" w:styleId="14">
    <w:name w:val="Subtitle"/>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after="320"/>
    </w:pPr>
    <w:rPr>
      <w:color w:val="666666"/>
      <w:sz w:val="30"/>
      <w:szCs w:val="30"/>
    </w:rPr>
  </w:style>
  <w:style w:type="table" w:styleId="15">
    <w:name w:val="Table Grid"/>
    <w:basedOn w:val="9"/>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16">
    <w:name w:val="Table Subtle 1"/>
    <w:basedOn w:val="9"/>
    <w:qFormat/>
    <w:uiPriority w:val="99"/>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paragraph" w:styleId="17">
    <w:name w:val="Title"/>
    <w:basedOn w:val="1"/>
    <w:next w:val="1"/>
    <w:qFormat/>
    <w:uiPriority w:val="0"/>
    <w:pPr>
      <w:keepNext/>
      <w:keepLines/>
      <w:pBdr>
        <w:top w:val="none" w:color="auto" w:sz="0" w:space="0"/>
        <w:left w:val="none" w:color="auto" w:sz="0" w:space="0"/>
        <w:bottom w:val="none" w:color="auto" w:sz="0" w:space="0"/>
        <w:right w:val="none" w:color="auto" w:sz="0" w:space="0"/>
        <w:between w:val="none" w:color="auto" w:sz="0" w:space="0"/>
      </w:pBdr>
      <w:spacing w:after="60"/>
    </w:pPr>
    <w:rPr>
      <w:color w:val="000000"/>
      <w:sz w:val="52"/>
      <w:szCs w:val="52"/>
    </w:rPr>
  </w:style>
  <w:style w:type="table" w:customStyle="1" w:styleId="18">
    <w:name w:val="TableNormal"/>
    <w:qFormat/>
    <w:uiPriority w:val="0"/>
    <w:tblPr>
      <w:tblCellMar>
        <w:top w:w="100" w:type="dxa"/>
        <w:left w:w="100" w:type="dxa"/>
        <w:bottom w:w="100" w:type="dxa"/>
        <w:right w:w="100" w:type="dxa"/>
      </w:tblCellMar>
    </w:tblPr>
  </w:style>
  <w:style w:type="paragraph" w:customStyle="1" w:styleId="19">
    <w:name w:val="Normal1"/>
    <w:qFormat/>
    <w:uiPriority w:val="0"/>
    <w:pPr>
      <w:spacing w:line="276" w:lineRule="auto"/>
    </w:pPr>
    <w:rPr>
      <w:rFonts w:ascii="Arial" w:hAnsi="Arial" w:eastAsia="Arial" w:cs="Arial"/>
      <w:sz w:val="22"/>
      <w:szCs w:val="22"/>
      <w:lang w:val="en" w:eastAsia="en-IN" w:bidi="ar-SA"/>
    </w:rPr>
  </w:style>
  <w:style w:type="table" w:customStyle="1" w:styleId="20">
    <w:name w:val="_Style 12"/>
    <w:basedOn w:val="9"/>
    <w:qFormat/>
    <w:uiPriority w:val="0"/>
    <w:tblPr>
      <w:tblCellMar>
        <w:top w:w="100" w:type="dxa"/>
        <w:left w:w="100" w:type="dxa"/>
        <w:bottom w:w="100" w:type="dxa"/>
        <w:right w:w="100" w:type="dxa"/>
      </w:tblCellMar>
    </w:tblPr>
  </w:style>
  <w:style w:type="table" w:customStyle="1" w:styleId="21">
    <w:name w:val="_Style 13"/>
    <w:basedOn w:val="9"/>
    <w:qFormat/>
    <w:uiPriority w:val="0"/>
    <w:tblPr>
      <w:tblCellMar>
        <w:top w:w="100" w:type="dxa"/>
        <w:left w:w="100" w:type="dxa"/>
        <w:bottom w:w="100" w:type="dxa"/>
        <w:right w:w="100" w:type="dxa"/>
      </w:tblCellMar>
    </w:tblPr>
  </w:style>
  <w:style w:type="table" w:customStyle="1" w:styleId="22">
    <w:name w:val="_Style 14"/>
    <w:basedOn w:val="9"/>
    <w:qFormat/>
    <w:uiPriority w:val="0"/>
    <w:tblPr>
      <w:tblCellMar>
        <w:top w:w="100" w:type="dxa"/>
        <w:left w:w="100" w:type="dxa"/>
        <w:bottom w:w="100" w:type="dxa"/>
        <w:right w:w="100" w:type="dxa"/>
      </w:tblCellMar>
    </w:tblPr>
  </w:style>
  <w:style w:type="table" w:customStyle="1" w:styleId="23">
    <w:name w:val="_Style 15"/>
    <w:basedOn w:val="9"/>
    <w:qFormat/>
    <w:uiPriority w:val="0"/>
    <w:tblPr>
      <w:tblCellMar>
        <w:top w:w="100" w:type="dxa"/>
        <w:left w:w="100" w:type="dxa"/>
        <w:bottom w:w="100" w:type="dxa"/>
        <w:right w:w="100" w:type="dxa"/>
      </w:tblCellMar>
    </w:tblPr>
  </w:style>
  <w:style w:type="table" w:customStyle="1" w:styleId="24">
    <w:name w:val="_Style 16"/>
    <w:basedOn w:val="9"/>
    <w:qFormat/>
    <w:uiPriority w:val="0"/>
    <w:tblPr>
      <w:tblCellMar>
        <w:top w:w="100" w:type="dxa"/>
        <w:left w:w="100" w:type="dxa"/>
        <w:bottom w:w="100" w:type="dxa"/>
        <w:right w:w="100" w:type="dxa"/>
      </w:tblCellMar>
    </w:tblPr>
  </w:style>
  <w:style w:type="table" w:customStyle="1" w:styleId="25">
    <w:name w:val="_Style 17"/>
    <w:basedOn w:val="9"/>
    <w:qFormat/>
    <w:uiPriority w:val="0"/>
    <w:tblPr>
      <w:tblCellMar>
        <w:top w:w="100" w:type="dxa"/>
        <w:left w:w="100" w:type="dxa"/>
        <w:bottom w:w="100" w:type="dxa"/>
        <w:right w:w="100" w:type="dxa"/>
      </w:tblCellMar>
    </w:tblPr>
  </w:style>
  <w:style w:type="table" w:customStyle="1" w:styleId="26">
    <w:name w:val="_Style 18"/>
    <w:basedOn w:val="9"/>
    <w:uiPriority w:val="0"/>
    <w:tblPr>
      <w:tblCellMar>
        <w:top w:w="100" w:type="dxa"/>
        <w:left w:w="100" w:type="dxa"/>
        <w:bottom w:w="100" w:type="dxa"/>
        <w:right w:w="100" w:type="dxa"/>
      </w:tblCellMar>
    </w:tblPr>
  </w:style>
  <w:style w:type="table" w:customStyle="1" w:styleId="27">
    <w:name w:val="_Style 19"/>
    <w:basedOn w:val="9"/>
    <w:qFormat/>
    <w:uiPriority w:val="0"/>
    <w:tblPr>
      <w:tblCellMar>
        <w:top w:w="100" w:type="dxa"/>
        <w:left w:w="100" w:type="dxa"/>
        <w:bottom w:w="100" w:type="dxa"/>
        <w:right w:w="100" w:type="dxa"/>
      </w:tblCellMar>
    </w:tblPr>
  </w:style>
  <w:style w:type="table" w:customStyle="1" w:styleId="28">
    <w:name w:val="_Style 20"/>
    <w:basedOn w:val="9"/>
    <w:uiPriority w:val="0"/>
    <w:tblPr>
      <w:tblCellMar>
        <w:top w:w="100" w:type="dxa"/>
        <w:left w:w="100" w:type="dxa"/>
        <w:bottom w:w="100" w:type="dxa"/>
        <w:right w:w="100" w:type="dxa"/>
      </w:tblCellMar>
    </w:tblPr>
  </w:style>
  <w:style w:type="table" w:customStyle="1" w:styleId="29">
    <w:name w:val="_Style 21"/>
    <w:basedOn w:val="9"/>
    <w:qFormat/>
    <w:uiPriority w:val="0"/>
    <w:tblPr>
      <w:tblCellMar>
        <w:top w:w="100" w:type="dxa"/>
        <w:left w:w="100" w:type="dxa"/>
        <w:bottom w:w="100" w:type="dxa"/>
        <w:right w:w="100" w:type="dxa"/>
      </w:tblCellMar>
    </w:tblPr>
  </w:style>
  <w:style w:type="table" w:customStyle="1" w:styleId="30">
    <w:name w:val="_Style 22"/>
    <w:basedOn w:val="9"/>
    <w:uiPriority w:val="0"/>
    <w:tblPr>
      <w:tblCellMar>
        <w:top w:w="100" w:type="dxa"/>
        <w:left w:w="100" w:type="dxa"/>
        <w:bottom w:w="100" w:type="dxa"/>
        <w:right w:w="100" w:type="dxa"/>
      </w:tblCellMar>
    </w:tblPr>
  </w:style>
  <w:style w:type="table" w:customStyle="1" w:styleId="31">
    <w:name w:val="_Style 23"/>
    <w:basedOn w:val="9"/>
    <w:qFormat/>
    <w:uiPriority w:val="0"/>
    <w:tblPr>
      <w:tblCellMar>
        <w:top w:w="100" w:type="dxa"/>
        <w:left w:w="100" w:type="dxa"/>
        <w:bottom w:w="100" w:type="dxa"/>
        <w:right w:w="100" w:type="dxa"/>
      </w:tblCellMar>
    </w:tblPr>
  </w:style>
  <w:style w:type="table" w:customStyle="1" w:styleId="32">
    <w:name w:val="_Style 24"/>
    <w:basedOn w:val="9"/>
    <w:qFormat/>
    <w:uiPriority w:val="0"/>
    <w:tblPr>
      <w:tblCellMar>
        <w:top w:w="100" w:type="dxa"/>
        <w:left w:w="100" w:type="dxa"/>
        <w:bottom w:w="100" w:type="dxa"/>
        <w:right w:w="100" w:type="dxa"/>
      </w:tblCellMar>
    </w:tblPr>
  </w:style>
  <w:style w:type="table" w:customStyle="1" w:styleId="33">
    <w:name w:val="_Style 25"/>
    <w:basedOn w:val="9"/>
    <w:qFormat/>
    <w:uiPriority w:val="0"/>
    <w:tblPr>
      <w:tblCellMar>
        <w:top w:w="100" w:type="dxa"/>
        <w:left w:w="100" w:type="dxa"/>
        <w:bottom w:w="100" w:type="dxa"/>
        <w:right w:w="100" w:type="dxa"/>
      </w:tblCellMar>
    </w:tblPr>
  </w:style>
  <w:style w:type="character" w:customStyle="1" w:styleId="34">
    <w:name w:val="Balloon Text Char"/>
    <w:basedOn w:val="8"/>
    <w:link w:val="10"/>
    <w:semiHidden/>
    <w:qFormat/>
    <w:uiPriority w:val="99"/>
    <w:rPr>
      <w:rFonts w:ascii="Tahoma" w:hAnsi="Tahoma" w:cs="Tahoma"/>
      <w:sz w:val="16"/>
      <w:szCs w:val="16"/>
    </w:rPr>
  </w:style>
  <w:style w:type="paragraph" w:customStyle="1" w:styleId="35">
    <w:name w:val="Normal11"/>
    <w:qFormat/>
    <w:uiPriority w:val="0"/>
    <w:pPr>
      <w:pBdr>
        <w:top w:val="none" w:color="auto" w:sz="0" w:space="0"/>
        <w:left w:val="none" w:color="auto" w:sz="0" w:space="0"/>
        <w:bottom w:val="none" w:color="auto" w:sz="0" w:space="0"/>
        <w:right w:val="none" w:color="auto" w:sz="0" w:space="0"/>
        <w:between w:val="none" w:color="auto" w:sz="0" w:space="0"/>
      </w:pBdr>
      <w:spacing w:after="200" w:line="276" w:lineRule="auto"/>
    </w:pPr>
    <w:rPr>
      <w:rFonts w:ascii="Calibri" w:hAnsi="Calibri" w:eastAsia="Calibri" w:cs="Calibri"/>
      <w:color w:val="000000"/>
      <w:sz w:val="22"/>
      <w:szCs w:val="22"/>
      <w:lang w:val="en-IN" w:eastAsia="en-IN" w:bidi="ar-SA"/>
    </w:rPr>
  </w:style>
  <w:style w:type="paragraph" w:styleId="36">
    <w:name w:val="List Paragraph"/>
    <w:basedOn w:val="1"/>
    <w:qFormat/>
    <w:uiPriority w:val="34"/>
    <w:pPr>
      <w:ind w:left="720"/>
      <w:contextualSpacing/>
    </w:pPr>
  </w:style>
  <w:style w:type="character" w:customStyle="1" w:styleId="37">
    <w:name w:val="Header Char"/>
    <w:basedOn w:val="8"/>
    <w:link w:val="12"/>
    <w:qFormat/>
    <w:uiPriority w:val="99"/>
  </w:style>
  <w:style w:type="character" w:customStyle="1" w:styleId="38">
    <w:name w:val="Footer Char"/>
    <w:basedOn w:val="8"/>
    <w:link w:val="11"/>
    <w:qFormat/>
    <w:uiPriority w:val="99"/>
  </w:style>
  <w:style w:type="paragraph" w:styleId="39">
    <w:name w:val="No Spacing"/>
    <w:qFormat/>
    <w:uiPriority w:val="1"/>
    <w:pPr>
      <w:spacing w:line="240" w:lineRule="auto"/>
    </w:pPr>
    <w:rPr>
      <w:rFonts w:asciiTheme="minorHAnsi" w:hAnsiTheme="minorHAnsi" w:eastAsiaTheme="minorEastAsia" w:cstheme="minorBidi"/>
      <w:sz w:val="22"/>
      <w:szCs w:val="22"/>
      <w:lang w:val="en" w:eastAsia="en-IN" w:bidi="ar-SA"/>
    </w:rPr>
  </w:style>
  <w:style w:type="table" w:customStyle="1" w:styleId="40">
    <w:name w:val="List Table 7 Colorful Accent 1"/>
    <w:basedOn w:val="9"/>
    <w:qFormat/>
    <w:uiPriority w:val="52"/>
    <w:pPr>
      <w:spacing w:line="240" w:lineRule="auto"/>
    </w:pPr>
    <w:rPr>
      <w:color w:val="376092" w:themeColor="accent1" w:themeShade="BF"/>
    </w:rPr>
    <w:tblStylePr w:type="firstRow">
      <w:rPr>
        <w:rFonts w:asciiTheme="majorHAnsi" w:hAnsiTheme="majorHAnsi" w:eastAsiaTheme="majorEastAsia" w:cstheme="majorBidi"/>
        <w:i/>
        <w:iCs/>
        <w:sz w:val="26"/>
      </w:rPr>
      <w:tcPr>
        <w:tcBorders>
          <w:bottom w:val="single" w:color="4F81BD"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F81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F81BD"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F81BD" w:themeColor="accent1" w:sz="4" w:space="0"/>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
    <w:name w:val="Grid Table 7 Colorful Accent 1"/>
    <w:basedOn w:val="9"/>
    <w:qFormat/>
    <w:uiPriority w:val="52"/>
    <w:pPr>
      <w:spacing w:line="240" w:lineRule="auto"/>
    </w:pPr>
    <w:rPr>
      <w:color w:val="376092" w:themeColor="accent1" w:themeShade="BF"/>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bottom w:val="single" w:color="95B3D7" w:themeColor="accent1" w:themeTint="99" w:sz="4" w:space="0"/>
        </w:tcBorders>
      </w:tcPr>
    </w:tblStylePr>
    <w:tblStylePr w:type="nwCell">
      <w:tcPr>
        <w:tcBorders>
          <w:bottom w:val="single" w:color="95B3D7" w:themeColor="accent1" w:themeTint="99" w:sz="4" w:space="0"/>
        </w:tcBorders>
      </w:tcPr>
    </w:tblStylePr>
    <w:tblStylePr w:type="seCell">
      <w:tcPr>
        <w:tcBorders>
          <w:top w:val="single" w:color="95B3D7" w:themeColor="accent1" w:themeTint="99" w:sz="4" w:space="0"/>
        </w:tcBorders>
      </w:tcPr>
    </w:tblStylePr>
    <w:tblStylePr w:type="swCell">
      <w:tcPr>
        <w:tcBorders>
          <w:top w:val="single" w:color="95B3D7" w:themeColor="accent1" w:themeTint="99" w:sz="4" w:space="0"/>
        </w:tcBorders>
      </w:tcPr>
    </w:tblStylePr>
  </w:style>
  <w:style w:type="table" w:customStyle="1" w:styleId="42">
    <w:name w:val="Plain Table 1"/>
    <w:basedOn w:val="9"/>
    <w:qFormat/>
    <w:uiPriority w:val="41"/>
    <w:pPr>
      <w:spacing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3">
    <w:name w:val="Grid Table 4 Accent 5"/>
    <w:basedOn w:val="9"/>
    <w:uiPriority w:val="49"/>
    <w:pPr>
      <w:spacing w:line="240" w:lineRule="auto"/>
    </w:p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44">
    <w:name w:val="Grid Table 5 Dark Accent 5"/>
    <w:basedOn w:val="9"/>
    <w:qFormat/>
    <w:uiPriority w:val="50"/>
    <w:pPr>
      <w:spacing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AEE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cPr>
        <w:shd w:val="clear" w:color="auto" w:fill="B6DDE8" w:themeFill="accent5" w:themeFillTint="66"/>
      </w:tcPr>
    </w:tblStylePr>
    <w:tblStylePr w:type="band1Horz">
      <w:tcPr>
        <w:shd w:val="clear" w:color="auto" w:fill="B6DDE8" w:themeFill="accent5" w:themeFillTint="66"/>
      </w:tcPr>
    </w:tblStylePr>
  </w:style>
  <w:style w:type="table" w:customStyle="1" w:styleId="45">
    <w:name w:val="Grid Table 4 Accent 3"/>
    <w:basedOn w:val="9"/>
    <w:qFormat/>
    <w:uiPriority w:val="49"/>
    <w:pPr>
      <w:spacing w:line="240" w:lineRule="auto"/>
    </w:p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6">
    <w:name w:val="Grid Table 4 Accent 4"/>
    <w:basedOn w:val="9"/>
    <w:qFormat/>
    <w:uiPriority w:val="49"/>
    <w:pPr>
      <w:spacing w:line="240" w:lineRule="auto"/>
    </w:pPr>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14:textFill>
          <w14:solidFill>
            <w14:schemeClr w14:val="bg1"/>
          </w14:solidFill>
        </w14:textFill>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cPr>
        <w:tcBorders>
          <w:top w:val="double" w:color="8064A2" w:themeColor="accent4"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47">
    <w:name w:val="Grid Table 5 Dark Accent 3"/>
    <w:basedOn w:val="9"/>
    <w:qFormat/>
    <w:uiPriority w:val="50"/>
    <w:pPr>
      <w:spacing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F1DD"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cPr>
        <w:shd w:val="clear" w:color="auto" w:fill="D6E3BC" w:themeFill="accent3" w:themeFillTint="66"/>
      </w:tcPr>
    </w:tblStylePr>
    <w:tblStylePr w:type="band1Horz">
      <w:tcPr>
        <w:shd w:val="clear" w:color="auto" w:fill="D6E3BC" w:themeFill="accent3" w:themeFillTint="66"/>
      </w:tcPr>
    </w:tblStylePr>
  </w:style>
  <w:style w:type="table" w:customStyle="1" w:styleId="48">
    <w:name w:val="Grid Table 5 Dark Accent 4"/>
    <w:basedOn w:val="9"/>
    <w:uiPriority w:val="50"/>
    <w:pPr>
      <w:spacing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49">
    <w:name w:val="Grid Table 2 Accent 5"/>
    <w:basedOn w:val="9"/>
    <w:qFormat/>
    <w:uiPriority w:val="47"/>
    <w:pPr>
      <w:spacing w:line="240" w:lineRule="auto"/>
    </w:pPr>
    <w:tblPr>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Pr>
    <w:tblStylePr w:type="firstRow">
      <w:rPr>
        <w:b/>
        <w:bCs/>
      </w:rPr>
      <w:tcPr>
        <w:tcBorders>
          <w:top w:val="nil"/>
          <w:bottom w:val="single" w:color="92CDDC" w:themeColor="accent5" w:themeTint="99" w:sz="12" w:space="0"/>
          <w:insideH w:val="nil"/>
          <w:insideV w:val="nil"/>
        </w:tcBorders>
        <w:shd w:val="clear" w:color="auto" w:fill="FFFFFF" w:themeFill="background1"/>
      </w:tcPr>
    </w:tblStylePr>
    <w:tblStylePr w:type="lastRow">
      <w:rPr>
        <w:b/>
        <w:bCs/>
      </w:r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50">
    <w:name w:val="Grid Table 5 Dark Accent 6"/>
    <w:basedOn w:val="9"/>
    <w:uiPriority w:val="50"/>
    <w:pPr>
      <w:spacing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DE9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cPr>
        <w:shd w:val="clear" w:color="auto" w:fill="FBD4B4" w:themeFill="accent6" w:themeFillTint="66"/>
      </w:tcPr>
    </w:tblStylePr>
    <w:tblStylePr w:type="band1Horz">
      <w:tcPr>
        <w:shd w:val="clear" w:color="auto" w:fill="FBD4B4" w:themeFill="accent6" w:themeFillTint="66"/>
      </w:tcPr>
    </w:tblStylePr>
  </w:style>
  <w:style w:type="table" w:customStyle="1" w:styleId="51">
    <w:name w:val="Grid Table 4 Accent 6"/>
    <w:basedOn w:val="9"/>
    <w:qFormat/>
    <w:uiPriority w:val="49"/>
    <w:pPr>
      <w:spacing w:line="240" w:lineRule="auto"/>
    </w:p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52">
    <w:name w:val="Grid Table 1 Light Accent 6"/>
    <w:basedOn w:val="9"/>
    <w:qFormat/>
    <w:uiPriority w:val="46"/>
    <w:pPr>
      <w:spacing w:line="240" w:lineRule="auto"/>
    </w:pPr>
    <w:tblPr>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2" w:space="0"/>
        </w:tcBorders>
      </w:tcPr>
    </w:tblStylePr>
    <w:tblStylePr w:type="firstCol">
      <w:rPr>
        <w:b/>
        <w:bCs/>
      </w:rPr>
    </w:tblStylePr>
    <w:tblStylePr w:type="lastCol">
      <w:rPr>
        <w:b/>
        <w:bCs/>
      </w:rPr>
    </w:tblStylePr>
  </w:style>
  <w:style w:type="table" w:customStyle="1" w:styleId="53">
    <w:name w:val="List Table 3 Accent 4"/>
    <w:basedOn w:val="9"/>
    <w:qFormat/>
    <w:uiPriority w:val="48"/>
    <w:pPr>
      <w:spacing w:line="240" w:lineRule="auto"/>
    </w:pPr>
    <w:tblPr>
      <w:tblBorders>
        <w:top w:val="single" w:color="8064A2" w:themeColor="accent4" w:sz="4" w:space="0"/>
        <w:left w:val="single" w:color="8064A2" w:themeColor="accent4" w:sz="4" w:space="0"/>
        <w:bottom w:val="single" w:color="8064A2" w:themeColor="accent4" w:sz="4" w:space="0"/>
        <w:right w:val="single" w:color="8064A2" w:themeColor="accent4" w:sz="4" w:space="0"/>
      </w:tblBorders>
    </w:tblPr>
    <w:tblStylePr w:type="firstRow">
      <w:rPr>
        <w:b/>
        <w:bCs/>
        <w:color w:val="FFFFFF" w:themeColor="background1"/>
        <w14:textFill>
          <w14:solidFill>
            <w14:schemeClr w14:val="bg1"/>
          </w14:solidFill>
        </w14:textFill>
      </w:rPr>
      <w:tcPr>
        <w:shd w:val="clear" w:color="auto" w:fill="8064A2" w:themeFill="accent4"/>
      </w:tcPr>
    </w:tblStylePr>
    <w:tblStylePr w:type="lastRow">
      <w:rPr>
        <w:b/>
        <w:bCs/>
      </w:rPr>
      <w:tcPr>
        <w:tcBorders>
          <w:top w:val="double" w:color="8064A2"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8064A2" w:themeColor="accent4" w:sz="4" w:space="0"/>
          <w:right w:val="single" w:color="8064A2" w:themeColor="accent4" w:sz="4" w:space="0"/>
        </w:tcBorders>
      </w:tcPr>
    </w:tblStylePr>
    <w:tblStylePr w:type="band1Horz">
      <w:tcPr>
        <w:tcBorders>
          <w:top w:val="single" w:color="8064A2" w:themeColor="accent4" w:sz="4" w:space="0"/>
          <w:bottom w:val="single" w:color="8064A2"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8064A2" w:themeColor="accent4" w:sz="4" w:space="0"/>
          <w:left w:val="nil"/>
        </w:tcBorders>
      </w:tcPr>
    </w:tblStylePr>
    <w:tblStylePr w:type="swCell">
      <w:tcPr>
        <w:tcBorders>
          <w:top w:val="double" w:color="8064A2" w:themeColor="accent4" w:sz="4" w:space="0"/>
          <w:right w:val="nil"/>
        </w:tcBorders>
      </w:tcPr>
    </w:tblStylePr>
  </w:style>
  <w:style w:type="table" w:customStyle="1" w:styleId="54">
    <w:name w:val="List Table 2 Accent 6"/>
    <w:basedOn w:val="9"/>
    <w:uiPriority w:val="47"/>
    <w:pPr>
      <w:spacing w:line="240" w:lineRule="auto"/>
    </w:pPr>
    <w:tblPr>
      <w:tblBorders>
        <w:top w:val="single" w:color="FABF8F" w:themeColor="accent6" w:themeTint="99" w:sz="4" w:space="0"/>
        <w:bottom w:val="single" w:color="FABF8F" w:themeColor="accent6" w:themeTint="99" w:sz="4" w:space="0"/>
        <w:insideH w:val="single" w:color="FABF8F"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55">
    <w:name w:val="List Table 3 Accent 5"/>
    <w:basedOn w:val="9"/>
    <w:qFormat/>
    <w:uiPriority w:val="48"/>
    <w:pPr>
      <w:spacing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14:textFill>
          <w14:solidFill>
            <w14:schemeClr w14:val="bg1"/>
          </w14:solidFill>
        </w14:textFill>
      </w:rPr>
      <w:tcPr>
        <w:shd w:val="clear" w:color="auto" w:fill="4BACC6" w:themeFill="accent5"/>
      </w:tcPr>
    </w:tblStylePr>
    <w:tblStylePr w:type="lastRow">
      <w:rPr>
        <w:b/>
        <w:bCs/>
      </w:rPr>
      <w:tcPr>
        <w:tcBorders>
          <w:top w:val="double" w:color="4BACC6"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BACC6" w:themeColor="accent5" w:sz="4" w:space="0"/>
          <w:right w:val="single" w:color="4BACC6" w:themeColor="accent5" w:sz="4" w:space="0"/>
        </w:tcBorders>
      </w:tcPr>
    </w:tblStylePr>
    <w:tblStylePr w:type="band1Horz">
      <w:tcPr>
        <w:tcBorders>
          <w:top w:val="single" w:color="4BACC6" w:themeColor="accent5" w:sz="4" w:space="0"/>
          <w:bottom w:val="single" w:color="4BACC6"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BACC6" w:themeColor="accent5" w:sz="4" w:space="0"/>
          <w:left w:val="nil"/>
        </w:tcBorders>
      </w:tcPr>
    </w:tblStylePr>
    <w:tblStylePr w:type="swCell">
      <w:tcPr>
        <w:tcBorders>
          <w:top w:val="double" w:color="4BACC6" w:themeColor="accent5" w:sz="4" w:space="0"/>
          <w:right w:val="nil"/>
        </w:tcBorders>
      </w:tcPr>
    </w:tblStylePr>
  </w:style>
  <w:style w:type="table" w:customStyle="1" w:styleId="56">
    <w:name w:val="Grid Table 3 Accent 5"/>
    <w:basedOn w:val="9"/>
    <w:uiPriority w:val="48"/>
    <w:pPr>
      <w:spacing w:line="240" w:lineRule="auto"/>
    </w:p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bottom w:val="single" w:color="92CDDC" w:themeColor="accent5" w:themeTint="99" w:sz="4" w:space="0"/>
        </w:tcBorders>
      </w:tcPr>
    </w:tblStylePr>
    <w:tblStylePr w:type="nwCell">
      <w:tcPr>
        <w:tcBorders>
          <w:bottom w:val="single" w:color="92CDDC" w:themeColor="accent5" w:themeTint="99" w:sz="4" w:space="0"/>
        </w:tcBorders>
      </w:tcPr>
    </w:tblStylePr>
    <w:tblStylePr w:type="seCell">
      <w:tcPr>
        <w:tcBorders>
          <w:top w:val="single" w:color="92CDDC" w:themeColor="accent5" w:themeTint="99" w:sz="4" w:space="0"/>
        </w:tcBorders>
      </w:tcPr>
    </w:tblStylePr>
    <w:tblStylePr w:type="swCell">
      <w:tcPr>
        <w:tcBorders>
          <w:top w:val="single" w:color="92CDDC" w:themeColor="accent5" w:themeTint="99" w:sz="4" w:space="0"/>
        </w:tcBorders>
      </w:tcPr>
    </w:tblStylePr>
  </w:style>
  <w:style w:type="table" w:customStyle="1" w:styleId="57">
    <w:name w:val="Grid Table 6 Colorful Accent 5"/>
    <w:basedOn w:val="9"/>
    <w:qFormat/>
    <w:uiPriority w:val="51"/>
    <w:pPr>
      <w:spacing w:line="240" w:lineRule="auto"/>
    </w:pPr>
    <w:rPr>
      <w:color w:val="31859C" w:themeColor="accent5" w:themeShade="BF"/>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58">
    <w:name w:val="_Style 57"/>
    <w:basedOn w:val="9"/>
    <w:qFormat/>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59">
    <w:name w:val="_Style 58"/>
    <w:basedOn w:val="9"/>
    <w:uiPriority w:val="0"/>
    <w:pPr>
      <w:spacing w:line="240" w:lineRule="auto"/>
    </w:pPr>
    <w:tblStylePr w:type="firstRow">
      <w:rPr>
        <w:b/>
        <w:bCs/>
      </w:rPr>
      <w:tcPr>
        <w:tcBorders>
          <w:top w:val="nil"/>
          <w:bottom w:val="single" w:color="93CDDC" w:sz="12" w:space="0"/>
          <w:insideH w:val="nil"/>
          <w:insideV w:val="nil"/>
        </w:tcBorders>
        <w:shd w:val="clear" w:color="auto" w:fill="FFFFFF"/>
      </w:tcPr>
    </w:tblStylePr>
    <w:tblStylePr w:type="lastRow">
      <w:rPr>
        <w:b/>
        <w:bCs/>
      </w:rPr>
      <w:tcPr>
        <w:tcBorders>
          <w:top w:val="single" w:color="93CDDC" w:sz="4"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60">
    <w:name w:val="_Style 59"/>
    <w:basedOn w:val="9"/>
    <w:qFormat/>
    <w:uiPriority w:val="0"/>
    <w:pPr>
      <w:spacing w:line="240" w:lineRule="auto"/>
    </w:pPr>
    <w:tblStylePr w:type="firstRow">
      <w:rPr>
        <w:b/>
        <w:bCs/>
      </w:rPr>
      <w:tcPr>
        <w:shd w:val="clear" w:color="auto" w:fill="FFFFFF"/>
      </w:tcPr>
    </w:tblStylePr>
    <w:tblStylePr w:type="lastRow">
      <w:rPr>
        <w:b/>
        <w:bCs/>
      </w:rPr>
      <w:tcPr>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61">
    <w:name w:val="_Style 60"/>
    <w:basedOn w:val="9"/>
    <w:qFormat/>
    <w:uiPriority w:val="0"/>
    <w:pPr>
      <w:spacing w:line="240" w:lineRule="auto"/>
    </w:pPr>
    <w:tblStylePr w:type="firstRow">
      <w:rPr>
        <w:b/>
        <w:bCs/>
      </w:rPr>
      <w:tcPr>
        <w:shd w:val="clear" w:color="auto" w:fill="FFFFFF"/>
      </w:tcPr>
    </w:tblStylePr>
    <w:tblStylePr w:type="lastRow">
      <w:rPr>
        <w:b/>
        <w:bCs/>
      </w:rPr>
      <w:tcPr>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62">
    <w:name w:val="_Style 61"/>
    <w:basedOn w:val="9"/>
    <w:uiPriority w:val="0"/>
    <w:pPr>
      <w:spacing w:line="240" w:lineRule="auto"/>
    </w:pPr>
    <w:tblStylePr w:type="firstRow">
      <w:rPr>
        <w:b/>
        <w:bCs/>
      </w:rPr>
      <w:tcPr>
        <w:shd w:val="clear" w:color="auto" w:fill="FFFFFF"/>
      </w:tcPr>
    </w:tblStylePr>
    <w:tblStylePr w:type="lastRow">
      <w:rPr>
        <w:b/>
        <w:bCs/>
      </w:rPr>
      <w:tcPr>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63">
    <w:name w:val="_Style 62"/>
    <w:basedOn w:val="9"/>
    <w:uiPriority w:val="0"/>
    <w:pPr>
      <w:spacing w:line="240" w:lineRule="auto"/>
    </w:pPr>
    <w:tblStylePr w:type="firstRow">
      <w:rPr>
        <w:b/>
        <w:bCs/>
      </w:rPr>
      <w:tcPr>
        <w:shd w:val="clear" w:color="auto" w:fill="FFFFFF"/>
      </w:tcPr>
    </w:tblStylePr>
    <w:tblStylePr w:type="lastRow">
      <w:rPr>
        <w:b/>
        <w:bCs/>
      </w:rPr>
      <w:tcPr>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64">
    <w:name w:val="_Style 63"/>
    <w:basedOn w:val="9"/>
    <w:uiPriority w:val="0"/>
    <w:pPr>
      <w:spacing w:line="240" w:lineRule="auto"/>
    </w:pPr>
    <w:tblPr>
      <w:tblCellMar>
        <w:left w:w="115" w:type="dxa"/>
        <w:right w:w="115" w:type="dxa"/>
      </w:tblCellMar>
    </w:tblPr>
    <w:tcPr>
      <w:shd w:val="clear" w:color="auto" w:fill="DBEEF3"/>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BACC6"/>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BACC6"/>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BACC6"/>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BACC6"/>
      </w:tcPr>
    </w:tblStylePr>
    <w:tblStylePr w:type="band1Vert">
      <w:tcPr>
        <w:shd w:val="clear" w:color="auto" w:fill="B7DDE8"/>
      </w:tcPr>
    </w:tblStylePr>
    <w:tblStylePr w:type="band1Horz">
      <w:tcPr>
        <w:shd w:val="clear" w:color="auto" w:fill="B7DDE8"/>
      </w:tcPr>
    </w:tblStylePr>
  </w:style>
  <w:style w:type="table" w:customStyle="1" w:styleId="65">
    <w:name w:val="_Style 64"/>
    <w:basedOn w:val="9"/>
    <w:uiPriority w:val="0"/>
    <w:pPr>
      <w:spacing w:line="240" w:lineRule="auto"/>
    </w:pPr>
    <w:tblStylePr w:type="firstRow">
      <w:rPr>
        <w:b/>
        <w:bCs/>
        <w:color w:val="FFFFFF"/>
      </w:rPr>
      <w:tcPr>
        <w:shd w:val="clear" w:color="auto" w:fill="9BBB59"/>
      </w:tcPr>
    </w:tblStylePr>
    <w:tblStylePr w:type="lastRow">
      <w:rPr>
        <w:b/>
        <w:bCs/>
      </w:r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66">
    <w:name w:val="_Style 65"/>
    <w:basedOn w:val="9"/>
    <w:uiPriority w:val="0"/>
    <w:pPr>
      <w:spacing w:line="240" w:lineRule="auto"/>
    </w:pPr>
    <w:tblStylePr w:type="firstRow">
      <w:rPr>
        <w:b/>
        <w:bCs/>
        <w:color w:val="FFFFFF"/>
      </w:rPr>
      <w:tcPr>
        <w:shd w:val="clear" w:color="auto" w:fill="8064A2"/>
      </w:tcPr>
    </w:tblStylePr>
    <w:tblStylePr w:type="lastRow">
      <w:rPr>
        <w:b/>
        <w:bCs/>
      </w:r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67">
    <w:name w:val="_Style 66"/>
    <w:basedOn w:val="9"/>
    <w:uiPriority w:val="0"/>
    <w:pPr>
      <w:spacing w:line="240" w:lineRule="auto"/>
    </w:pPr>
    <w:tblStylePr w:type="firstRow">
      <w:rPr>
        <w:b/>
        <w:bCs/>
        <w:color w:val="FFFFFF"/>
      </w:rPr>
      <w:tcPr>
        <w:shd w:val="clear" w:color="auto" w:fill="9BBB59"/>
      </w:tcPr>
    </w:tblStylePr>
    <w:tblStylePr w:type="lastRow">
      <w:rPr>
        <w:b/>
        <w:bCs/>
      </w:r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68">
    <w:name w:val="_Style 67"/>
    <w:basedOn w:val="9"/>
    <w:uiPriority w:val="0"/>
    <w:pPr>
      <w:spacing w:line="240" w:lineRule="auto"/>
    </w:pPr>
    <w:tblStylePr w:type="firstRow">
      <w:rPr>
        <w:b/>
        <w:bCs/>
        <w:color w:val="FFFFFF"/>
      </w:rPr>
      <w:tcPr>
        <w:shd w:val="clear" w:color="auto" w:fill="8064A2"/>
      </w:tcPr>
    </w:tblStylePr>
    <w:tblStylePr w:type="lastRow">
      <w:rPr>
        <w:b/>
        <w:bCs/>
      </w:r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69">
    <w:name w:val="_Style 68"/>
    <w:basedOn w:val="9"/>
    <w:uiPriority w:val="0"/>
    <w:pPr>
      <w:spacing w:line="240" w:lineRule="auto"/>
    </w:pPr>
    <w:tblStylePr w:type="firstRow">
      <w:rPr>
        <w:b/>
        <w:bCs/>
        <w:color w:val="FFFFFF"/>
      </w:rPr>
      <w:tcPr>
        <w:shd w:val="clear" w:color="auto" w:fill="9BBB59"/>
      </w:tcPr>
    </w:tblStylePr>
    <w:tblStylePr w:type="lastRow">
      <w:rPr>
        <w:b/>
        <w:bCs/>
      </w:r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70">
    <w:name w:val="_Style 69"/>
    <w:basedOn w:val="9"/>
    <w:uiPriority w:val="0"/>
    <w:pPr>
      <w:spacing w:line="240" w:lineRule="auto"/>
    </w:pPr>
    <w:tblStylePr w:type="firstRow">
      <w:rPr>
        <w:b/>
        <w:bCs/>
        <w:color w:val="FFFFFF"/>
      </w:rPr>
      <w:tcPr>
        <w:shd w:val="clear" w:color="auto" w:fill="8064A2"/>
      </w:tcPr>
    </w:tblStylePr>
    <w:tblStylePr w:type="lastRow">
      <w:rPr>
        <w:b/>
        <w:bCs/>
      </w:r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71">
    <w:name w:val="_Style 70"/>
    <w:basedOn w:val="9"/>
    <w:uiPriority w:val="0"/>
    <w:pPr>
      <w:spacing w:line="240" w:lineRule="auto"/>
    </w:pPr>
    <w:tblStylePr w:type="firstRow">
      <w:rPr>
        <w:b/>
        <w:bCs/>
        <w:color w:val="FFFFFF"/>
      </w:rPr>
      <w:tcPr>
        <w:tcBorders>
          <w:top w:val="single" w:color="9BBB59" w:sz="4" w:space="0"/>
          <w:left w:val="single" w:color="9BBB59" w:sz="4" w:space="0"/>
          <w:bottom w:val="single" w:color="9BBB59" w:sz="4" w:space="0"/>
          <w:right w:val="single" w:color="9BBB59" w:sz="4" w:space="0"/>
          <w:insideH w:val="nil"/>
          <w:insideV w:val="nil"/>
        </w:tcBorders>
        <w:shd w:val="clear" w:color="auto" w:fill="9BBB59"/>
      </w:tcPr>
    </w:tblStylePr>
    <w:tblStylePr w:type="lastRow">
      <w:rPr>
        <w:b/>
        <w:bCs/>
      </w:rPr>
      <w:tcPr>
        <w:tcBorders>
          <w:top w:val="single" w:color="9BBB59" w:sz="4" w:space="0"/>
        </w:tcBorders>
      </w:tc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72">
    <w:name w:val="_Style 71"/>
    <w:basedOn w:val="9"/>
    <w:uiPriority w:val="0"/>
    <w:pPr>
      <w:spacing w:line="240" w:lineRule="auto"/>
    </w:pPr>
    <w:tblStylePr w:type="firstRow">
      <w:rPr>
        <w:b/>
        <w:bCs/>
        <w:color w:val="FFFFFF"/>
      </w:rPr>
      <w:tcPr>
        <w:shd w:val="clear" w:color="auto" w:fill="9BBB59"/>
      </w:tcPr>
    </w:tblStylePr>
    <w:tblStylePr w:type="lastRow">
      <w:rPr>
        <w:b/>
        <w:bCs/>
      </w:r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73">
    <w:name w:val="_Style 72"/>
    <w:basedOn w:val="9"/>
    <w:uiPriority w:val="0"/>
    <w:pPr>
      <w:spacing w:line="240" w:lineRule="auto"/>
    </w:pPr>
  </w:style>
  <w:style w:type="table" w:customStyle="1" w:styleId="74">
    <w:name w:val="_Style 73"/>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75">
    <w:name w:val="_Style 74"/>
    <w:basedOn w:val="9"/>
    <w:uiPriority w:val="0"/>
    <w:pPr>
      <w:spacing w:line="240" w:lineRule="auto"/>
    </w:pPr>
    <w:tblStylePr w:type="firstRow">
      <w:rPr>
        <w:b/>
        <w:bCs/>
        <w:color w:val="FFFFFF"/>
      </w:rPr>
      <w:tcPr>
        <w:tcBorders>
          <w:top w:val="single" w:color="8064A2" w:sz="4" w:space="0"/>
          <w:left w:val="single" w:color="8064A2" w:sz="4" w:space="0"/>
          <w:bottom w:val="single" w:color="8064A2" w:sz="4" w:space="0"/>
          <w:right w:val="single" w:color="8064A2" w:sz="4" w:space="0"/>
          <w:insideH w:val="nil"/>
          <w:insideV w:val="nil"/>
        </w:tcBorders>
        <w:shd w:val="clear" w:color="auto" w:fill="8064A2"/>
      </w:tcPr>
    </w:tblStylePr>
    <w:tblStylePr w:type="lastRow">
      <w:rPr>
        <w:b/>
        <w:bCs/>
      </w:rPr>
      <w:tcPr>
        <w:tcBorders>
          <w:top w:val="single" w:color="8064A2" w:sz="4" w:space="0"/>
        </w:tcBorders>
      </w:tc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76">
    <w:name w:val="_Style 75"/>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77">
    <w:name w:val="_Style 76"/>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78">
    <w:name w:val="_Style 77"/>
    <w:basedOn w:val="9"/>
    <w:uiPriority w:val="0"/>
    <w:pPr>
      <w:spacing w:line="240" w:lineRule="auto"/>
    </w:pPr>
    <w:tblStylePr w:type="firstRow">
      <w:rPr>
        <w:b/>
        <w:bCs/>
        <w:color w:val="FFFFFF"/>
      </w:rPr>
      <w:tcPr>
        <w:tcBorders>
          <w:top w:val="single" w:color="9BBB59" w:sz="4" w:space="0"/>
          <w:left w:val="single" w:color="9BBB59" w:sz="4" w:space="0"/>
          <w:bottom w:val="single" w:color="9BBB59" w:sz="4" w:space="0"/>
          <w:right w:val="single" w:color="9BBB59" w:sz="4" w:space="0"/>
          <w:insideH w:val="nil"/>
          <w:insideV w:val="nil"/>
        </w:tcBorders>
        <w:shd w:val="clear" w:color="auto" w:fill="9BBB59"/>
      </w:tcPr>
    </w:tblStylePr>
    <w:tblStylePr w:type="lastRow">
      <w:rPr>
        <w:b/>
        <w:bCs/>
      </w:rPr>
      <w:tcPr>
        <w:tcBorders>
          <w:top w:val="single" w:color="9BBB59" w:sz="4" w:space="0"/>
        </w:tcBorders>
      </w:tcPr>
    </w:tblStylePr>
    <w:tblStylePr w:type="firstCol">
      <w:rPr>
        <w:b/>
        <w:bCs/>
      </w:rPr>
    </w:tblStylePr>
    <w:tblStylePr w:type="lastCol">
      <w:rPr>
        <w:b/>
        <w:bCs/>
      </w:rPr>
    </w:tblStylePr>
    <w:tblStylePr w:type="band1Vert">
      <w:tcPr>
        <w:shd w:val="clear" w:color="auto" w:fill="EBF1DD"/>
      </w:tcPr>
    </w:tblStylePr>
    <w:tblStylePr w:type="band1Horz">
      <w:tcPr>
        <w:shd w:val="clear" w:color="auto" w:fill="EBF1DD"/>
      </w:tcPr>
    </w:tblStylePr>
  </w:style>
  <w:style w:type="table" w:customStyle="1" w:styleId="79">
    <w:name w:val="_Style 78"/>
    <w:basedOn w:val="9"/>
    <w:uiPriority w:val="0"/>
    <w:pPr>
      <w:spacing w:line="240" w:lineRule="auto"/>
    </w:pPr>
    <w:tblStylePr w:type="firstRow">
      <w:rPr>
        <w:b/>
        <w:bCs/>
        <w:color w:val="FFFFFF"/>
      </w:rPr>
      <w:tcPr>
        <w:tcBorders>
          <w:top w:val="single" w:color="8064A2" w:sz="4" w:space="0"/>
          <w:left w:val="single" w:color="8064A2" w:sz="4" w:space="0"/>
          <w:bottom w:val="single" w:color="8064A2" w:sz="4" w:space="0"/>
          <w:right w:val="single" w:color="8064A2" w:sz="4" w:space="0"/>
          <w:insideH w:val="nil"/>
          <w:insideV w:val="nil"/>
        </w:tcBorders>
        <w:shd w:val="clear" w:color="auto" w:fill="8064A2"/>
      </w:tcPr>
    </w:tblStylePr>
    <w:tblStylePr w:type="lastRow">
      <w:rPr>
        <w:b/>
        <w:bCs/>
      </w:rPr>
      <w:tcPr>
        <w:tcBorders>
          <w:top w:val="single" w:color="8064A2" w:sz="4" w:space="0"/>
        </w:tcBorders>
      </w:tc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80">
    <w:name w:val="_Style 79"/>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81">
    <w:name w:val="_Style 80"/>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82">
    <w:name w:val="_Style 81"/>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83">
    <w:name w:val="_Style 82"/>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84">
    <w:name w:val="_Style 83"/>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85">
    <w:name w:val="_Style 84"/>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86">
    <w:name w:val="_Style 85"/>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87">
    <w:name w:val="_Style 86"/>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88">
    <w:name w:val="_Style 87"/>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89">
    <w:name w:val="_Style 88"/>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90">
    <w:name w:val="_Style 89"/>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91">
    <w:name w:val="_Style 90"/>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92">
    <w:name w:val="_Style 91"/>
    <w:basedOn w:val="9"/>
    <w:uiPriority w:val="0"/>
    <w:pPr>
      <w:spacing w:line="240" w:lineRule="auto"/>
    </w:pPr>
  </w:style>
  <w:style w:type="table" w:customStyle="1" w:styleId="93">
    <w:name w:val="_Style 92"/>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94">
    <w:name w:val="_Style 93"/>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95">
    <w:name w:val="_Style 94"/>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96">
    <w:name w:val="_Style 95"/>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97">
    <w:name w:val="_Style 96"/>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98">
    <w:name w:val="_Style 97"/>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99">
    <w:name w:val="_Style 98"/>
    <w:basedOn w:val="9"/>
    <w:uiPriority w:val="0"/>
    <w:pPr>
      <w:spacing w:line="240" w:lineRule="auto"/>
    </w:pPr>
    <w:tblPr>
      <w:tblCellMar>
        <w:left w:w="115" w:type="dxa"/>
        <w:right w:w="115" w:type="dxa"/>
      </w:tblCellMar>
    </w:tblPr>
    <w:tcPr>
      <w:shd w:val="clear" w:color="auto" w:fill="EBF1DD"/>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9BBB59"/>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9BBB59"/>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9BBB59"/>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9BBB59"/>
      </w:tcPr>
    </w:tblStylePr>
    <w:tblStylePr w:type="band1Vert">
      <w:tcPr>
        <w:shd w:val="clear" w:color="auto" w:fill="D7E3BC"/>
      </w:tcPr>
    </w:tblStylePr>
    <w:tblStylePr w:type="band1Horz">
      <w:tcPr>
        <w:shd w:val="clear" w:color="auto" w:fill="D7E3BC"/>
      </w:tcPr>
    </w:tblStylePr>
  </w:style>
  <w:style w:type="table" w:customStyle="1" w:styleId="100">
    <w:name w:val="_Style 99"/>
    <w:basedOn w:val="9"/>
    <w:uiPriority w:val="0"/>
    <w:pPr>
      <w:spacing w:line="240" w:lineRule="auto"/>
    </w:pPr>
    <w:tblPr>
      <w:tblCellMar>
        <w:left w:w="115" w:type="dxa"/>
        <w:right w:w="115" w:type="dxa"/>
      </w:tblCellMar>
    </w:tblPr>
    <w:tcPr>
      <w:shd w:val="clear" w:color="auto" w:fill="E5DFEC"/>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8064A2"/>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8064A2"/>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8064A2"/>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8064A2"/>
      </w:tcPr>
    </w:tblStylePr>
    <w:tblStylePr w:type="band1Vert">
      <w:tcPr>
        <w:shd w:val="clear" w:color="auto" w:fill="CCC1D9"/>
      </w:tcPr>
    </w:tblStylePr>
    <w:tblStylePr w:type="band1Horz">
      <w:tcPr>
        <w:shd w:val="clear" w:color="auto" w:fill="CCC1D9"/>
      </w:tcPr>
    </w:tblStylePr>
  </w:style>
  <w:style w:type="table" w:customStyle="1" w:styleId="101">
    <w:name w:val="_Style 100"/>
    <w:basedOn w:val="9"/>
    <w:uiPriority w:val="0"/>
    <w:tblPr>
      <w:tblCellMar>
        <w:left w:w="115" w:type="dxa"/>
        <w:right w:w="115" w:type="dxa"/>
      </w:tblCellMar>
    </w:tblPr>
  </w:style>
  <w:style w:type="table" w:customStyle="1" w:styleId="102">
    <w:name w:val="_Style 101"/>
    <w:basedOn w:val="9"/>
    <w:uiPriority w:val="0"/>
    <w:tblPr>
      <w:tblCellMar>
        <w:left w:w="115" w:type="dxa"/>
        <w:right w:w="115" w:type="dxa"/>
      </w:tblCellMar>
    </w:tblPr>
  </w:style>
  <w:style w:type="table" w:customStyle="1" w:styleId="103">
    <w:name w:val="_Style 102"/>
    <w:basedOn w:val="9"/>
    <w:uiPriority w:val="0"/>
    <w:tblPr>
      <w:tblCellMar>
        <w:left w:w="115" w:type="dxa"/>
        <w:right w:w="115" w:type="dxa"/>
      </w:tblCellMar>
    </w:tblPr>
  </w:style>
  <w:style w:type="table" w:customStyle="1" w:styleId="104">
    <w:name w:val="_Style 103"/>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05">
    <w:name w:val="_Style 104"/>
    <w:basedOn w:val="9"/>
    <w:uiPriority w:val="0"/>
    <w:pPr>
      <w:spacing w:line="240" w:lineRule="auto"/>
    </w:p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single" w:color="F79646" w:sz="4" w:space="0"/>
        </w:tcBorders>
      </w:tcPr>
    </w:tblStylePr>
    <w:tblStylePr w:type="firstCol">
      <w:rPr>
        <w:b/>
        <w:bCs/>
      </w:rPr>
    </w:tblStylePr>
    <w:tblStylePr w:type="lastCol">
      <w:rPr>
        <w:b/>
        <w:bCs/>
      </w:rPr>
    </w:tblStylePr>
    <w:tblStylePr w:type="band1Vert">
      <w:tcPr>
        <w:shd w:val="clear" w:color="auto" w:fill="FDEADA"/>
      </w:tcPr>
    </w:tblStylePr>
    <w:tblStylePr w:type="band1Horz">
      <w:tcPr>
        <w:shd w:val="clear" w:color="auto" w:fill="FDEADA"/>
      </w:tcPr>
    </w:tblStylePr>
  </w:style>
  <w:style w:type="table" w:customStyle="1" w:styleId="106">
    <w:name w:val="_Style 105"/>
    <w:basedOn w:val="9"/>
    <w:uiPriority w:val="0"/>
    <w:pPr>
      <w:spacing w:line="240" w:lineRule="auto"/>
    </w:pPr>
  </w:style>
  <w:style w:type="table" w:customStyle="1" w:styleId="107">
    <w:name w:val="_Style 106"/>
    <w:basedOn w:val="9"/>
    <w:qFormat/>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08">
    <w:name w:val="_Style 107"/>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09">
    <w:name w:val="_Style 108"/>
    <w:basedOn w:val="9"/>
    <w:uiPriority w:val="0"/>
    <w:pPr>
      <w:spacing w:line="240" w:lineRule="auto"/>
    </w:p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single" w:color="F79646" w:sz="4" w:space="0"/>
        </w:tcBorders>
      </w:tcPr>
    </w:tblStylePr>
    <w:tblStylePr w:type="firstCol">
      <w:rPr>
        <w:b/>
        <w:bCs/>
      </w:rPr>
    </w:tblStylePr>
    <w:tblStylePr w:type="lastCol">
      <w:rPr>
        <w:b/>
        <w:bCs/>
      </w:rPr>
    </w:tblStylePr>
    <w:tblStylePr w:type="band1Vert">
      <w:tcPr>
        <w:shd w:val="clear" w:color="auto" w:fill="FDEADA"/>
      </w:tcPr>
    </w:tblStylePr>
    <w:tblStylePr w:type="band1Horz">
      <w:tcPr>
        <w:shd w:val="clear" w:color="auto" w:fill="FDEADA"/>
      </w:tcPr>
    </w:tblStylePr>
  </w:style>
  <w:style w:type="table" w:customStyle="1" w:styleId="110">
    <w:name w:val="_Style 109"/>
    <w:basedOn w:val="9"/>
    <w:uiPriority w:val="0"/>
    <w:pPr>
      <w:spacing w:line="240" w:lineRule="auto"/>
    </w:pPr>
    <w:tblStylePr w:type="firstRow">
      <w:rPr>
        <w:b/>
        <w:bCs/>
        <w:color w:val="FFFFFF"/>
      </w:rPr>
      <w:tcPr>
        <w:tcBorders>
          <w:top w:val="single" w:color="8064A2" w:sz="4" w:space="0"/>
          <w:left w:val="single" w:color="8064A2" w:sz="4" w:space="0"/>
          <w:bottom w:val="single" w:color="8064A2" w:sz="4" w:space="0"/>
          <w:right w:val="single" w:color="8064A2" w:sz="4" w:space="0"/>
          <w:insideH w:val="nil"/>
          <w:insideV w:val="nil"/>
        </w:tcBorders>
        <w:shd w:val="clear" w:color="auto" w:fill="8064A2"/>
      </w:tcPr>
    </w:tblStylePr>
    <w:tblStylePr w:type="lastRow">
      <w:rPr>
        <w:b/>
        <w:bCs/>
      </w:rPr>
      <w:tcPr>
        <w:tcBorders>
          <w:top w:val="single" w:color="8064A2" w:sz="4" w:space="0"/>
        </w:tcBorders>
      </w:tc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111">
    <w:name w:val="_Style 110"/>
    <w:basedOn w:val="9"/>
    <w:uiPriority w:val="0"/>
    <w:pPr>
      <w:spacing w:line="240" w:lineRule="auto"/>
    </w:pPr>
    <w:tblStylePr w:type="firstRow">
      <w:rPr>
        <w:b/>
        <w:bCs/>
      </w:rPr>
      <w:tcPr>
        <w:tcBorders>
          <w:bottom w:val="single" w:color="FAC090" w:sz="12" w:space="0"/>
        </w:tcBorders>
      </w:tcPr>
    </w:tblStylePr>
    <w:tblStylePr w:type="lastRow">
      <w:rPr>
        <w:b/>
        <w:bCs/>
      </w:rPr>
      <w:tcPr>
        <w:tcBorders>
          <w:top w:val="single" w:color="FAC090" w:sz="4" w:space="0"/>
        </w:tcBorders>
      </w:tcPr>
    </w:tblStylePr>
    <w:tblStylePr w:type="firstCol">
      <w:rPr>
        <w:b/>
        <w:bCs/>
      </w:rPr>
    </w:tblStylePr>
    <w:tblStylePr w:type="lastCol">
      <w:rPr>
        <w:b/>
        <w:bCs/>
      </w:rPr>
    </w:tblStylePr>
  </w:style>
  <w:style w:type="table" w:customStyle="1" w:styleId="112">
    <w:name w:val="_Style 111"/>
    <w:basedOn w:val="9"/>
    <w:uiPriority w:val="0"/>
    <w:pPr>
      <w:spacing w:line="240" w:lineRule="auto"/>
    </w:pPr>
    <w:tblStylePr w:type="firstRow">
      <w:rPr>
        <w:b/>
        <w:bCs/>
      </w:rPr>
      <w:tcPr>
        <w:tcBorders>
          <w:top w:val="nil"/>
          <w:bottom w:val="single" w:color="93CDDC" w:sz="12" w:space="0"/>
          <w:insideH w:val="nil"/>
          <w:insideV w:val="nil"/>
        </w:tcBorders>
        <w:shd w:val="clear" w:color="auto" w:fill="FFFFFF"/>
      </w:tcPr>
    </w:tblStylePr>
    <w:tblStylePr w:type="lastRow">
      <w:rPr>
        <w:b/>
        <w:bCs/>
      </w:rPr>
      <w:tcPr>
        <w:tcBorders>
          <w:top w:val="single" w:color="93CDDC" w:sz="4"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13">
    <w:name w:val="_Style 112"/>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14">
    <w:name w:val="_Style 113"/>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15">
    <w:name w:val="_Style 114"/>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16">
    <w:name w:val="_Style 115"/>
    <w:basedOn w:val="9"/>
    <w:uiPriority w:val="0"/>
  </w:style>
  <w:style w:type="table" w:customStyle="1" w:styleId="117">
    <w:name w:val="_Style 116"/>
    <w:basedOn w:val="9"/>
    <w:uiPriority w:val="0"/>
  </w:style>
  <w:style w:type="table" w:customStyle="1" w:styleId="118">
    <w:name w:val="_Style 117"/>
    <w:basedOn w:val="9"/>
    <w:uiPriority w:val="0"/>
  </w:style>
  <w:style w:type="table" w:customStyle="1" w:styleId="119">
    <w:name w:val="_Style 118"/>
    <w:basedOn w:val="9"/>
    <w:uiPriority w:val="0"/>
    <w:pPr>
      <w:spacing w:line="240" w:lineRule="auto"/>
    </w:pPr>
    <w:tblStylePr w:type="firstRow">
      <w:rPr>
        <w:b/>
        <w:bCs/>
        <w:color w:val="FFFFFF"/>
      </w:rPr>
      <w:tcPr>
        <w:shd w:val="clear" w:color="auto" w:fill="8064A2"/>
      </w:tcPr>
    </w:tblStylePr>
    <w:tblStylePr w:type="lastRow">
      <w:rPr>
        <w:b/>
        <w:bCs/>
      </w:rPr>
      <w:tcPr>
        <w:tcBorders>
          <w:top w:val="single" w:color="8064A2"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8064A2" w:sz="4" w:space="0"/>
          <w:right w:val="single" w:color="8064A2" w:sz="4" w:space="0"/>
        </w:tcBorders>
      </w:tcPr>
    </w:tblStylePr>
    <w:tblStylePr w:type="band1Horz">
      <w:tcPr>
        <w:tcBorders>
          <w:top w:val="single" w:color="8064A2" w:sz="4" w:space="0"/>
          <w:bottom w:val="single" w:color="8064A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single" w:color="8064A2" w:sz="4" w:space="0"/>
          <w:left w:val="nil"/>
        </w:tcBorders>
      </w:tcPr>
    </w:tblStylePr>
    <w:tblStylePr w:type="swCell">
      <w:tcPr>
        <w:tcBorders>
          <w:top w:val="single" w:color="8064A2" w:sz="4" w:space="0"/>
          <w:right w:val="nil"/>
        </w:tcBorders>
      </w:tcPr>
    </w:tblStylePr>
  </w:style>
  <w:style w:type="table" w:customStyle="1" w:styleId="120">
    <w:name w:val="_Style 119"/>
    <w:basedOn w:val="9"/>
    <w:uiPriority w:val="0"/>
    <w:pPr>
      <w:spacing w:line="240" w:lineRule="auto"/>
    </w:pPr>
    <w:tblStylePr w:type="firstRow">
      <w:rPr>
        <w:b/>
        <w:bCs/>
        <w:color w:val="FFFFFF"/>
      </w:rPr>
      <w:tcPr>
        <w:shd w:val="clear" w:color="auto" w:fill="8064A2"/>
      </w:tcPr>
    </w:tblStylePr>
    <w:tblStylePr w:type="lastRow">
      <w:rPr>
        <w:b/>
        <w:bCs/>
      </w:rPr>
      <w:tcPr>
        <w:tcBorders>
          <w:top w:val="single" w:color="8064A2"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8064A2" w:sz="4" w:space="0"/>
          <w:right w:val="single" w:color="8064A2" w:sz="4" w:space="0"/>
        </w:tcBorders>
      </w:tcPr>
    </w:tblStylePr>
    <w:tblStylePr w:type="band1Horz">
      <w:tcPr>
        <w:tcBorders>
          <w:top w:val="single" w:color="8064A2" w:sz="4" w:space="0"/>
          <w:bottom w:val="single" w:color="8064A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single" w:color="8064A2" w:sz="4" w:space="0"/>
          <w:left w:val="nil"/>
        </w:tcBorders>
      </w:tcPr>
    </w:tblStylePr>
    <w:tblStylePr w:type="swCell">
      <w:tcPr>
        <w:tcBorders>
          <w:top w:val="single" w:color="8064A2" w:sz="4" w:space="0"/>
          <w:right w:val="nil"/>
        </w:tcBorders>
      </w:tcPr>
    </w:tblStylePr>
  </w:style>
  <w:style w:type="table" w:customStyle="1" w:styleId="121">
    <w:name w:val="_Style 120"/>
    <w:basedOn w:val="9"/>
    <w:uiPriority w:val="0"/>
    <w:pPr>
      <w:spacing w:line="240" w:lineRule="auto"/>
    </w:pPr>
    <w:tblStylePr w:type="firstRow">
      <w:rPr>
        <w:b/>
        <w:bCs/>
        <w:color w:val="FFFFFF"/>
      </w:rPr>
      <w:tcPr>
        <w:shd w:val="clear" w:color="auto" w:fill="8064A2"/>
      </w:tcPr>
    </w:tblStylePr>
    <w:tblStylePr w:type="lastRow">
      <w:rPr>
        <w:b/>
        <w:bCs/>
      </w:rPr>
      <w:tcPr>
        <w:tcBorders>
          <w:top w:val="single" w:color="8064A2"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8064A2" w:sz="4" w:space="0"/>
          <w:right w:val="single" w:color="8064A2" w:sz="4" w:space="0"/>
        </w:tcBorders>
      </w:tcPr>
    </w:tblStylePr>
    <w:tblStylePr w:type="band1Horz">
      <w:tcPr>
        <w:tcBorders>
          <w:top w:val="single" w:color="8064A2" w:sz="4" w:space="0"/>
          <w:bottom w:val="single" w:color="8064A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single" w:color="8064A2" w:sz="4" w:space="0"/>
          <w:left w:val="nil"/>
        </w:tcBorders>
      </w:tcPr>
    </w:tblStylePr>
    <w:tblStylePr w:type="swCell">
      <w:tcPr>
        <w:tcBorders>
          <w:top w:val="single" w:color="8064A2" w:sz="4" w:space="0"/>
          <w:right w:val="nil"/>
        </w:tcBorders>
      </w:tcPr>
    </w:tblStylePr>
  </w:style>
  <w:style w:type="table" w:customStyle="1" w:styleId="122">
    <w:name w:val="_Style 121"/>
    <w:basedOn w:val="9"/>
    <w:uiPriority w:val="0"/>
    <w:pPr>
      <w:spacing w:line="240" w:lineRule="auto"/>
    </w:pPr>
    <w:tblStylePr w:type="firstRow">
      <w:rPr>
        <w:b/>
        <w:bCs/>
        <w:color w:val="FFFFFF"/>
      </w:rPr>
      <w:tcPr>
        <w:shd w:val="clear" w:color="auto" w:fill="8064A2"/>
      </w:tcPr>
    </w:tblStylePr>
    <w:tblStylePr w:type="lastRow">
      <w:rPr>
        <w:b/>
        <w:bCs/>
      </w:rPr>
      <w:tcPr>
        <w:tcBorders>
          <w:top w:val="single" w:color="8064A2" w:sz="4" w:space="0"/>
        </w:tcBorders>
        <w:shd w:val="clear" w:color="auto" w:fill="FFFFFF"/>
      </w:tcPr>
    </w:tblStylePr>
    <w:tblStylePr w:type="firstCol">
      <w:rPr>
        <w:b/>
        <w:bCs/>
      </w:rPr>
      <w:tcPr>
        <w:tcBorders>
          <w:right w:val="nil"/>
        </w:tcBorders>
        <w:shd w:val="clear" w:color="auto" w:fill="FFFFFF"/>
      </w:tcPr>
    </w:tblStylePr>
    <w:tblStylePr w:type="lastCol">
      <w:rPr>
        <w:b/>
        <w:bCs/>
      </w:rPr>
      <w:tcPr>
        <w:tcBorders>
          <w:left w:val="nil"/>
        </w:tcBorders>
        <w:shd w:val="clear" w:color="auto" w:fill="FFFFFF"/>
      </w:tcPr>
    </w:tblStylePr>
    <w:tblStylePr w:type="band1Vert">
      <w:tcPr>
        <w:tcBorders>
          <w:left w:val="single" w:color="8064A2" w:sz="4" w:space="0"/>
          <w:right w:val="single" w:color="8064A2" w:sz="4" w:space="0"/>
        </w:tcBorders>
      </w:tcPr>
    </w:tblStylePr>
    <w:tblStylePr w:type="band1Horz">
      <w:tcPr>
        <w:tcBorders>
          <w:top w:val="single" w:color="8064A2" w:sz="4" w:space="0"/>
          <w:bottom w:val="single" w:color="8064A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single" w:color="8064A2" w:sz="4" w:space="0"/>
          <w:left w:val="nil"/>
        </w:tcBorders>
      </w:tcPr>
    </w:tblStylePr>
    <w:tblStylePr w:type="swCell">
      <w:tcPr>
        <w:tcBorders>
          <w:top w:val="single" w:color="8064A2" w:sz="4" w:space="0"/>
          <w:right w:val="nil"/>
        </w:tcBorders>
      </w:tcPr>
    </w:tblStylePr>
  </w:style>
  <w:style w:type="table" w:customStyle="1" w:styleId="123">
    <w:name w:val="_Style 122"/>
    <w:basedOn w:val="9"/>
    <w:uiPriority w:val="0"/>
    <w:pPr>
      <w:spacing w:line="240" w:lineRule="auto"/>
    </w:pPr>
    <w:tblStylePr w:type="firstRow">
      <w:rPr>
        <w:b/>
        <w:bCs/>
        <w:color w:val="FFFFFF"/>
      </w:rPr>
      <w:tcPr>
        <w:shd w:val="clear" w:color="auto" w:fill="4BACC6"/>
      </w:tcPr>
    </w:tblStylePr>
    <w:tblStylePr w:type="lastRow">
      <w:rPr>
        <w:b/>
        <w:bCs/>
      </w:rPr>
      <w:tcPr>
        <w:shd w:val="clear" w:color="auto" w:fill="FFFFFF"/>
      </w:tcPr>
    </w:tblStylePr>
    <w:tblStylePr w:type="firstCol">
      <w:rPr>
        <w:b/>
        <w:bCs/>
      </w:rPr>
      <w:tcPr>
        <w:shd w:val="clear" w:color="auto" w:fill="FFFFFF"/>
      </w:tcPr>
    </w:tblStylePr>
    <w:tblStylePr w:type="lastCol">
      <w:rPr>
        <w:b/>
        <w:bCs/>
      </w:rPr>
      <w:tcPr>
        <w:shd w:val="clear" w:color="auto" w:fill="FFFFFF"/>
      </w:tcPr>
    </w:tblStylePr>
  </w:style>
  <w:style w:type="table" w:customStyle="1" w:styleId="124">
    <w:name w:val="_Style 123"/>
    <w:basedOn w:val="9"/>
    <w:uiPriority w:val="0"/>
    <w:tblPr>
      <w:tblCellMar>
        <w:left w:w="115" w:type="dxa"/>
        <w:right w:w="115" w:type="dxa"/>
      </w:tblCellMar>
    </w:tblPr>
  </w:style>
  <w:style w:type="table" w:customStyle="1" w:styleId="125">
    <w:name w:val="_Style 124"/>
    <w:basedOn w:val="9"/>
    <w:uiPriority w:val="0"/>
    <w:pPr>
      <w:spacing w:line="240" w:lineRule="auto"/>
    </w:pPr>
  </w:style>
  <w:style w:type="table" w:customStyle="1" w:styleId="126">
    <w:name w:val="_Style 125"/>
    <w:basedOn w:val="9"/>
    <w:uiPriority w:val="0"/>
    <w:pPr>
      <w:spacing w:line="240" w:lineRule="auto"/>
    </w:pPr>
  </w:style>
  <w:style w:type="table" w:customStyle="1" w:styleId="127">
    <w:name w:val="_Style 126"/>
    <w:basedOn w:val="9"/>
    <w:uiPriority w:val="0"/>
    <w:pPr>
      <w:spacing w:line="240" w:lineRule="auto"/>
    </w:pPr>
  </w:style>
  <w:style w:type="table" w:customStyle="1" w:styleId="128">
    <w:name w:val="_Style 127"/>
    <w:basedOn w:val="9"/>
    <w:uiPriority w:val="0"/>
    <w:pPr>
      <w:spacing w:line="240" w:lineRule="auto"/>
    </w:pPr>
  </w:style>
  <w:style w:type="table" w:customStyle="1" w:styleId="129">
    <w:name w:val="_Style 128"/>
    <w:basedOn w:val="9"/>
    <w:uiPriority w:val="0"/>
    <w:pPr>
      <w:spacing w:line="240" w:lineRule="auto"/>
    </w:pPr>
  </w:style>
  <w:style w:type="table" w:customStyle="1" w:styleId="130">
    <w:name w:val="_Style 129"/>
    <w:basedOn w:val="9"/>
    <w:uiPriority w:val="0"/>
    <w:pPr>
      <w:spacing w:line="240" w:lineRule="auto"/>
    </w:pPr>
  </w:style>
  <w:style w:type="table" w:customStyle="1" w:styleId="131">
    <w:name w:val="_Style 130"/>
    <w:basedOn w:val="9"/>
    <w:uiPriority w:val="0"/>
    <w:pPr>
      <w:spacing w:line="240" w:lineRule="auto"/>
    </w:pPr>
  </w:style>
  <w:style w:type="table" w:customStyle="1" w:styleId="132">
    <w:name w:val="_Style 131"/>
    <w:basedOn w:val="9"/>
    <w:uiPriority w:val="0"/>
    <w:pPr>
      <w:spacing w:line="240" w:lineRule="auto"/>
    </w:pPr>
  </w:style>
  <w:style w:type="table" w:customStyle="1" w:styleId="133">
    <w:name w:val="_Style 132"/>
    <w:basedOn w:val="9"/>
    <w:uiPriority w:val="0"/>
    <w:pPr>
      <w:spacing w:line="240" w:lineRule="auto"/>
    </w:pPr>
  </w:style>
  <w:style w:type="table" w:customStyle="1" w:styleId="134">
    <w:name w:val="_Style 133"/>
    <w:basedOn w:val="9"/>
    <w:uiPriority w:val="0"/>
    <w:pPr>
      <w:spacing w:line="240" w:lineRule="auto"/>
    </w:pPr>
  </w:style>
  <w:style w:type="table" w:customStyle="1" w:styleId="135">
    <w:name w:val="_Style 134"/>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36">
    <w:name w:val="_Style 135"/>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37">
    <w:name w:val="_Style 136"/>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38">
    <w:name w:val="_Style 137"/>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39">
    <w:name w:val="_Style 138"/>
    <w:basedOn w:val="9"/>
    <w:uiPriority w:val="0"/>
    <w:pPr>
      <w:spacing w:line="240" w:lineRule="auto"/>
    </w:pPr>
  </w:style>
  <w:style w:type="table" w:customStyle="1" w:styleId="140">
    <w:name w:val="_Style 139"/>
    <w:basedOn w:val="9"/>
    <w:uiPriority w:val="0"/>
  </w:style>
  <w:style w:type="table" w:customStyle="1" w:styleId="141">
    <w:name w:val="_Style 140"/>
    <w:basedOn w:val="9"/>
    <w:uiPriority w:val="0"/>
  </w:style>
  <w:style w:type="table" w:customStyle="1" w:styleId="142">
    <w:name w:val="_Style 141"/>
    <w:basedOn w:val="9"/>
    <w:uiPriority w:val="0"/>
  </w:style>
  <w:style w:type="table" w:customStyle="1" w:styleId="143">
    <w:name w:val="_Style 142"/>
    <w:basedOn w:val="9"/>
    <w:uiPriority w:val="0"/>
  </w:style>
  <w:style w:type="table" w:customStyle="1" w:styleId="144">
    <w:name w:val="_Style 143"/>
    <w:basedOn w:val="9"/>
    <w:uiPriority w:val="0"/>
  </w:style>
  <w:style w:type="table" w:customStyle="1" w:styleId="145">
    <w:name w:val="_Style 144"/>
    <w:basedOn w:val="9"/>
    <w:uiPriority w:val="0"/>
  </w:style>
  <w:style w:type="table" w:customStyle="1" w:styleId="146">
    <w:name w:val="_Style 145"/>
    <w:basedOn w:val="9"/>
    <w:qFormat/>
    <w:uiPriority w:val="0"/>
    <w:pPr>
      <w:spacing w:line="240" w:lineRule="auto"/>
    </w:pPr>
  </w:style>
  <w:style w:type="table" w:customStyle="1" w:styleId="147">
    <w:name w:val="_Style 146"/>
    <w:basedOn w:val="9"/>
    <w:uiPriority w:val="0"/>
    <w:pPr>
      <w:spacing w:line="240" w:lineRule="auto"/>
    </w:pPr>
  </w:style>
  <w:style w:type="table" w:customStyle="1" w:styleId="148">
    <w:name w:val="_Style 147"/>
    <w:basedOn w:val="9"/>
    <w:uiPriority w:val="0"/>
    <w:pPr>
      <w:spacing w:line="240" w:lineRule="auto"/>
    </w:pPr>
  </w:style>
  <w:style w:type="table" w:customStyle="1" w:styleId="149">
    <w:name w:val="_Style 148"/>
    <w:basedOn w:val="9"/>
    <w:uiPriority w:val="0"/>
    <w:pPr>
      <w:spacing w:line="240" w:lineRule="auto"/>
    </w:pPr>
  </w:style>
  <w:style w:type="table" w:customStyle="1" w:styleId="150">
    <w:name w:val="_Style 149"/>
    <w:basedOn w:val="9"/>
    <w:uiPriority w:val="0"/>
    <w:pPr>
      <w:spacing w:line="240" w:lineRule="auto"/>
    </w:pPr>
    <w:tblStylePr w:type="firstRow">
      <w:rPr>
        <w:b/>
        <w:bCs/>
      </w:rPr>
      <w:tcPr>
        <w:tcBorders>
          <w:top w:val="nil"/>
          <w:left w:val="nil"/>
          <w:right w:val="nil"/>
          <w:insideH w:val="nil"/>
          <w:insideV w:val="nil"/>
        </w:tcBorders>
        <w:shd w:val="clear" w:color="auto" w:fill="FFFFFF"/>
      </w:tcPr>
    </w:tblStylePr>
    <w:tblStylePr w:type="lastRow">
      <w:rPr>
        <w:b/>
        <w:bCs/>
      </w:rPr>
      <w:tcPr>
        <w:tcBorders>
          <w:left w:val="nil"/>
          <w:bottom w:val="nil"/>
          <w:right w:val="nil"/>
          <w:insideH w:val="nil"/>
          <w:insideV w:val="nil"/>
        </w:tcBorders>
        <w:shd w:val="clear" w:color="auto" w:fill="FFFFFF"/>
      </w:tcPr>
    </w:tblStylePr>
    <w:tblStylePr w:type="firstCol">
      <w:pPr>
        <w:jc w:val="right"/>
      </w:pPr>
      <w:rPr>
        <w:i/>
        <w:iCs/>
      </w:rPr>
      <w:tcPr>
        <w:tcBorders>
          <w:top w:val="nil"/>
          <w:left w:val="nil"/>
          <w:bottom w:val="nil"/>
          <w:insideH w:val="nil"/>
          <w:insideV w:val="nil"/>
        </w:tcBorders>
        <w:shd w:val="clear" w:color="auto" w:fill="FFFFFF"/>
      </w:tcPr>
    </w:tblStylePr>
    <w:tblStylePr w:type="lastCol">
      <w:rPr>
        <w:i/>
        <w:iCs/>
      </w:rPr>
      <w:tcPr>
        <w:tcBorders>
          <w:top w:val="nil"/>
          <w:bottom w:val="nil"/>
          <w:right w:val="nil"/>
          <w:insideH w:val="nil"/>
          <w:insideV w:val="nil"/>
        </w:tcBorders>
        <w:shd w:val="clear" w:color="auto" w:fill="FFFFFF"/>
      </w:tcPr>
    </w:tblStylePr>
    <w:tblStylePr w:type="band1Vert">
      <w:tcPr>
        <w:shd w:val="clear" w:color="auto" w:fill="DBEEF3"/>
      </w:tcPr>
    </w:tblStylePr>
    <w:tblStylePr w:type="band1Horz">
      <w:tcPr>
        <w:shd w:val="clear" w:color="auto" w:fill="DBEEF3"/>
      </w:tcPr>
    </w:tblStylePr>
    <w:tblStylePr w:type="neCell">
      <w:tcPr>
        <w:tcBorders>
          <w:bottom w:val="single" w:color="93CDDC" w:sz="4" w:space="0"/>
        </w:tcBorders>
      </w:tcPr>
    </w:tblStylePr>
    <w:tblStylePr w:type="nwCell">
      <w:tcPr>
        <w:tcBorders>
          <w:bottom w:val="single" w:color="93CDDC" w:sz="4" w:space="0"/>
        </w:tcBorders>
      </w:tcPr>
    </w:tblStylePr>
    <w:tblStylePr w:type="seCell">
      <w:tcPr>
        <w:tcBorders>
          <w:top w:val="single" w:color="93CDDC" w:sz="4" w:space="0"/>
        </w:tcBorders>
      </w:tcPr>
    </w:tblStylePr>
    <w:tblStylePr w:type="swCell">
      <w:tcPr>
        <w:tcBorders>
          <w:top w:val="single" w:color="93CDDC" w:sz="4" w:space="0"/>
        </w:tcBorders>
      </w:tcPr>
    </w:tblStylePr>
  </w:style>
  <w:style w:type="table" w:customStyle="1" w:styleId="151">
    <w:name w:val="_Style 150"/>
    <w:basedOn w:val="9"/>
    <w:uiPriority w:val="0"/>
    <w:pPr>
      <w:spacing w:line="240" w:lineRule="auto"/>
    </w:pPr>
  </w:style>
  <w:style w:type="table" w:customStyle="1" w:styleId="152">
    <w:name w:val="_Style 151"/>
    <w:basedOn w:val="9"/>
    <w:uiPriority w:val="0"/>
    <w:pPr>
      <w:spacing w:line="240" w:lineRule="auto"/>
    </w:pPr>
  </w:style>
  <w:style w:type="table" w:customStyle="1" w:styleId="153">
    <w:name w:val="_Style 152"/>
    <w:basedOn w:val="9"/>
    <w:uiPriority w:val="0"/>
    <w:pPr>
      <w:spacing w:line="240" w:lineRule="auto"/>
    </w:pPr>
  </w:style>
  <w:style w:type="table" w:customStyle="1" w:styleId="154">
    <w:name w:val="_Style 153"/>
    <w:basedOn w:val="9"/>
    <w:uiPriority w:val="0"/>
    <w:pPr>
      <w:spacing w:line="240" w:lineRule="auto"/>
    </w:pPr>
  </w:style>
  <w:style w:type="table" w:customStyle="1" w:styleId="155">
    <w:name w:val="_Style 154"/>
    <w:basedOn w:val="9"/>
    <w:uiPriority w:val="0"/>
    <w:pPr>
      <w:spacing w:line="240" w:lineRule="auto"/>
    </w:pPr>
  </w:style>
  <w:style w:type="table" w:customStyle="1" w:styleId="156">
    <w:name w:val="_Style 155"/>
    <w:basedOn w:val="9"/>
    <w:uiPriority w:val="0"/>
    <w:pPr>
      <w:spacing w:line="240" w:lineRule="auto"/>
    </w:pPr>
  </w:style>
  <w:style w:type="table" w:customStyle="1" w:styleId="157">
    <w:name w:val="_Style 156"/>
    <w:basedOn w:val="9"/>
    <w:qFormat/>
    <w:uiPriority w:val="0"/>
    <w:pPr>
      <w:spacing w:line="240" w:lineRule="auto"/>
    </w:pPr>
  </w:style>
  <w:style w:type="table" w:customStyle="1" w:styleId="158">
    <w:name w:val="_Style 157"/>
    <w:basedOn w:val="9"/>
    <w:uiPriority w:val="0"/>
    <w:pPr>
      <w:spacing w:line="240" w:lineRule="auto"/>
    </w:pPr>
  </w:style>
  <w:style w:type="table" w:customStyle="1" w:styleId="159">
    <w:name w:val="_Style 158"/>
    <w:basedOn w:val="9"/>
    <w:uiPriority w:val="0"/>
    <w:pPr>
      <w:spacing w:line="240" w:lineRule="auto"/>
    </w:pPr>
  </w:style>
  <w:style w:type="table" w:customStyle="1" w:styleId="160">
    <w:name w:val="_Style 159"/>
    <w:basedOn w:val="9"/>
    <w:qFormat/>
    <w:uiPriority w:val="0"/>
    <w:pPr>
      <w:spacing w:line="240" w:lineRule="auto"/>
    </w:pPr>
  </w:style>
  <w:style w:type="table" w:customStyle="1" w:styleId="161">
    <w:name w:val="_Style 160"/>
    <w:basedOn w:val="9"/>
    <w:uiPriority w:val="0"/>
    <w:pPr>
      <w:spacing w:line="240" w:lineRule="auto"/>
    </w:pPr>
  </w:style>
  <w:style w:type="table" w:customStyle="1" w:styleId="162">
    <w:name w:val="_Style 161"/>
    <w:basedOn w:val="9"/>
    <w:qFormat/>
    <w:uiPriority w:val="0"/>
    <w:pPr>
      <w:spacing w:line="240" w:lineRule="auto"/>
    </w:pPr>
  </w:style>
  <w:style w:type="table" w:customStyle="1" w:styleId="163">
    <w:name w:val="_Style 162"/>
    <w:basedOn w:val="9"/>
    <w:qFormat/>
    <w:uiPriority w:val="0"/>
    <w:pPr>
      <w:spacing w:line="240" w:lineRule="auto"/>
    </w:pPr>
  </w:style>
  <w:style w:type="table" w:customStyle="1" w:styleId="164">
    <w:name w:val="_Style 163"/>
    <w:basedOn w:val="9"/>
    <w:qFormat/>
    <w:uiPriority w:val="0"/>
    <w:pPr>
      <w:spacing w:line="240" w:lineRule="auto"/>
    </w:pPr>
  </w:style>
  <w:style w:type="table" w:customStyle="1" w:styleId="165">
    <w:name w:val="_Style 164"/>
    <w:basedOn w:val="9"/>
    <w:uiPriority w:val="0"/>
    <w:pPr>
      <w:spacing w:line="240" w:lineRule="auto"/>
    </w:pPr>
  </w:style>
  <w:style w:type="table" w:customStyle="1" w:styleId="166">
    <w:name w:val="_Style 165"/>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67">
    <w:name w:val="_Style 166"/>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68">
    <w:name w:val="_Style 167"/>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69">
    <w:name w:val="_Style 168"/>
    <w:basedOn w:val="9"/>
    <w:uiPriority w:val="0"/>
  </w:style>
  <w:style w:type="table" w:customStyle="1" w:styleId="170">
    <w:name w:val="_Style 169"/>
    <w:basedOn w:val="9"/>
    <w:qFormat/>
    <w:uiPriority w:val="0"/>
  </w:style>
  <w:style w:type="table" w:customStyle="1" w:styleId="171">
    <w:name w:val="_Style 170"/>
    <w:basedOn w:val="9"/>
    <w:uiPriority w:val="0"/>
  </w:style>
  <w:style w:type="table" w:customStyle="1" w:styleId="172">
    <w:name w:val="_Style 171"/>
    <w:basedOn w:val="9"/>
    <w:uiPriority w:val="0"/>
  </w:style>
  <w:style w:type="table" w:customStyle="1" w:styleId="173">
    <w:name w:val="_Style 172"/>
    <w:basedOn w:val="9"/>
    <w:qFormat/>
    <w:uiPriority w:val="0"/>
  </w:style>
  <w:style w:type="table" w:customStyle="1" w:styleId="174">
    <w:name w:val="_Style 173"/>
    <w:basedOn w:val="9"/>
    <w:uiPriority w:val="0"/>
  </w:style>
  <w:style w:type="table" w:customStyle="1" w:styleId="175">
    <w:name w:val="_Style 174"/>
    <w:basedOn w:val="9"/>
    <w:uiPriority w:val="0"/>
  </w:style>
  <w:style w:type="table" w:customStyle="1" w:styleId="176">
    <w:name w:val="_Style 175"/>
    <w:basedOn w:val="9"/>
    <w:qFormat/>
    <w:uiPriority w:val="0"/>
  </w:style>
  <w:style w:type="table" w:customStyle="1" w:styleId="177">
    <w:name w:val="_Style 176"/>
    <w:basedOn w:val="9"/>
    <w:uiPriority w:val="0"/>
  </w:style>
  <w:style w:type="table" w:customStyle="1" w:styleId="178">
    <w:name w:val="_Style 177"/>
    <w:basedOn w:val="9"/>
    <w:uiPriority w:val="0"/>
  </w:style>
  <w:style w:type="table" w:customStyle="1" w:styleId="179">
    <w:name w:val="_Style 178"/>
    <w:basedOn w:val="9"/>
    <w:qFormat/>
    <w:uiPriority w:val="0"/>
  </w:style>
  <w:style w:type="table" w:customStyle="1" w:styleId="180">
    <w:name w:val="_Style 179"/>
    <w:basedOn w:val="9"/>
    <w:uiPriority w:val="0"/>
  </w:style>
  <w:style w:type="table" w:customStyle="1" w:styleId="181">
    <w:name w:val="_Style 180"/>
    <w:basedOn w:val="9"/>
    <w:uiPriority w:val="0"/>
  </w:style>
  <w:style w:type="table" w:customStyle="1" w:styleId="182">
    <w:name w:val="_Style 181"/>
    <w:basedOn w:val="9"/>
    <w:uiPriority w:val="0"/>
    <w:pPr>
      <w:spacing w:line="240" w:lineRule="auto"/>
    </w:p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single" w:color="F79646" w:sz="4" w:space="0"/>
        </w:tcBorders>
      </w:tcPr>
    </w:tblStylePr>
    <w:tblStylePr w:type="firstCol">
      <w:rPr>
        <w:b/>
        <w:bCs/>
      </w:rPr>
    </w:tblStylePr>
    <w:tblStylePr w:type="lastCol">
      <w:rPr>
        <w:b/>
        <w:bCs/>
      </w:rPr>
    </w:tblStylePr>
    <w:tblStylePr w:type="band1Vert">
      <w:tcPr>
        <w:shd w:val="clear" w:color="auto" w:fill="FDEADA"/>
      </w:tcPr>
    </w:tblStylePr>
    <w:tblStylePr w:type="band1Horz">
      <w:tcPr>
        <w:shd w:val="clear" w:color="auto" w:fill="FDEADA"/>
      </w:tcPr>
    </w:tblStylePr>
  </w:style>
  <w:style w:type="table" w:customStyle="1" w:styleId="183">
    <w:name w:val="_Style 182"/>
    <w:basedOn w:val="9"/>
    <w:uiPriority w:val="0"/>
    <w:pPr>
      <w:spacing w:line="240" w:lineRule="auto"/>
    </w:pPr>
    <w:tblStylePr w:type="firstRow">
      <w:rPr>
        <w:b/>
        <w:bCs/>
        <w:color w:val="FFFFFF"/>
      </w:rPr>
      <w:tcPr>
        <w:tcBorders>
          <w:top w:val="single" w:color="8064A2" w:sz="4" w:space="0"/>
          <w:left w:val="single" w:color="8064A2" w:sz="4" w:space="0"/>
          <w:bottom w:val="single" w:color="8064A2" w:sz="4" w:space="0"/>
          <w:right w:val="single" w:color="8064A2" w:sz="4" w:space="0"/>
          <w:insideH w:val="nil"/>
          <w:insideV w:val="nil"/>
        </w:tcBorders>
        <w:shd w:val="clear" w:color="auto" w:fill="8064A2"/>
      </w:tcPr>
    </w:tblStylePr>
    <w:tblStylePr w:type="lastRow">
      <w:rPr>
        <w:b/>
        <w:bCs/>
      </w:rPr>
      <w:tcPr>
        <w:tcBorders>
          <w:top w:val="single" w:color="8064A2" w:sz="4" w:space="0"/>
        </w:tcBorders>
      </w:tc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184">
    <w:name w:val="_Style 183"/>
    <w:basedOn w:val="9"/>
    <w:uiPriority w:val="0"/>
    <w:pPr>
      <w:spacing w:line="240" w:lineRule="auto"/>
    </w:p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single" w:color="F79646" w:sz="4" w:space="0"/>
        </w:tcBorders>
      </w:tcPr>
    </w:tblStylePr>
    <w:tblStylePr w:type="firstCol">
      <w:rPr>
        <w:b/>
        <w:bCs/>
      </w:rPr>
    </w:tblStylePr>
    <w:tblStylePr w:type="lastCol">
      <w:rPr>
        <w:b/>
        <w:bCs/>
      </w:rPr>
    </w:tblStylePr>
    <w:tblStylePr w:type="band1Vert">
      <w:tcPr>
        <w:shd w:val="clear" w:color="auto" w:fill="FDEADA"/>
      </w:tcPr>
    </w:tblStylePr>
    <w:tblStylePr w:type="band1Horz">
      <w:tcPr>
        <w:shd w:val="clear" w:color="auto" w:fill="FDEADA"/>
      </w:tcPr>
    </w:tblStylePr>
  </w:style>
  <w:style w:type="table" w:customStyle="1" w:styleId="185">
    <w:name w:val="_Style 184"/>
    <w:basedOn w:val="9"/>
    <w:uiPriority w:val="0"/>
    <w:pPr>
      <w:spacing w:line="240" w:lineRule="auto"/>
    </w:pPr>
    <w:tblStylePr w:type="firstRow">
      <w:rPr>
        <w:b/>
        <w:bCs/>
        <w:color w:val="FFFFFF"/>
      </w:rPr>
      <w:tcPr>
        <w:tcBorders>
          <w:top w:val="single" w:color="8064A2" w:sz="4" w:space="0"/>
          <w:left w:val="single" w:color="8064A2" w:sz="4" w:space="0"/>
          <w:bottom w:val="single" w:color="8064A2" w:sz="4" w:space="0"/>
          <w:right w:val="single" w:color="8064A2" w:sz="4" w:space="0"/>
          <w:insideH w:val="nil"/>
          <w:insideV w:val="nil"/>
        </w:tcBorders>
        <w:shd w:val="clear" w:color="auto" w:fill="8064A2"/>
      </w:tcPr>
    </w:tblStylePr>
    <w:tblStylePr w:type="lastRow">
      <w:rPr>
        <w:b/>
        <w:bCs/>
      </w:rPr>
      <w:tcPr>
        <w:tcBorders>
          <w:top w:val="single" w:color="8064A2" w:sz="4" w:space="0"/>
        </w:tcBorders>
      </w:tcPr>
    </w:tblStylePr>
    <w:tblStylePr w:type="firstCol">
      <w:rPr>
        <w:b/>
        <w:bCs/>
      </w:rPr>
    </w:tblStylePr>
    <w:tblStylePr w:type="lastCol">
      <w:rPr>
        <w:b/>
        <w:bCs/>
      </w:rPr>
    </w:tblStylePr>
    <w:tblStylePr w:type="band1Vert">
      <w:tcPr>
        <w:shd w:val="clear" w:color="auto" w:fill="E5DFEC"/>
      </w:tcPr>
    </w:tblStylePr>
    <w:tblStylePr w:type="band1Horz">
      <w:tcPr>
        <w:shd w:val="clear" w:color="auto" w:fill="E5DFEC"/>
      </w:tcPr>
    </w:tblStylePr>
  </w:style>
  <w:style w:type="table" w:customStyle="1" w:styleId="186">
    <w:name w:val="_Style 185"/>
    <w:basedOn w:val="9"/>
    <w:uiPriority w:val="0"/>
    <w:tblPr>
      <w:tblCellMar>
        <w:top w:w="100" w:type="dxa"/>
        <w:left w:w="100" w:type="dxa"/>
        <w:bottom w:w="100" w:type="dxa"/>
        <w:right w:w="100" w:type="dxa"/>
      </w:tblCellMar>
    </w:tblPr>
  </w:style>
  <w:style w:type="table" w:customStyle="1" w:styleId="187">
    <w:name w:val="_Style 186"/>
    <w:basedOn w:val="9"/>
    <w:uiPriority w:val="0"/>
    <w:tblPr>
      <w:tblCellMar>
        <w:top w:w="100" w:type="dxa"/>
        <w:left w:w="100" w:type="dxa"/>
        <w:bottom w:w="100" w:type="dxa"/>
        <w:right w:w="100" w:type="dxa"/>
      </w:tblCellMar>
    </w:tblPr>
  </w:style>
  <w:style w:type="table" w:customStyle="1" w:styleId="188">
    <w:name w:val="_Style 187"/>
    <w:basedOn w:val="9"/>
    <w:uiPriority w:val="0"/>
    <w:pPr>
      <w:spacing w:line="240" w:lineRule="auto"/>
    </w:pPr>
  </w:style>
  <w:style w:type="table" w:customStyle="1" w:styleId="189">
    <w:name w:val="_Style 188"/>
    <w:basedOn w:val="9"/>
    <w:uiPriority w:val="0"/>
    <w:pPr>
      <w:spacing w:line="240" w:lineRule="auto"/>
    </w:pPr>
  </w:style>
  <w:style w:type="table" w:customStyle="1" w:styleId="190">
    <w:name w:val="_Style 189"/>
    <w:basedOn w:val="9"/>
    <w:uiPriority w:val="0"/>
    <w:pPr>
      <w:spacing w:line="240" w:lineRule="auto"/>
    </w:pPr>
  </w:style>
  <w:style w:type="table" w:customStyle="1" w:styleId="191">
    <w:name w:val="_Style 190"/>
    <w:basedOn w:val="9"/>
    <w:uiPriority w:val="0"/>
    <w:pPr>
      <w:spacing w:line="240" w:lineRule="auto"/>
    </w:pPr>
  </w:style>
  <w:style w:type="table" w:customStyle="1" w:styleId="192">
    <w:name w:val="_Style 191"/>
    <w:basedOn w:val="9"/>
    <w:uiPriority w:val="0"/>
    <w:pPr>
      <w:spacing w:line="240" w:lineRule="auto"/>
    </w:pPr>
  </w:style>
  <w:style w:type="table" w:customStyle="1" w:styleId="193">
    <w:name w:val="_Style 192"/>
    <w:basedOn w:val="9"/>
    <w:uiPriority w:val="0"/>
    <w:pPr>
      <w:spacing w:line="240" w:lineRule="auto"/>
    </w:pPr>
  </w:style>
  <w:style w:type="table" w:customStyle="1" w:styleId="194">
    <w:name w:val="_Style 193"/>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95">
    <w:name w:val="_Style 194"/>
    <w:basedOn w:val="9"/>
    <w:uiPriority w:val="0"/>
    <w:pPr>
      <w:spacing w:line="240" w:lineRule="auto"/>
    </w:pPr>
  </w:style>
  <w:style w:type="table" w:customStyle="1" w:styleId="196">
    <w:name w:val="_Style 195"/>
    <w:basedOn w:val="9"/>
    <w:uiPriority w:val="0"/>
    <w:pPr>
      <w:spacing w:line="240" w:lineRule="auto"/>
    </w:pPr>
  </w:style>
  <w:style w:type="table" w:customStyle="1" w:styleId="197">
    <w:name w:val="_Style 196"/>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98">
    <w:name w:val="_Style 197"/>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199">
    <w:name w:val="_Style 198"/>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0">
    <w:name w:val="_Style 199"/>
    <w:basedOn w:val="9"/>
    <w:uiPriority w:val="0"/>
    <w:pPr>
      <w:spacing w:line="240" w:lineRule="auto"/>
    </w:pPr>
  </w:style>
  <w:style w:type="table" w:customStyle="1" w:styleId="201">
    <w:name w:val="_Style 200"/>
    <w:basedOn w:val="9"/>
    <w:uiPriority w:val="0"/>
    <w:pPr>
      <w:spacing w:line="240" w:lineRule="auto"/>
    </w:pPr>
  </w:style>
  <w:style w:type="table" w:customStyle="1" w:styleId="202">
    <w:name w:val="_Style 201"/>
    <w:basedOn w:val="9"/>
    <w:uiPriority w:val="0"/>
    <w:pPr>
      <w:spacing w:line="240" w:lineRule="auto"/>
    </w:pPr>
  </w:style>
  <w:style w:type="table" w:customStyle="1" w:styleId="203">
    <w:name w:val="_Style 202"/>
    <w:basedOn w:val="9"/>
    <w:uiPriority w:val="0"/>
    <w:pPr>
      <w:spacing w:line="240" w:lineRule="auto"/>
    </w:pPr>
    <w:rPr>
      <w:color w:val="31849B"/>
    </w:rPr>
    <w:tblStylePr w:type="firstRow">
      <w:rPr>
        <w:b/>
        <w:bCs/>
      </w:rPr>
      <w:tcPr>
        <w:tcBorders>
          <w:bottom w:val="single" w:color="93CDDC" w:sz="12" w:space="0"/>
        </w:tcBorders>
      </w:tcPr>
    </w:tblStylePr>
    <w:tblStylePr w:type="lastRow">
      <w:rPr>
        <w:b/>
        <w:bCs/>
      </w:rPr>
      <w:tcPr>
        <w:tcBorders>
          <w:top w:val="single" w:color="93CDDC"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4">
    <w:name w:val="_Style 203"/>
    <w:basedOn w:val="9"/>
    <w:uiPriority w:val="0"/>
    <w:pPr>
      <w:spacing w:line="240" w:lineRule="auto"/>
    </w:pPr>
    <w:rPr>
      <w:color w:val="31849B"/>
    </w:rPr>
    <w:tblStylePr w:type="firstRow">
      <w:rPr>
        <w:b/>
        <w:bCs/>
      </w:rPr>
      <w:tcPr>
        <w:tcBorders>
          <w:bottom w:val="single" w:color="93CDDC" w:sz="12" w:space="0"/>
        </w:tcBorders>
      </w:tcPr>
    </w:tblStylePr>
    <w:tblStylePr w:type="lastRow">
      <w:rPr>
        <w:b/>
        <w:bCs/>
      </w:rPr>
      <w:tcPr>
        <w:tcBorders>
          <w:top w:val="single" w:color="93CDDC"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5">
    <w:name w:val="_Style 204"/>
    <w:basedOn w:val="9"/>
    <w:uiPriority w:val="0"/>
    <w:pPr>
      <w:spacing w:line="240" w:lineRule="auto"/>
    </w:pPr>
    <w:rPr>
      <w:color w:val="31849B"/>
    </w:rPr>
    <w:tblStylePr w:type="firstRow">
      <w:rPr>
        <w:b/>
        <w:bCs/>
      </w:rPr>
      <w:tcPr>
        <w:tcBorders>
          <w:bottom w:val="single" w:color="93CDDC" w:sz="12" w:space="0"/>
        </w:tcBorders>
      </w:tcPr>
    </w:tblStylePr>
    <w:tblStylePr w:type="lastRow">
      <w:rPr>
        <w:b/>
        <w:bCs/>
      </w:rPr>
      <w:tcPr>
        <w:tcBorders>
          <w:top w:val="single" w:color="93CDDC"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6">
    <w:name w:val="_Style 205"/>
    <w:basedOn w:val="9"/>
    <w:qFormat/>
    <w:uiPriority w:val="0"/>
    <w:pPr>
      <w:spacing w:line="240" w:lineRule="auto"/>
    </w:pPr>
    <w:rPr>
      <w:color w:val="31849B"/>
    </w:rPr>
    <w:tblStylePr w:type="firstRow">
      <w:rPr>
        <w:b/>
        <w:bCs/>
      </w:rPr>
      <w:tcPr>
        <w:tcBorders>
          <w:bottom w:val="single" w:color="93CDDC" w:sz="12" w:space="0"/>
        </w:tcBorders>
      </w:tcPr>
    </w:tblStylePr>
    <w:tblStylePr w:type="lastRow">
      <w:rPr>
        <w:b/>
        <w:bCs/>
      </w:rPr>
      <w:tcPr>
        <w:tcBorders>
          <w:top w:val="single" w:color="93CDDC"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7">
    <w:name w:val="_Style 206"/>
    <w:basedOn w:val="9"/>
    <w:uiPriority w:val="0"/>
    <w:pPr>
      <w:spacing w:line="240" w:lineRule="auto"/>
    </w:pPr>
    <w:rPr>
      <w:color w:val="31849B"/>
    </w:rPr>
    <w:tblStylePr w:type="firstRow">
      <w:rPr>
        <w:b/>
        <w:bCs/>
      </w:rPr>
      <w:tcPr>
        <w:tcBorders>
          <w:bottom w:val="single" w:color="93CDDC" w:sz="12" w:space="0"/>
        </w:tcBorders>
      </w:tcPr>
    </w:tblStylePr>
    <w:tblStylePr w:type="lastRow">
      <w:rPr>
        <w:b/>
        <w:bCs/>
      </w:rPr>
      <w:tcPr>
        <w:tcBorders>
          <w:top w:val="single" w:color="93CDDC"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 w:type="table" w:customStyle="1" w:styleId="208">
    <w:name w:val="_Style 207"/>
    <w:basedOn w:val="9"/>
    <w:uiPriority w:val="0"/>
    <w:pPr>
      <w:spacing w:line="240" w:lineRule="auto"/>
    </w:pPr>
    <w:tblPr>
      <w:tblCellMar>
        <w:left w:w="115" w:type="dxa"/>
        <w:right w:w="115" w:type="dxa"/>
      </w:tblCellMar>
    </w:tblPr>
    <w:tcPr>
      <w:shd w:val="clear" w:color="auto" w:fill="DBEEF3"/>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BACC6"/>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BACC6"/>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BACC6"/>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BACC6"/>
      </w:tcPr>
    </w:tblStylePr>
    <w:tblStylePr w:type="band1Vert">
      <w:tcPr>
        <w:shd w:val="clear" w:color="auto" w:fill="B7DDE8"/>
      </w:tcPr>
    </w:tblStylePr>
    <w:tblStylePr w:type="band1Horz">
      <w:tcPr>
        <w:shd w:val="clear" w:color="auto" w:fill="B7DDE8"/>
      </w:tcPr>
    </w:tblStylePr>
  </w:style>
  <w:style w:type="table" w:customStyle="1" w:styleId="209">
    <w:name w:val="_Style 208"/>
    <w:basedOn w:val="9"/>
    <w:uiPriority w:val="0"/>
    <w:pPr>
      <w:spacing w:line="240" w:lineRule="auto"/>
    </w:pPr>
    <w:tblPr>
      <w:tblCellMar>
        <w:left w:w="115" w:type="dxa"/>
        <w:right w:w="115" w:type="dxa"/>
      </w:tblCellMar>
    </w:tblPr>
    <w:tcPr>
      <w:shd w:val="clear" w:color="auto" w:fill="DBEEF3"/>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4BACC6"/>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4BACC6"/>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4BACC6"/>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4BACC6"/>
      </w:tcPr>
    </w:tblStylePr>
    <w:tblStylePr w:type="band1Vert">
      <w:tcPr>
        <w:shd w:val="clear" w:color="auto" w:fill="B7DDE8"/>
      </w:tcPr>
    </w:tblStylePr>
    <w:tblStylePr w:type="band1Horz">
      <w:tcPr>
        <w:shd w:val="clear" w:color="auto" w:fill="B7DDE8"/>
      </w:tcPr>
    </w:tblStylePr>
  </w:style>
  <w:style w:type="table" w:customStyle="1" w:styleId="210">
    <w:name w:val="_Style 209"/>
    <w:basedOn w:val="9"/>
    <w:uiPriority w:val="0"/>
    <w:pPr>
      <w:spacing w:line="240" w:lineRule="auto"/>
    </w:pPr>
    <w:tblStylePr w:type="firstRow">
      <w:rPr>
        <w:b/>
        <w:bCs/>
        <w:color w:val="FFFFFF"/>
      </w:rPr>
      <w:tcPr>
        <w:tcBorders>
          <w:top w:val="single" w:color="4BACC6" w:sz="4" w:space="0"/>
          <w:left w:val="single" w:color="4BACC6" w:sz="4" w:space="0"/>
          <w:bottom w:val="single" w:color="4BACC6" w:sz="4" w:space="0"/>
          <w:right w:val="single" w:color="4BACC6" w:sz="4" w:space="0"/>
          <w:insideH w:val="nil"/>
          <w:insideV w:val="nil"/>
        </w:tcBorders>
        <w:shd w:val="clear" w:color="auto" w:fill="4BACC6"/>
      </w:tcPr>
    </w:tblStylePr>
    <w:tblStylePr w:type="lastRow">
      <w:rPr>
        <w:b/>
        <w:bCs/>
      </w:rPr>
      <w:tcPr>
        <w:tcBorders>
          <w:top w:val="single" w:color="4BACC6" w:sz="4" w:space="0"/>
        </w:tcBorders>
      </w:tcPr>
    </w:tblStylePr>
    <w:tblStylePr w:type="firstCol">
      <w:rPr>
        <w:b/>
        <w:bCs/>
      </w:rPr>
    </w:tblStylePr>
    <w:tblStylePr w:type="lastCol">
      <w:rPr>
        <w:b/>
        <w:bCs/>
      </w:rPr>
    </w:tblStylePr>
    <w:tblStylePr w:type="band1Vert">
      <w:tcPr>
        <w:shd w:val="clear" w:color="auto" w:fill="DBEEF3"/>
      </w:tcPr>
    </w:tblStylePr>
    <w:tblStylePr w:type="band1Horz">
      <w:tcPr>
        <w:shd w:val="clear" w:color="auto" w:fill="DBEEF3"/>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customXml" Target="../customXml/item1.xml"/><Relationship Id="rId66" Type="http://schemas.openxmlformats.org/officeDocument/2006/relationships/numbering" Target="numbering.xml"/><Relationship Id="rId65" Type="http://schemas.openxmlformats.org/officeDocument/2006/relationships/image" Target="media/image58.png"/><Relationship Id="rId64" Type="http://schemas.openxmlformats.org/officeDocument/2006/relationships/image" Target="media/image57.jpeg"/><Relationship Id="rId63" Type="http://schemas.openxmlformats.org/officeDocument/2006/relationships/image" Target="media/image56.jpeg"/><Relationship Id="rId62" Type="http://schemas.openxmlformats.org/officeDocument/2006/relationships/image" Target="media/image55.jpeg"/><Relationship Id="rId61" Type="http://schemas.openxmlformats.org/officeDocument/2006/relationships/image" Target="media/image54.jpeg"/><Relationship Id="rId60" Type="http://schemas.openxmlformats.org/officeDocument/2006/relationships/image" Target="media/image53.jpe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jpe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openxmlformats.org/officeDocument/2006/relationships/endnotes" Target="endnotes.xml"/><Relationship Id="rId39" Type="http://schemas.openxmlformats.org/officeDocument/2006/relationships/image" Target="media/image32.jpe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footnotes" Target="footnote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SZCYtBk+2YnAzVSQ86hfbB57qw==">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</go:docsCustomData>
</go:gDocsCustomXmlDataStorage>
</file>

<file path=customXml/itemProps1.xml><?xml version="1.0" encoding="utf-8"?>
<ds:datastoreItem xmlns:ds="http://schemas.openxmlformats.org/officeDocument/2006/customXml" ds:itemID="{E87FB9D6-0989-428B-91D6-BD4AA1A0B4C6}">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200</Pages>
  <Words>195</Words>
  <Characters>1012</Characters>
  <Lines>1284</Lines>
  <Paragraphs>361</Paragraphs>
  <TotalTime>20</TotalTime>
  <ScaleCrop>false</ScaleCrop>
  <LinksUpToDate>false</LinksUpToDate>
  <CharactersWithSpaces>1158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2026-08-05T05:36:00Z</dcterms:created>
  <dc:creator>HOD Mechanical SW</dc:creator>
  <cp:lastModifiedBy>Nitin Gotkhindikar</cp:lastModifiedBy>
  <dcterms:modified xsi:type="dcterms:W3CDTF">2026-08-06T03:00:44Z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eyJoZGlkIjoiYzYzZDNkNjk4ZTQ5ZmJhNzc4YTc2ZDFiZGFjMmU4MjUiLCJ1c2VySWQiOiI1NjcxMDE5NjQyODkifQ==</vt:lpwstr>
  </property>
  <property fmtid="{D5CDD505-2E9C-101B-9397-08002B2CF9AE}" pid="3" name="KSOProductBuildVer">
    <vt:lpwstr>1033-12.1.0.27458</vt:lpwstr>
  </property>
  <property fmtid="{D5CDD505-2E9C-101B-9397-08002B2CF9AE}" pid="4" name="ICV">
    <vt:lpwstr>7025EC06E3ED4B27841435BB836F2E25_12</vt:lpwstr>
  </property>
</Properties>
</file>