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72" w:rsidRPr="00637F2C" w:rsidRDefault="00FE2D72" w:rsidP="00FE2D72">
      <w:pPr>
        <w:jc w:val="center"/>
        <w:rPr>
          <w:rFonts w:asciiTheme="majorHAnsi" w:hAnsiTheme="majorHAnsi" w:cs="Times New Roman"/>
          <w:b/>
          <w:sz w:val="28"/>
          <w:szCs w:val="28"/>
        </w:rPr>
      </w:pPr>
      <w:r w:rsidRPr="00637F2C">
        <w:rPr>
          <w:rFonts w:asciiTheme="majorHAnsi" w:hAnsiTheme="majorHAnsi" w:cs="Times New Roman"/>
          <w:b/>
          <w:sz w:val="28"/>
          <w:szCs w:val="28"/>
        </w:rPr>
        <w:t xml:space="preserve">A </w:t>
      </w:r>
      <w:r w:rsidR="00820C57" w:rsidRPr="00637F2C">
        <w:rPr>
          <w:rFonts w:asciiTheme="majorHAnsi" w:hAnsiTheme="majorHAnsi" w:cs="Times New Roman"/>
          <w:b/>
          <w:sz w:val="28"/>
          <w:szCs w:val="28"/>
        </w:rPr>
        <w:t xml:space="preserve">BRIEF </w:t>
      </w:r>
      <w:r w:rsidRPr="00637F2C">
        <w:rPr>
          <w:rFonts w:asciiTheme="majorHAnsi" w:hAnsiTheme="majorHAnsi" w:cs="Times New Roman"/>
          <w:b/>
          <w:sz w:val="28"/>
          <w:szCs w:val="28"/>
        </w:rPr>
        <w:t xml:space="preserve">REPORT </w:t>
      </w:r>
      <w:r w:rsidR="00820C57" w:rsidRPr="00637F2C">
        <w:rPr>
          <w:rFonts w:asciiTheme="majorHAnsi" w:hAnsiTheme="majorHAnsi" w:cs="Times New Roman"/>
          <w:b/>
          <w:sz w:val="28"/>
          <w:szCs w:val="28"/>
        </w:rPr>
        <w:t xml:space="preserve">OF </w:t>
      </w:r>
      <w:r w:rsidRPr="00637F2C">
        <w:rPr>
          <w:rFonts w:asciiTheme="majorHAnsi" w:hAnsiTheme="majorHAnsi" w:cs="Times New Roman"/>
          <w:b/>
          <w:sz w:val="28"/>
          <w:szCs w:val="28"/>
        </w:rPr>
        <w:t>TWO DAY WORKSHOP ON</w:t>
      </w:r>
    </w:p>
    <w:p w:rsidR="001F5096" w:rsidRPr="00637F2C" w:rsidRDefault="00FE2D72" w:rsidP="00FE2D72">
      <w:pPr>
        <w:jc w:val="center"/>
        <w:rPr>
          <w:rFonts w:asciiTheme="majorHAnsi" w:hAnsiTheme="majorHAnsi" w:cs="Times New Roman"/>
          <w:b/>
          <w:sz w:val="32"/>
          <w:szCs w:val="32"/>
        </w:rPr>
      </w:pPr>
      <w:r w:rsidRPr="00637F2C">
        <w:rPr>
          <w:rFonts w:asciiTheme="majorHAnsi" w:hAnsiTheme="majorHAnsi" w:cs="Times New Roman"/>
          <w:b/>
          <w:sz w:val="32"/>
          <w:szCs w:val="32"/>
        </w:rPr>
        <w:t>“INDUSTRIAL TRIBOLOGY”</w:t>
      </w:r>
    </w:p>
    <w:p w:rsidR="00820C57" w:rsidRPr="00637F2C" w:rsidRDefault="00FE2D72" w:rsidP="00637F2C">
      <w:pPr>
        <w:spacing w:after="0" w:line="240" w:lineRule="auto"/>
        <w:rPr>
          <w:rFonts w:asciiTheme="majorHAnsi" w:hAnsiTheme="majorHAnsi" w:cs="Times New Roman"/>
          <w:b/>
          <w:sz w:val="24"/>
          <w:szCs w:val="24"/>
        </w:rPr>
      </w:pPr>
      <w:r w:rsidRPr="00637F2C">
        <w:rPr>
          <w:rFonts w:asciiTheme="majorHAnsi" w:hAnsiTheme="majorHAnsi" w:cs="Times New Roman"/>
          <w:b/>
          <w:sz w:val="24"/>
          <w:szCs w:val="24"/>
        </w:rPr>
        <w:t xml:space="preserve">1. Premeable: </w:t>
      </w:r>
    </w:p>
    <w:p w:rsidR="00820C57" w:rsidRDefault="00820C57" w:rsidP="00637F2C">
      <w:pPr>
        <w:spacing w:after="0" w:line="240" w:lineRule="auto"/>
        <w:ind w:firstLine="720"/>
        <w:jc w:val="both"/>
        <w:rPr>
          <w:rFonts w:asciiTheme="majorHAnsi" w:hAnsiTheme="majorHAnsi" w:cs="Times New Roman"/>
          <w:iCs/>
          <w:sz w:val="24"/>
          <w:szCs w:val="24"/>
        </w:rPr>
      </w:pPr>
      <w:r w:rsidRPr="00637F2C">
        <w:rPr>
          <w:rFonts w:asciiTheme="majorHAnsi" w:hAnsiTheme="majorHAnsi" w:cs="Times New Roman"/>
          <w:iCs/>
          <w:sz w:val="24"/>
          <w:szCs w:val="24"/>
        </w:rPr>
        <w:t xml:space="preserve">Tribology subject, needless to say, is very important in Mechanical and Production Engineering. Modern day machine design is incomplete without incorporation of tribological aspects. Savitribai Phule Pune University has introduced ‘Tribology’, ‘Industrial Tribology’ </w:t>
      </w:r>
      <w:r w:rsidR="00637F2C" w:rsidRPr="00637F2C">
        <w:rPr>
          <w:rFonts w:asciiTheme="majorHAnsi" w:hAnsiTheme="majorHAnsi" w:cs="Times New Roman"/>
          <w:iCs/>
          <w:sz w:val="24"/>
          <w:szCs w:val="24"/>
        </w:rPr>
        <w:t>‘</w:t>
      </w:r>
      <w:r w:rsidRPr="00637F2C">
        <w:rPr>
          <w:rFonts w:asciiTheme="majorHAnsi" w:hAnsiTheme="majorHAnsi" w:cs="Times New Roman"/>
          <w:iCs/>
          <w:sz w:val="24"/>
          <w:szCs w:val="24"/>
        </w:rPr>
        <w:t xml:space="preserve">Tribology and Surface Engineering’ subjects at undergraduate and post-graduate levels in Mechanical and Production Engineering. This </w:t>
      </w:r>
      <w:r w:rsidR="00637F2C" w:rsidRPr="00637F2C">
        <w:rPr>
          <w:rFonts w:asciiTheme="majorHAnsi" w:hAnsiTheme="majorHAnsi" w:cs="Times New Roman"/>
          <w:iCs/>
          <w:sz w:val="24"/>
          <w:szCs w:val="24"/>
        </w:rPr>
        <w:t>workshop</w:t>
      </w:r>
      <w:r w:rsidRPr="00637F2C">
        <w:rPr>
          <w:rFonts w:asciiTheme="majorHAnsi" w:hAnsiTheme="majorHAnsi" w:cs="Times New Roman"/>
          <w:iCs/>
          <w:sz w:val="24"/>
          <w:szCs w:val="24"/>
        </w:rPr>
        <w:t xml:space="preserve"> was </w:t>
      </w:r>
      <w:r w:rsidR="00637F2C" w:rsidRPr="00637F2C">
        <w:rPr>
          <w:rFonts w:asciiTheme="majorHAnsi" w:hAnsiTheme="majorHAnsi" w:cs="Times New Roman"/>
          <w:iCs/>
          <w:sz w:val="24"/>
          <w:szCs w:val="24"/>
        </w:rPr>
        <w:t>proposed</w:t>
      </w:r>
      <w:r w:rsidRPr="00637F2C">
        <w:rPr>
          <w:rFonts w:asciiTheme="majorHAnsi" w:hAnsiTheme="majorHAnsi" w:cs="Times New Roman"/>
          <w:iCs/>
          <w:sz w:val="24"/>
          <w:szCs w:val="24"/>
        </w:rPr>
        <w:t xml:space="preserve"> to assist faculty members, PG/PhD students in supplying adequate information for effective teaching-learning and highlight key areas of research in the field </w:t>
      </w:r>
      <w:r w:rsidR="00637F2C" w:rsidRPr="00637F2C">
        <w:rPr>
          <w:rFonts w:asciiTheme="majorHAnsi" w:hAnsiTheme="majorHAnsi" w:cs="Times New Roman"/>
          <w:iCs/>
          <w:sz w:val="24"/>
          <w:szCs w:val="24"/>
        </w:rPr>
        <w:t>of tribology</w:t>
      </w:r>
      <w:r w:rsidRPr="00637F2C">
        <w:rPr>
          <w:rFonts w:asciiTheme="majorHAnsi" w:hAnsiTheme="majorHAnsi" w:cs="Times New Roman"/>
          <w:iCs/>
          <w:sz w:val="24"/>
          <w:szCs w:val="24"/>
        </w:rPr>
        <w:t>.</w:t>
      </w:r>
    </w:p>
    <w:p w:rsidR="00687E73" w:rsidRPr="00637F2C" w:rsidRDefault="00687E73" w:rsidP="00637F2C">
      <w:pPr>
        <w:spacing w:after="0" w:line="240" w:lineRule="auto"/>
        <w:ind w:firstLine="720"/>
        <w:jc w:val="both"/>
        <w:rPr>
          <w:rFonts w:asciiTheme="majorHAnsi" w:hAnsiTheme="majorHAnsi" w:cs="Times New Roman"/>
          <w:iCs/>
          <w:sz w:val="24"/>
          <w:szCs w:val="24"/>
        </w:rPr>
      </w:pPr>
    </w:p>
    <w:p w:rsidR="00820C57" w:rsidRPr="00637F2C" w:rsidRDefault="00687E73" w:rsidP="00637F2C">
      <w:pPr>
        <w:spacing w:after="0" w:line="240" w:lineRule="auto"/>
        <w:jc w:val="both"/>
        <w:rPr>
          <w:rFonts w:asciiTheme="majorHAnsi" w:hAnsiTheme="majorHAnsi" w:cs="Times New Roman"/>
          <w:b/>
          <w:iCs/>
          <w:sz w:val="24"/>
          <w:szCs w:val="24"/>
        </w:rPr>
      </w:pPr>
      <w:r>
        <w:rPr>
          <w:rFonts w:asciiTheme="majorHAnsi" w:hAnsiTheme="majorHAnsi" w:cs="Times New Roman"/>
          <w:b/>
          <w:iCs/>
          <w:sz w:val="24"/>
          <w:szCs w:val="24"/>
        </w:rPr>
        <w:t>2. Objective</w:t>
      </w:r>
      <w:r w:rsidR="00820C57" w:rsidRPr="00637F2C">
        <w:rPr>
          <w:rFonts w:asciiTheme="majorHAnsi" w:hAnsiTheme="majorHAnsi" w:cs="Times New Roman"/>
          <w:b/>
          <w:iCs/>
          <w:sz w:val="24"/>
          <w:szCs w:val="24"/>
        </w:rPr>
        <w:t>:</w:t>
      </w:r>
    </w:p>
    <w:p w:rsidR="00820C57" w:rsidRDefault="00820C57" w:rsidP="00637F2C">
      <w:pPr>
        <w:spacing w:after="0" w:line="240" w:lineRule="auto"/>
        <w:ind w:firstLine="720"/>
        <w:jc w:val="both"/>
        <w:rPr>
          <w:rFonts w:asciiTheme="majorHAnsi" w:hAnsiTheme="majorHAnsi" w:cs="Times New Roman"/>
          <w:iCs/>
          <w:sz w:val="24"/>
          <w:szCs w:val="24"/>
        </w:rPr>
      </w:pPr>
      <w:r w:rsidRPr="00637F2C">
        <w:rPr>
          <w:rFonts w:asciiTheme="majorHAnsi" w:hAnsiTheme="majorHAnsi" w:cs="Times New Roman"/>
          <w:iCs/>
          <w:sz w:val="24"/>
          <w:szCs w:val="24"/>
        </w:rPr>
        <w:t xml:space="preserve">The workshop was design to cater to the needs of faculty members in Mechanical and Production Engineering, Post-graduate Students, Research Scholars pursuing or aspiring to do research in the area of Tribology, Practicing Engineers from Industry, Lubricant Manufacturers </w:t>
      </w:r>
      <w:r w:rsidR="00637F2C" w:rsidRPr="00637F2C">
        <w:rPr>
          <w:rFonts w:asciiTheme="majorHAnsi" w:hAnsiTheme="majorHAnsi" w:cs="Times New Roman"/>
          <w:iCs/>
          <w:sz w:val="24"/>
          <w:szCs w:val="24"/>
        </w:rPr>
        <w:t>etc</w:t>
      </w:r>
      <w:r w:rsidRPr="00637F2C">
        <w:rPr>
          <w:rFonts w:asciiTheme="majorHAnsi" w:hAnsiTheme="majorHAnsi" w:cs="Times New Roman"/>
          <w:iCs/>
          <w:sz w:val="24"/>
          <w:szCs w:val="24"/>
        </w:rPr>
        <w:t>.</w:t>
      </w:r>
    </w:p>
    <w:p w:rsidR="00687E73" w:rsidRPr="00637F2C" w:rsidRDefault="00687E73" w:rsidP="00637F2C">
      <w:pPr>
        <w:spacing w:after="0" w:line="240" w:lineRule="auto"/>
        <w:ind w:firstLine="720"/>
        <w:jc w:val="both"/>
        <w:rPr>
          <w:rFonts w:asciiTheme="majorHAnsi" w:hAnsiTheme="majorHAnsi" w:cs="Times New Roman"/>
          <w:iCs/>
          <w:sz w:val="24"/>
          <w:szCs w:val="24"/>
        </w:rPr>
      </w:pPr>
    </w:p>
    <w:p w:rsidR="00820C57" w:rsidRPr="00637F2C" w:rsidRDefault="00820C57" w:rsidP="00637F2C">
      <w:pPr>
        <w:spacing w:after="0" w:line="240" w:lineRule="auto"/>
        <w:jc w:val="both"/>
        <w:rPr>
          <w:rFonts w:asciiTheme="majorHAnsi" w:hAnsiTheme="majorHAnsi" w:cs="Times New Roman"/>
          <w:b/>
          <w:iCs/>
          <w:sz w:val="24"/>
          <w:szCs w:val="24"/>
        </w:rPr>
      </w:pPr>
      <w:r w:rsidRPr="00637F2C">
        <w:rPr>
          <w:rFonts w:asciiTheme="majorHAnsi" w:hAnsiTheme="majorHAnsi" w:cs="Times New Roman"/>
          <w:b/>
          <w:iCs/>
          <w:sz w:val="24"/>
          <w:szCs w:val="24"/>
        </w:rPr>
        <w:t>3. Date and Venue:</w:t>
      </w:r>
    </w:p>
    <w:p w:rsidR="00820C57" w:rsidRPr="00637F2C" w:rsidRDefault="00820C57" w:rsidP="00637F2C">
      <w:pPr>
        <w:autoSpaceDE w:val="0"/>
        <w:autoSpaceDN w:val="0"/>
        <w:adjustRightInd w:val="0"/>
        <w:spacing w:after="0" w:line="240" w:lineRule="auto"/>
        <w:jc w:val="both"/>
        <w:rPr>
          <w:rFonts w:asciiTheme="majorHAnsi" w:hAnsiTheme="majorHAnsi"/>
          <w:iCs/>
          <w:sz w:val="24"/>
          <w:szCs w:val="24"/>
        </w:rPr>
      </w:pPr>
      <w:r w:rsidRPr="00637F2C">
        <w:rPr>
          <w:rFonts w:asciiTheme="majorHAnsi" w:hAnsiTheme="majorHAnsi" w:cs="Times New Roman"/>
          <w:b/>
          <w:iCs/>
          <w:sz w:val="24"/>
          <w:szCs w:val="24"/>
        </w:rPr>
        <w:tab/>
      </w:r>
      <w:r w:rsidR="00833A5B" w:rsidRPr="00637F2C">
        <w:rPr>
          <w:rFonts w:asciiTheme="majorHAnsi" w:hAnsiTheme="majorHAnsi" w:cs="Times New Roman"/>
          <w:sz w:val="24"/>
          <w:szCs w:val="24"/>
        </w:rPr>
        <w:t xml:space="preserve">The workshop on “Industrial Tribology” took place on </w:t>
      </w:r>
      <w:r w:rsidR="00833A5B" w:rsidRPr="00637F2C">
        <w:rPr>
          <w:rFonts w:asciiTheme="majorHAnsi" w:hAnsiTheme="majorHAnsi" w:cs="Times New Roman"/>
          <w:b/>
          <w:sz w:val="24"/>
          <w:szCs w:val="24"/>
        </w:rPr>
        <w:t>5-6 October 2015</w:t>
      </w:r>
      <w:r w:rsidR="00833A5B" w:rsidRPr="00637F2C">
        <w:rPr>
          <w:rFonts w:asciiTheme="majorHAnsi" w:hAnsiTheme="majorHAnsi" w:cs="Times New Roman"/>
          <w:sz w:val="24"/>
          <w:szCs w:val="24"/>
        </w:rPr>
        <w:t xml:space="preserve"> at the </w:t>
      </w:r>
      <w:r w:rsidR="00833A5B" w:rsidRPr="00F27678">
        <w:rPr>
          <w:rFonts w:asciiTheme="majorHAnsi" w:hAnsiTheme="majorHAnsi" w:cs="Times New Roman"/>
          <w:b/>
          <w:sz w:val="24"/>
          <w:szCs w:val="24"/>
        </w:rPr>
        <w:t>Department of Mechanical Engineering, All India Shri Shivaji Memorial Society’s College of Engineering</w:t>
      </w:r>
      <w:r w:rsidR="00833A5B" w:rsidRPr="00637F2C">
        <w:rPr>
          <w:rFonts w:asciiTheme="majorHAnsi" w:hAnsiTheme="majorHAnsi" w:cs="Times New Roman"/>
          <w:sz w:val="24"/>
          <w:szCs w:val="24"/>
        </w:rPr>
        <w:t xml:space="preserve">, </w:t>
      </w:r>
      <w:r w:rsidR="00833A5B" w:rsidRPr="00637F2C">
        <w:rPr>
          <w:rFonts w:asciiTheme="majorHAnsi" w:hAnsiTheme="majorHAnsi"/>
          <w:iCs/>
          <w:sz w:val="24"/>
          <w:szCs w:val="24"/>
        </w:rPr>
        <w:t xml:space="preserve">Kennedy Road, Pune 411 001. It was conducted in association with </w:t>
      </w:r>
      <w:r w:rsidR="00833A5B" w:rsidRPr="004C4982">
        <w:rPr>
          <w:rFonts w:asciiTheme="majorHAnsi" w:hAnsiTheme="majorHAnsi"/>
          <w:b/>
          <w:iCs/>
          <w:sz w:val="24"/>
          <w:szCs w:val="24"/>
        </w:rPr>
        <w:t>Tribology Society of India</w:t>
      </w:r>
      <w:r w:rsidR="00833A5B" w:rsidRPr="00637F2C">
        <w:rPr>
          <w:rFonts w:asciiTheme="majorHAnsi" w:hAnsiTheme="majorHAnsi"/>
          <w:iCs/>
          <w:sz w:val="24"/>
          <w:szCs w:val="24"/>
        </w:rPr>
        <w:t>, Mumbai-Pune Chap</w:t>
      </w:r>
      <w:r w:rsidR="003224EC">
        <w:rPr>
          <w:rFonts w:asciiTheme="majorHAnsi" w:hAnsiTheme="majorHAnsi"/>
          <w:iCs/>
          <w:sz w:val="24"/>
          <w:szCs w:val="24"/>
        </w:rPr>
        <w:t>t</w:t>
      </w:r>
      <w:r w:rsidR="00833A5B" w:rsidRPr="00637F2C">
        <w:rPr>
          <w:rFonts w:asciiTheme="majorHAnsi" w:hAnsiTheme="majorHAnsi"/>
          <w:iCs/>
          <w:sz w:val="24"/>
          <w:szCs w:val="24"/>
        </w:rPr>
        <w:t>er</w:t>
      </w:r>
      <w:r w:rsidR="003224EC">
        <w:rPr>
          <w:rFonts w:asciiTheme="majorHAnsi" w:hAnsiTheme="majorHAnsi"/>
          <w:iCs/>
          <w:sz w:val="24"/>
          <w:szCs w:val="24"/>
        </w:rPr>
        <w:t xml:space="preserve"> and was supported by DUCOM INSTRUMENTS Pvt. Ltd. and Prentice Hall of India (PHI).</w:t>
      </w:r>
    </w:p>
    <w:p w:rsidR="00833A5B" w:rsidRPr="00637F2C" w:rsidRDefault="00833A5B" w:rsidP="00637F2C">
      <w:pPr>
        <w:autoSpaceDE w:val="0"/>
        <w:autoSpaceDN w:val="0"/>
        <w:adjustRightInd w:val="0"/>
        <w:spacing w:after="0" w:line="240" w:lineRule="auto"/>
        <w:jc w:val="both"/>
        <w:rPr>
          <w:rFonts w:asciiTheme="majorHAnsi" w:hAnsiTheme="majorHAnsi"/>
          <w:iCs/>
          <w:sz w:val="24"/>
          <w:szCs w:val="24"/>
        </w:rPr>
      </w:pPr>
    </w:p>
    <w:p w:rsidR="00833A5B" w:rsidRPr="00637F2C" w:rsidRDefault="00833A5B" w:rsidP="00637F2C">
      <w:pPr>
        <w:autoSpaceDE w:val="0"/>
        <w:autoSpaceDN w:val="0"/>
        <w:adjustRightInd w:val="0"/>
        <w:spacing w:after="0" w:line="240" w:lineRule="auto"/>
        <w:jc w:val="both"/>
        <w:rPr>
          <w:rFonts w:asciiTheme="majorHAnsi" w:hAnsiTheme="majorHAnsi"/>
          <w:b/>
          <w:iCs/>
          <w:sz w:val="24"/>
          <w:szCs w:val="24"/>
        </w:rPr>
      </w:pPr>
      <w:r w:rsidRPr="00637F2C">
        <w:rPr>
          <w:rFonts w:asciiTheme="majorHAnsi" w:hAnsiTheme="majorHAnsi"/>
          <w:b/>
          <w:iCs/>
          <w:sz w:val="24"/>
          <w:szCs w:val="24"/>
        </w:rPr>
        <w:t>4. Resource Persons:</w:t>
      </w:r>
    </w:p>
    <w:p w:rsidR="00833A5B" w:rsidRPr="00637F2C" w:rsidRDefault="00833A5B" w:rsidP="00637F2C">
      <w:pPr>
        <w:autoSpaceDE w:val="0"/>
        <w:autoSpaceDN w:val="0"/>
        <w:adjustRightInd w:val="0"/>
        <w:spacing w:after="0" w:line="240" w:lineRule="auto"/>
        <w:ind w:firstLine="720"/>
        <w:jc w:val="both"/>
        <w:rPr>
          <w:rFonts w:asciiTheme="majorHAnsi" w:hAnsiTheme="majorHAnsi"/>
          <w:iCs/>
          <w:sz w:val="24"/>
          <w:szCs w:val="24"/>
        </w:rPr>
      </w:pPr>
      <w:r w:rsidRPr="00637F2C">
        <w:rPr>
          <w:rFonts w:asciiTheme="majorHAnsi" w:hAnsiTheme="majorHAnsi"/>
          <w:iCs/>
          <w:sz w:val="24"/>
          <w:szCs w:val="24"/>
        </w:rPr>
        <w:t>The expert lectures of professionals from academia, industry and research were organized. Participants got ample opportunity to interact with following professionals.</w:t>
      </w:r>
    </w:p>
    <w:p w:rsidR="00833A5B" w:rsidRPr="00637F2C" w:rsidRDefault="00833A5B" w:rsidP="00637F2C">
      <w:pPr>
        <w:autoSpaceDE w:val="0"/>
        <w:autoSpaceDN w:val="0"/>
        <w:adjustRightInd w:val="0"/>
        <w:spacing w:after="0" w:line="240" w:lineRule="auto"/>
        <w:ind w:firstLine="720"/>
        <w:jc w:val="both"/>
        <w:rPr>
          <w:rFonts w:asciiTheme="majorHAnsi" w:hAnsiTheme="majorHAnsi"/>
          <w:iCs/>
          <w:sz w:val="24"/>
          <w:szCs w:val="24"/>
        </w:rPr>
      </w:pPr>
    </w:p>
    <w:tbl>
      <w:tblPr>
        <w:tblStyle w:val="TableGrid"/>
        <w:tblW w:w="9648" w:type="dxa"/>
        <w:tblLook w:val="04A0" w:firstRow="1" w:lastRow="0" w:firstColumn="1" w:lastColumn="0" w:noHBand="0" w:noVBand="1"/>
      </w:tblPr>
      <w:tblGrid>
        <w:gridCol w:w="558"/>
        <w:gridCol w:w="2070"/>
        <w:gridCol w:w="4590"/>
        <w:gridCol w:w="2430"/>
      </w:tblGrid>
      <w:tr w:rsidR="00833A5B" w:rsidRPr="00637F2C" w:rsidTr="00637F2C">
        <w:tc>
          <w:tcPr>
            <w:tcW w:w="558" w:type="dxa"/>
          </w:tcPr>
          <w:p w:rsidR="00833A5B" w:rsidRPr="00637F2C" w:rsidRDefault="00833A5B" w:rsidP="00637F2C">
            <w:pPr>
              <w:autoSpaceDE w:val="0"/>
              <w:autoSpaceDN w:val="0"/>
              <w:adjustRightInd w:val="0"/>
              <w:jc w:val="both"/>
              <w:rPr>
                <w:rFonts w:asciiTheme="majorHAnsi" w:hAnsiTheme="majorHAnsi" w:cs="Times New Roman"/>
                <w:b/>
                <w:iCs/>
                <w:sz w:val="24"/>
                <w:szCs w:val="24"/>
              </w:rPr>
            </w:pPr>
            <w:r w:rsidRPr="00637F2C">
              <w:rPr>
                <w:rFonts w:asciiTheme="majorHAnsi" w:hAnsiTheme="majorHAnsi" w:cs="Times New Roman"/>
                <w:b/>
                <w:iCs/>
                <w:sz w:val="24"/>
                <w:szCs w:val="24"/>
              </w:rPr>
              <w:t>S No</w:t>
            </w:r>
          </w:p>
        </w:tc>
        <w:tc>
          <w:tcPr>
            <w:tcW w:w="2070" w:type="dxa"/>
          </w:tcPr>
          <w:p w:rsidR="00DA38F4" w:rsidRPr="00637F2C" w:rsidRDefault="00833A5B" w:rsidP="00637F2C">
            <w:pPr>
              <w:autoSpaceDE w:val="0"/>
              <w:autoSpaceDN w:val="0"/>
              <w:adjustRightInd w:val="0"/>
              <w:jc w:val="both"/>
              <w:rPr>
                <w:rFonts w:asciiTheme="majorHAnsi" w:hAnsiTheme="majorHAnsi" w:cs="Times New Roman"/>
                <w:b/>
                <w:iCs/>
                <w:sz w:val="24"/>
                <w:szCs w:val="24"/>
              </w:rPr>
            </w:pPr>
            <w:r w:rsidRPr="00637F2C">
              <w:rPr>
                <w:rFonts w:asciiTheme="majorHAnsi" w:hAnsiTheme="majorHAnsi" w:cs="Times New Roman"/>
                <w:b/>
                <w:iCs/>
                <w:sz w:val="24"/>
                <w:szCs w:val="24"/>
              </w:rPr>
              <w:t>Name of</w:t>
            </w:r>
          </w:p>
          <w:p w:rsidR="00833A5B" w:rsidRPr="00637F2C" w:rsidRDefault="00833A5B" w:rsidP="00637F2C">
            <w:pPr>
              <w:autoSpaceDE w:val="0"/>
              <w:autoSpaceDN w:val="0"/>
              <w:adjustRightInd w:val="0"/>
              <w:jc w:val="both"/>
              <w:rPr>
                <w:rFonts w:asciiTheme="majorHAnsi" w:hAnsiTheme="majorHAnsi" w:cs="Times New Roman"/>
                <w:b/>
                <w:iCs/>
                <w:sz w:val="24"/>
                <w:szCs w:val="24"/>
              </w:rPr>
            </w:pPr>
            <w:r w:rsidRPr="00637F2C">
              <w:rPr>
                <w:rFonts w:asciiTheme="majorHAnsi" w:hAnsiTheme="majorHAnsi" w:cs="Times New Roman"/>
                <w:b/>
                <w:iCs/>
                <w:sz w:val="24"/>
                <w:szCs w:val="24"/>
              </w:rPr>
              <w:t>Resource Person</w:t>
            </w:r>
          </w:p>
        </w:tc>
        <w:tc>
          <w:tcPr>
            <w:tcW w:w="4590" w:type="dxa"/>
          </w:tcPr>
          <w:p w:rsidR="00833A5B" w:rsidRPr="00637F2C" w:rsidRDefault="00833A5B" w:rsidP="00637F2C">
            <w:pPr>
              <w:autoSpaceDE w:val="0"/>
              <w:autoSpaceDN w:val="0"/>
              <w:adjustRightInd w:val="0"/>
              <w:jc w:val="both"/>
              <w:rPr>
                <w:rFonts w:asciiTheme="majorHAnsi" w:hAnsiTheme="majorHAnsi" w:cs="Times New Roman"/>
                <w:b/>
                <w:iCs/>
                <w:sz w:val="24"/>
                <w:szCs w:val="24"/>
              </w:rPr>
            </w:pPr>
            <w:r w:rsidRPr="00637F2C">
              <w:rPr>
                <w:rFonts w:asciiTheme="majorHAnsi" w:hAnsiTheme="majorHAnsi" w:cs="Times New Roman"/>
                <w:b/>
                <w:iCs/>
                <w:sz w:val="24"/>
                <w:szCs w:val="24"/>
              </w:rPr>
              <w:t>Designation</w:t>
            </w:r>
          </w:p>
        </w:tc>
        <w:tc>
          <w:tcPr>
            <w:tcW w:w="2430" w:type="dxa"/>
          </w:tcPr>
          <w:p w:rsidR="00833A5B" w:rsidRPr="00637F2C" w:rsidRDefault="00833A5B" w:rsidP="00637F2C">
            <w:pPr>
              <w:autoSpaceDE w:val="0"/>
              <w:autoSpaceDN w:val="0"/>
              <w:adjustRightInd w:val="0"/>
              <w:jc w:val="both"/>
              <w:rPr>
                <w:rFonts w:asciiTheme="majorHAnsi" w:hAnsiTheme="majorHAnsi" w:cs="Times New Roman"/>
                <w:b/>
                <w:iCs/>
                <w:sz w:val="24"/>
                <w:szCs w:val="24"/>
              </w:rPr>
            </w:pPr>
            <w:r w:rsidRPr="00637F2C">
              <w:rPr>
                <w:rFonts w:asciiTheme="majorHAnsi" w:hAnsiTheme="majorHAnsi" w:cs="Times New Roman"/>
                <w:b/>
                <w:iCs/>
                <w:sz w:val="24"/>
                <w:szCs w:val="24"/>
              </w:rPr>
              <w:t>Affiliation</w:t>
            </w:r>
          </w:p>
        </w:tc>
      </w:tr>
      <w:tr w:rsidR="00833A5B" w:rsidRPr="00637F2C" w:rsidTr="00637F2C">
        <w:tc>
          <w:tcPr>
            <w:tcW w:w="558" w:type="dxa"/>
          </w:tcPr>
          <w:p w:rsidR="00833A5B" w:rsidRPr="00637F2C" w:rsidRDefault="00833A5B" w:rsidP="00B96CF5">
            <w:pPr>
              <w:autoSpaceDE w:val="0"/>
              <w:autoSpaceDN w:val="0"/>
              <w:adjustRightInd w:val="0"/>
              <w:jc w:val="center"/>
              <w:rPr>
                <w:rFonts w:asciiTheme="majorHAnsi" w:hAnsiTheme="majorHAnsi" w:cs="Times New Roman"/>
                <w:iCs/>
                <w:sz w:val="24"/>
                <w:szCs w:val="24"/>
              </w:rPr>
            </w:pPr>
            <w:r w:rsidRPr="00637F2C">
              <w:rPr>
                <w:rFonts w:asciiTheme="majorHAnsi" w:hAnsiTheme="majorHAnsi" w:cs="Times New Roman"/>
                <w:iCs/>
                <w:sz w:val="24"/>
                <w:szCs w:val="24"/>
              </w:rPr>
              <w:t>1</w:t>
            </w:r>
          </w:p>
        </w:tc>
        <w:tc>
          <w:tcPr>
            <w:tcW w:w="2070" w:type="dxa"/>
          </w:tcPr>
          <w:p w:rsidR="00833A5B" w:rsidRPr="00637F2C" w:rsidRDefault="00833A5B"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 xml:space="preserve">Dr N L </w:t>
            </w:r>
            <w:proofErr w:type="spellStart"/>
            <w:r w:rsidRPr="00637F2C">
              <w:rPr>
                <w:rFonts w:asciiTheme="majorHAnsi" w:hAnsiTheme="majorHAnsi" w:cs="Times New Roman"/>
                <w:iCs/>
                <w:sz w:val="24"/>
                <w:szCs w:val="24"/>
              </w:rPr>
              <w:t>Soni</w:t>
            </w:r>
            <w:proofErr w:type="spellEnd"/>
          </w:p>
        </w:tc>
        <w:tc>
          <w:tcPr>
            <w:tcW w:w="4590" w:type="dxa"/>
          </w:tcPr>
          <w:p w:rsidR="00833A5B" w:rsidRPr="00637F2C" w:rsidRDefault="00833A5B"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Outstanding Scientists</w:t>
            </w:r>
          </w:p>
        </w:tc>
        <w:tc>
          <w:tcPr>
            <w:tcW w:w="2430" w:type="dxa"/>
          </w:tcPr>
          <w:p w:rsidR="00833A5B" w:rsidRPr="00637F2C" w:rsidRDefault="00833A5B"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BARC, Mumbai</w:t>
            </w:r>
          </w:p>
        </w:tc>
      </w:tr>
      <w:tr w:rsidR="00833A5B" w:rsidRPr="00637F2C" w:rsidTr="00637F2C">
        <w:tc>
          <w:tcPr>
            <w:tcW w:w="558" w:type="dxa"/>
          </w:tcPr>
          <w:p w:rsidR="00833A5B" w:rsidRPr="00637F2C" w:rsidRDefault="00833A5B" w:rsidP="00B96CF5">
            <w:pPr>
              <w:autoSpaceDE w:val="0"/>
              <w:autoSpaceDN w:val="0"/>
              <w:adjustRightInd w:val="0"/>
              <w:jc w:val="center"/>
              <w:rPr>
                <w:rFonts w:asciiTheme="majorHAnsi" w:hAnsiTheme="majorHAnsi" w:cs="Times New Roman"/>
                <w:iCs/>
                <w:sz w:val="24"/>
                <w:szCs w:val="24"/>
              </w:rPr>
            </w:pPr>
            <w:r w:rsidRPr="00637F2C">
              <w:rPr>
                <w:rFonts w:asciiTheme="majorHAnsi" w:hAnsiTheme="majorHAnsi" w:cs="Times New Roman"/>
                <w:iCs/>
                <w:sz w:val="24"/>
                <w:szCs w:val="24"/>
              </w:rPr>
              <w:t>2</w:t>
            </w:r>
          </w:p>
        </w:tc>
        <w:tc>
          <w:tcPr>
            <w:tcW w:w="2070" w:type="dxa"/>
          </w:tcPr>
          <w:p w:rsidR="00833A5B" w:rsidRPr="00637F2C" w:rsidRDefault="00833A5B"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Dr H Bagchi</w:t>
            </w:r>
          </w:p>
        </w:tc>
        <w:tc>
          <w:tcPr>
            <w:tcW w:w="4590" w:type="dxa"/>
          </w:tcPr>
          <w:p w:rsidR="00DA38F4" w:rsidRPr="00637F2C" w:rsidRDefault="00833A5B"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Professor Emeritus</w:t>
            </w:r>
            <w:r w:rsidR="00DA38F4" w:rsidRPr="00637F2C">
              <w:rPr>
                <w:rFonts w:asciiTheme="majorHAnsi" w:hAnsiTheme="majorHAnsi" w:cs="Times New Roman"/>
                <w:iCs/>
                <w:sz w:val="24"/>
                <w:szCs w:val="24"/>
              </w:rPr>
              <w:t xml:space="preserve">, </w:t>
            </w:r>
          </w:p>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 xml:space="preserve">Dept. of Production &amp; Industrial </w:t>
            </w:r>
            <w:proofErr w:type="spellStart"/>
            <w:r w:rsidRPr="00637F2C">
              <w:rPr>
                <w:rFonts w:asciiTheme="majorHAnsi" w:hAnsiTheme="majorHAnsi" w:cs="Times New Roman"/>
                <w:iCs/>
                <w:sz w:val="24"/>
                <w:szCs w:val="24"/>
              </w:rPr>
              <w:t>Engg</w:t>
            </w:r>
            <w:proofErr w:type="spellEnd"/>
            <w:r w:rsidRPr="00637F2C">
              <w:rPr>
                <w:rFonts w:asciiTheme="majorHAnsi" w:hAnsiTheme="majorHAnsi" w:cs="Times New Roman"/>
                <w:iCs/>
                <w:sz w:val="24"/>
                <w:szCs w:val="24"/>
              </w:rPr>
              <w:t>.</w:t>
            </w:r>
          </w:p>
        </w:tc>
        <w:tc>
          <w:tcPr>
            <w:tcW w:w="2430" w:type="dxa"/>
          </w:tcPr>
          <w:p w:rsidR="00833A5B" w:rsidRPr="00637F2C" w:rsidRDefault="00833A5B"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COEP, Pune</w:t>
            </w:r>
          </w:p>
        </w:tc>
      </w:tr>
      <w:tr w:rsidR="00833A5B" w:rsidRPr="00637F2C" w:rsidTr="00637F2C">
        <w:tc>
          <w:tcPr>
            <w:tcW w:w="558" w:type="dxa"/>
          </w:tcPr>
          <w:p w:rsidR="00833A5B" w:rsidRPr="00637F2C" w:rsidRDefault="00833A5B" w:rsidP="00B96CF5">
            <w:pPr>
              <w:autoSpaceDE w:val="0"/>
              <w:autoSpaceDN w:val="0"/>
              <w:adjustRightInd w:val="0"/>
              <w:jc w:val="center"/>
              <w:rPr>
                <w:rFonts w:asciiTheme="majorHAnsi" w:hAnsiTheme="majorHAnsi" w:cs="Times New Roman"/>
                <w:iCs/>
                <w:sz w:val="24"/>
                <w:szCs w:val="24"/>
              </w:rPr>
            </w:pPr>
            <w:r w:rsidRPr="00637F2C">
              <w:rPr>
                <w:rFonts w:asciiTheme="majorHAnsi" w:hAnsiTheme="majorHAnsi" w:cs="Times New Roman"/>
                <w:iCs/>
                <w:sz w:val="24"/>
                <w:szCs w:val="24"/>
              </w:rPr>
              <w:t>3</w:t>
            </w:r>
          </w:p>
        </w:tc>
        <w:tc>
          <w:tcPr>
            <w:tcW w:w="207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 xml:space="preserve">Dr V M </w:t>
            </w:r>
            <w:proofErr w:type="spellStart"/>
            <w:r w:rsidRPr="00637F2C">
              <w:rPr>
                <w:rFonts w:asciiTheme="majorHAnsi" w:hAnsiTheme="majorHAnsi" w:cs="Times New Roman"/>
                <w:iCs/>
                <w:sz w:val="24"/>
                <w:szCs w:val="24"/>
              </w:rPr>
              <w:t>Phalle</w:t>
            </w:r>
            <w:proofErr w:type="spellEnd"/>
          </w:p>
        </w:tc>
        <w:tc>
          <w:tcPr>
            <w:tcW w:w="459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Associate Professor &amp; TPO</w:t>
            </w:r>
          </w:p>
        </w:tc>
        <w:tc>
          <w:tcPr>
            <w:tcW w:w="243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VJTI, Mumbai</w:t>
            </w:r>
          </w:p>
        </w:tc>
      </w:tr>
      <w:tr w:rsidR="00833A5B" w:rsidRPr="00637F2C" w:rsidTr="00637F2C">
        <w:tc>
          <w:tcPr>
            <w:tcW w:w="558" w:type="dxa"/>
          </w:tcPr>
          <w:p w:rsidR="00833A5B" w:rsidRPr="00637F2C" w:rsidRDefault="00833A5B" w:rsidP="00B96CF5">
            <w:pPr>
              <w:autoSpaceDE w:val="0"/>
              <w:autoSpaceDN w:val="0"/>
              <w:adjustRightInd w:val="0"/>
              <w:jc w:val="center"/>
              <w:rPr>
                <w:rFonts w:asciiTheme="majorHAnsi" w:hAnsiTheme="majorHAnsi" w:cs="Times New Roman"/>
                <w:iCs/>
                <w:sz w:val="24"/>
                <w:szCs w:val="24"/>
              </w:rPr>
            </w:pPr>
            <w:r w:rsidRPr="00637F2C">
              <w:rPr>
                <w:rFonts w:asciiTheme="majorHAnsi" w:hAnsiTheme="majorHAnsi" w:cs="Times New Roman"/>
                <w:iCs/>
                <w:sz w:val="24"/>
                <w:szCs w:val="24"/>
              </w:rPr>
              <w:t>4</w:t>
            </w:r>
          </w:p>
        </w:tc>
        <w:tc>
          <w:tcPr>
            <w:tcW w:w="207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Dr D G Thakur</w:t>
            </w:r>
          </w:p>
        </w:tc>
        <w:tc>
          <w:tcPr>
            <w:tcW w:w="459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Associate Professor</w:t>
            </w:r>
          </w:p>
        </w:tc>
        <w:tc>
          <w:tcPr>
            <w:tcW w:w="243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DIAT, Pune</w:t>
            </w:r>
          </w:p>
        </w:tc>
      </w:tr>
      <w:tr w:rsidR="00833A5B" w:rsidRPr="00637F2C" w:rsidTr="00637F2C">
        <w:tc>
          <w:tcPr>
            <w:tcW w:w="558" w:type="dxa"/>
          </w:tcPr>
          <w:p w:rsidR="00833A5B" w:rsidRPr="00637F2C" w:rsidRDefault="00833A5B" w:rsidP="00B96CF5">
            <w:pPr>
              <w:autoSpaceDE w:val="0"/>
              <w:autoSpaceDN w:val="0"/>
              <w:adjustRightInd w:val="0"/>
              <w:jc w:val="center"/>
              <w:rPr>
                <w:rFonts w:asciiTheme="majorHAnsi" w:hAnsiTheme="majorHAnsi" w:cs="Times New Roman"/>
                <w:iCs/>
                <w:sz w:val="24"/>
                <w:szCs w:val="24"/>
              </w:rPr>
            </w:pPr>
            <w:r w:rsidRPr="00637F2C">
              <w:rPr>
                <w:rFonts w:asciiTheme="majorHAnsi" w:hAnsiTheme="majorHAnsi" w:cs="Times New Roman"/>
                <w:iCs/>
                <w:sz w:val="24"/>
                <w:szCs w:val="24"/>
              </w:rPr>
              <w:t>5</w:t>
            </w:r>
          </w:p>
        </w:tc>
        <w:tc>
          <w:tcPr>
            <w:tcW w:w="2070" w:type="dxa"/>
          </w:tcPr>
          <w:p w:rsidR="00DA38F4"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 xml:space="preserve">Mr S R </w:t>
            </w:r>
            <w:proofErr w:type="spellStart"/>
            <w:r w:rsidRPr="00637F2C">
              <w:rPr>
                <w:rFonts w:asciiTheme="majorHAnsi" w:hAnsiTheme="majorHAnsi" w:cs="Times New Roman"/>
                <w:iCs/>
                <w:sz w:val="24"/>
                <w:szCs w:val="24"/>
              </w:rPr>
              <w:t>Durugkar</w:t>
            </w:r>
            <w:proofErr w:type="spellEnd"/>
          </w:p>
          <w:p w:rsidR="00833A5B" w:rsidRPr="00637F2C" w:rsidRDefault="00833A5B" w:rsidP="00637F2C">
            <w:pPr>
              <w:autoSpaceDE w:val="0"/>
              <w:autoSpaceDN w:val="0"/>
              <w:adjustRightInd w:val="0"/>
              <w:jc w:val="both"/>
              <w:rPr>
                <w:rFonts w:asciiTheme="majorHAnsi" w:hAnsiTheme="majorHAnsi" w:cs="Times New Roman"/>
                <w:iCs/>
                <w:sz w:val="24"/>
                <w:szCs w:val="24"/>
              </w:rPr>
            </w:pPr>
          </w:p>
        </w:tc>
        <w:tc>
          <w:tcPr>
            <w:tcW w:w="4590" w:type="dxa"/>
          </w:tcPr>
          <w:p w:rsidR="00833A5B" w:rsidRPr="00637F2C" w:rsidRDefault="00853990" w:rsidP="00853990">
            <w:pPr>
              <w:autoSpaceDE w:val="0"/>
              <w:autoSpaceDN w:val="0"/>
              <w:adjustRightInd w:val="0"/>
              <w:jc w:val="both"/>
              <w:rPr>
                <w:rFonts w:asciiTheme="majorHAnsi" w:hAnsiTheme="majorHAnsi" w:cs="Times New Roman"/>
                <w:iCs/>
                <w:sz w:val="24"/>
                <w:szCs w:val="24"/>
              </w:rPr>
            </w:pPr>
            <w:proofErr w:type="spellStart"/>
            <w:r>
              <w:rPr>
                <w:rFonts w:asciiTheme="majorHAnsi" w:hAnsiTheme="majorHAnsi" w:cs="Times New Roman"/>
                <w:iCs/>
                <w:sz w:val="24"/>
                <w:szCs w:val="24"/>
              </w:rPr>
              <w:t>Sr</w:t>
            </w:r>
            <w:proofErr w:type="spellEnd"/>
            <w:r>
              <w:rPr>
                <w:rFonts w:asciiTheme="majorHAnsi" w:hAnsiTheme="majorHAnsi" w:cs="Times New Roman"/>
                <w:iCs/>
                <w:sz w:val="24"/>
                <w:szCs w:val="24"/>
              </w:rPr>
              <w:t xml:space="preserve"> Dy </w:t>
            </w:r>
            <w:r w:rsidR="00637F2C">
              <w:rPr>
                <w:rFonts w:asciiTheme="majorHAnsi" w:hAnsiTheme="majorHAnsi" w:cs="Times New Roman"/>
                <w:iCs/>
                <w:sz w:val="24"/>
                <w:szCs w:val="24"/>
              </w:rPr>
              <w:t xml:space="preserve">Manager </w:t>
            </w:r>
            <w:r w:rsidR="00DA38F4" w:rsidRPr="00637F2C">
              <w:rPr>
                <w:rFonts w:asciiTheme="majorHAnsi" w:hAnsiTheme="majorHAnsi" w:cs="Times New Roman"/>
                <w:iCs/>
                <w:sz w:val="24"/>
                <w:szCs w:val="24"/>
              </w:rPr>
              <w:t>&amp; Vice Chairman TSI- Mumbai Pune Chapter.</w:t>
            </w:r>
          </w:p>
        </w:tc>
        <w:tc>
          <w:tcPr>
            <w:tcW w:w="243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L&amp;T Hydrocarbon, Mumbai</w:t>
            </w:r>
          </w:p>
        </w:tc>
      </w:tr>
      <w:tr w:rsidR="00833A5B" w:rsidRPr="00637F2C" w:rsidTr="00637F2C">
        <w:tc>
          <w:tcPr>
            <w:tcW w:w="558" w:type="dxa"/>
          </w:tcPr>
          <w:p w:rsidR="00833A5B" w:rsidRPr="00637F2C" w:rsidRDefault="00833A5B" w:rsidP="00B96CF5">
            <w:pPr>
              <w:autoSpaceDE w:val="0"/>
              <w:autoSpaceDN w:val="0"/>
              <w:adjustRightInd w:val="0"/>
              <w:jc w:val="center"/>
              <w:rPr>
                <w:rFonts w:asciiTheme="majorHAnsi" w:hAnsiTheme="majorHAnsi" w:cs="Times New Roman"/>
                <w:iCs/>
                <w:sz w:val="24"/>
                <w:szCs w:val="24"/>
              </w:rPr>
            </w:pPr>
            <w:r w:rsidRPr="00637F2C">
              <w:rPr>
                <w:rFonts w:asciiTheme="majorHAnsi" w:hAnsiTheme="majorHAnsi" w:cs="Times New Roman"/>
                <w:iCs/>
                <w:sz w:val="24"/>
                <w:szCs w:val="24"/>
              </w:rPr>
              <w:t>6</w:t>
            </w:r>
          </w:p>
        </w:tc>
        <w:tc>
          <w:tcPr>
            <w:tcW w:w="207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 xml:space="preserve">Mr P K </w:t>
            </w:r>
            <w:proofErr w:type="spellStart"/>
            <w:r w:rsidRPr="00637F2C">
              <w:rPr>
                <w:rFonts w:asciiTheme="majorHAnsi" w:hAnsiTheme="majorHAnsi" w:cs="Times New Roman"/>
                <w:iCs/>
                <w:sz w:val="24"/>
                <w:szCs w:val="24"/>
              </w:rPr>
              <w:t>Limaye</w:t>
            </w:r>
            <w:proofErr w:type="spellEnd"/>
          </w:p>
        </w:tc>
        <w:tc>
          <w:tcPr>
            <w:tcW w:w="459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Scientific Officer “H”</w:t>
            </w:r>
          </w:p>
        </w:tc>
        <w:tc>
          <w:tcPr>
            <w:tcW w:w="243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BARC, Mumbai</w:t>
            </w:r>
          </w:p>
        </w:tc>
      </w:tr>
      <w:tr w:rsidR="00833A5B" w:rsidRPr="00637F2C" w:rsidTr="00637F2C">
        <w:tc>
          <w:tcPr>
            <w:tcW w:w="558" w:type="dxa"/>
          </w:tcPr>
          <w:p w:rsidR="00833A5B" w:rsidRPr="00637F2C" w:rsidRDefault="00833A5B" w:rsidP="00B96CF5">
            <w:pPr>
              <w:autoSpaceDE w:val="0"/>
              <w:autoSpaceDN w:val="0"/>
              <w:adjustRightInd w:val="0"/>
              <w:jc w:val="center"/>
              <w:rPr>
                <w:rFonts w:asciiTheme="majorHAnsi" w:hAnsiTheme="majorHAnsi" w:cs="Times New Roman"/>
                <w:iCs/>
                <w:sz w:val="24"/>
                <w:szCs w:val="24"/>
              </w:rPr>
            </w:pPr>
            <w:r w:rsidRPr="00637F2C">
              <w:rPr>
                <w:rFonts w:asciiTheme="majorHAnsi" w:hAnsiTheme="majorHAnsi" w:cs="Times New Roman"/>
                <w:iCs/>
                <w:sz w:val="24"/>
                <w:szCs w:val="24"/>
              </w:rPr>
              <w:t>7</w:t>
            </w:r>
          </w:p>
        </w:tc>
        <w:tc>
          <w:tcPr>
            <w:tcW w:w="207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Dr B D</w:t>
            </w:r>
            <w:r w:rsidR="00D22839">
              <w:rPr>
                <w:rFonts w:asciiTheme="majorHAnsi" w:hAnsiTheme="majorHAnsi" w:cs="Times New Roman"/>
                <w:iCs/>
                <w:sz w:val="24"/>
                <w:szCs w:val="24"/>
              </w:rPr>
              <w:t xml:space="preserve"> </w:t>
            </w:r>
            <w:r w:rsidRPr="00637F2C">
              <w:rPr>
                <w:rFonts w:asciiTheme="majorHAnsi" w:hAnsiTheme="majorHAnsi" w:cs="Times New Roman"/>
                <w:iCs/>
                <w:sz w:val="24"/>
                <w:szCs w:val="24"/>
              </w:rPr>
              <w:t>Bachchhav</w:t>
            </w:r>
          </w:p>
        </w:tc>
        <w:tc>
          <w:tcPr>
            <w:tcW w:w="459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Associate Professor</w:t>
            </w:r>
          </w:p>
        </w:tc>
        <w:tc>
          <w:tcPr>
            <w:tcW w:w="2430" w:type="dxa"/>
          </w:tcPr>
          <w:p w:rsidR="00833A5B" w:rsidRPr="00637F2C" w:rsidRDefault="00DA38F4"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AISSMSCOE, Pune</w:t>
            </w:r>
          </w:p>
        </w:tc>
      </w:tr>
      <w:tr w:rsidR="00C7383B" w:rsidRPr="00637F2C" w:rsidTr="00637F2C">
        <w:tc>
          <w:tcPr>
            <w:tcW w:w="558" w:type="dxa"/>
          </w:tcPr>
          <w:p w:rsidR="00C7383B" w:rsidRPr="00637F2C" w:rsidRDefault="00C7383B" w:rsidP="00B96CF5">
            <w:pPr>
              <w:autoSpaceDE w:val="0"/>
              <w:autoSpaceDN w:val="0"/>
              <w:adjustRightInd w:val="0"/>
              <w:jc w:val="center"/>
              <w:rPr>
                <w:rFonts w:asciiTheme="majorHAnsi" w:hAnsiTheme="majorHAnsi" w:cs="Times New Roman"/>
                <w:iCs/>
                <w:sz w:val="24"/>
                <w:szCs w:val="24"/>
              </w:rPr>
            </w:pPr>
            <w:r w:rsidRPr="00637F2C">
              <w:rPr>
                <w:rFonts w:asciiTheme="majorHAnsi" w:hAnsiTheme="majorHAnsi" w:cs="Times New Roman"/>
                <w:iCs/>
                <w:sz w:val="24"/>
                <w:szCs w:val="24"/>
              </w:rPr>
              <w:t>8</w:t>
            </w:r>
          </w:p>
        </w:tc>
        <w:tc>
          <w:tcPr>
            <w:tcW w:w="2070" w:type="dxa"/>
          </w:tcPr>
          <w:p w:rsidR="00C7383B" w:rsidRPr="00637F2C" w:rsidRDefault="00C7383B"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 xml:space="preserve">Mr </w:t>
            </w:r>
            <w:proofErr w:type="spellStart"/>
            <w:r w:rsidRPr="00637F2C">
              <w:rPr>
                <w:rFonts w:asciiTheme="majorHAnsi" w:hAnsiTheme="majorHAnsi" w:cs="Times New Roman"/>
                <w:iCs/>
                <w:sz w:val="24"/>
                <w:szCs w:val="24"/>
              </w:rPr>
              <w:t>Amit</w:t>
            </w:r>
            <w:proofErr w:type="spellEnd"/>
            <w:r w:rsidRPr="00637F2C">
              <w:rPr>
                <w:rFonts w:asciiTheme="majorHAnsi" w:hAnsiTheme="majorHAnsi" w:cs="Times New Roman"/>
                <w:iCs/>
                <w:sz w:val="24"/>
                <w:szCs w:val="24"/>
              </w:rPr>
              <w:t xml:space="preserve"> </w:t>
            </w:r>
            <w:proofErr w:type="spellStart"/>
            <w:r w:rsidRPr="00637F2C">
              <w:rPr>
                <w:rFonts w:asciiTheme="majorHAnsi" w:hAnsiTheme="majorHAnsi" w:cs="Times New Roman"/>
                <w:iCs/>
                <w:sz w:val="24"/>
                <w:szCs w:val="24"/>
              </w:rPr>
              <w:t>Ganguli</w:t>
            </w:r>
            <w:proofErr w:type="spellEnd"/>
          </w:p>
        </w:tc>
        <w:tc>
          <w:tcPr>
            <w:tcW w:w="4590" w:type="dxa"/>
          </w:tcPr>
          <w:p w:rsidR="00C7383B" w:rsidRPr="00637F2C" w:rsidRDefault="00C7383B" w:rsidP="00637F2C">
            <w:pPr>
              <w:autoSpaceDE w:val="0"/>
              <w:autoSpaceDN w:val="0"/>
              <w:adjustRightInd w:val="0"/>
              <w:jc w:val="both"/>
              <w:rPr>
                <w:rFonts w:asciiTheme="majorHAnsi" w:hAnsiTheme="majorHAnsi" w:cs="Times New Roman"/>
                <w:iCs/>
                <w:sz w:val="24"/>
                <w:szCs w:val="24"/>
              </w:rPr>
            </w:pPr>
            <w:proofErr w:type="spellStart"/>
            <w:r w:rsidRPr="00637F2C">
              <w:rPr>
                <w:rFonts w:asciiTheme="majorHAnsi" w:hAnsiTheme="majorHAnsi" w:cs="Times New Roman"/>
                <w:iCs/>
                <w:sz w:val="24"/>
                <w:szCs w:val="24"/>
              </w:rPr>
              <w:t>Sr</w:t>
            </w:r>
            <w:proofErr w:type="spellEnd"/>
            <w:r w:rsidR="00D22839">
              <w:rPr>
                <w:rFonts w:asciiTheme="majorHAnsi" w:hAnsiTheme="majorHAnsi" w:cs="Times New Roman"/>
                <w:iCs/>
                <w:sz w:val="24"/>
                <w:szCs w:val="24"/>
              </w:rPr>
              <w:t xml:space="preserve"> Technical Manager</w:t>
            </w:r>
          </w:p>
        </w:tc>
        <w:tc>
          <w:tcPr>
            <w:tcW w:w="2430" w:type="dxa"/>
          </w:tcPr>
          <w:p w:rsidR="00C7383B" w:rsidRPr="00637F2C" w:rsidRDefault="00C7383B" w:rsidP="00637F2C">
            <w:pPr>
              <w:autoSpaceDE w:val="0"/>
              <w:autoSpaceDN w:val="0"/>
              <w:adjustRightInd w:val="0"/>
              <w:jc w:val="both"/>
              <w:rPr>
                <w:rFonts w:asciiTheme="majorHAnsi" w:hAnsiTheme="majorHAnsi" w:cs="Times New Roman"/>
                <w:iCs/>
                <w:sz w:val="24"/>
                <w:szCs w:val="24"/>
              </w:rPr>
            </w:pPr>
            <w:r w:rsidRPr="00637F2C">
              <w:rPr>
                <w:rFonts w:asciiTheme="majorHAnsi" w:hAnsiTheme="majorHAnsi" w:cs="Times New Roman"/>
                <w:iCs/>
                <w:sz w:val="24"/>
                <w:szCs w:val="24"/>
              </w:rPr>
              <w:t>DUCOM Instruments</w:t>
            </w:r>
          </w:p>
        </w:tc>
      </w:tr>
    </w:tbl>
    <w:p w:rsidR="00833A5B" w:rsidRPr="00637F2C" w:rsidRDefault="00833A5B" w:rsidP="00637F2C">
      <w:pPr>
        <w:autoSpaceDE w:val="0"/>
        <w:autoSpaceDN w:val="0"/>
        <w:adjustRightInd w:val="0"/>
        <w:spacing w:after="0" w:line="240" w:lineRule="auto"/>
        <w:jc w:val="both"/>
        <w:rPr>
          <w:rFonts w:asciiTheme="majorHAnsi" w:hAnsiTheme="majorHAnsi"/>
          <w:iCs/>
          <w:sz w:val="24"/>
          <w:szCs w:val="24"/>
        </w:rPr>
      </w:pPr>
    </w:p>
    <w:p w:rsidR="00317D76" w:rsidRDefault="00317D76" w:rsidP="00637F2C">
      <w:pPr>
        <w:autoSpaceDE w:val="0"/>
        <w:autoSpaceDN w:val="0"/>
        <w:adjustRightInd w:val="0"/>
        <w:spacing w:after="0" w:line="240" w:lineRule="auto"/>
        <w:jc w:val="both"/>
        <w:rPr>
          <w:rFonts w:asciiTheme="majorHAnsi" w:hAnsiTheme="majorHAnsi"/>
          <w:b/>
          <w:iCs/>
          <w:sz w:val="24"/>
          <w:szCs w:val="24"/>
        </w:rPr>
      </w:pPr>
      <w:r w:rsidRPr="00317D76">
        <w:rPr>
          <w:rFonts w:asciiTheme="majorHAnsi" w:hAnsiTheme="majorHAnsi"/>
          <w:b/>
          <w:iCs/>
          <w:sz w:val="24"/>
          <w:szCs w:val="24"/>
        </w:rPr>
        <w:t>5. Agenda:</w:t>
      </w:r>
    </w:p>
    <w:p w:rsidR="00D66FF3" w:rsidRPr="00040296" w:rsidRDefault="00637F2C" w:rsidP="00F93E4C">
      <w:pPr>
        <w:autoSpaceDE w:val="0"/>
        <w:autoSpaceDN w:val="0"/>
        <w:adjustRightInd w:val="0"/>
        <w:spacing w:after="0" w:line="240" w:lineRule="auto"/>
        <w:jc w:val="both"/>
        <w:rPr>
          <w:rFonts w:asciiTheme="majorHAnsi" w:hAnsiTheme="majorHAnsi" w:cs="Times-Roman"/>
          <w:sz w:val="24"/>
          <w:szCs w:val="24"/>
        </w:rPr>
      </w:pPr>
      <w:r>
        <w:rPr>
          <w:rFonts w:asciiTheme="majorHAnsi" w:hAnsiTheme="majorHAnsi"/>
          <w:b/>
          <w:iCs/>
          <w:sz w:val="24"/>
          <w:szCs w:val="24"/>
        </w:rPr>
        <w:tab/>
      </w:r>
      <w:r w:rsidR="00B96CF5">
        <w:rPr>
          <w:rFonts w:asciiTheme="majorHAnsi" w:hAnsiTheme="majorHAnsi"/>
          <w:iCs/>
          <w:sz w:val="24"/>
          <w:szCs w:val="24"/>
        </w:rPr>
        <w:t xml:space="preserve"> </w:t>
      </w:r>
      <w:r w:rsidR="00D66FF3" w:rsidRPr="00040296">
        <w:rPr>
          <w:rFonts w:asciiTheme="majorHAnsi" w:hAnsiTheme="majorHAnsi" w:cs="Times-Roman"/>
          <w:sz w:val="24"/>
          <w:szCs w:val="24"/>
        </w:rPr>
        <w:t>The workshop started with a welcome address by Dr B D Bachchhav, Co-</w:t>
      </w:r>
      <w:proofErr w:type="spellStart"/>
      <w:r w:rsidR="00D66FF3" w:rsidRPr="00040296">
        <w:rPr>
          <w:rFonts w:asciiTheme="majorHAnsi" w:hAnsiTheme="majorHAnsi" w:cs="Times-Roman"/>
          <w:sz w:val="24"/>
          <w:szCs w:val="24"/>
        </w:rPr>
        <w:t>ordinator</w:t>
      </w:r>
      <w:proofErr w:type="spellEnd"/>
      <w:r w:rsidR="00D66FF3" w:rsidRPr="00040296">
        <w:rPr>
          <w:rFonts w:asciiTheme="majorHAnsi" w:hAnsiTheme="majorHAnsi" w:cs="Times-Roman"/>
          <w:sz w:val="24"/>
          <w:szCs w:val="24"/>
        </w:rPr>
        <w:t xml:space="preserve"> of the workshop. He briefly introduced the </w:t>
      </w:r>
      <w:r w:rsidR="00754FC1" w:rsidRPr="00040296">
        <w:rPr>
          <w:rFonts w:asciiTheme="majorHAnsi" w:hAnsiTheme="majorHAnsi" w:cs="Times-Roman"/>
          <w:sz w:val="24"/>
          <w:szCs w:val="24"/>
        </w:rPr>
        <w:t>objective</w:t>
      </w:r>
      <w:r w:rsidR="00D66FF3" w:rsidRPr="00040296">
        <w:rPr>
          <w:rFonts w:asciiTheme="majorHAnsi" w:hAnsiTheme="majorHAnsi" w:cs="Times-Roman"/>
          <w:sz w:val="24"/>
          <w:szCs w:val="24"/>
        </w:rPr>
        <w:t xml:space="preserve"> of the workshop</w:t>
      </w:r>
      <w:r w:rsidR="00754FC1" w:rsidRPr="00040296">
        <w:rPr>
          <w:rFonts w:asciiTheme="majorHAnsi" w:hAnsiTheme="majorHAnsi" w:cs="Times-Roman"/>
          <w:sz w:val="24"/>
          <w:szCs w:val="24"/>
        </w:rPr>
        <w:t>.</w:t>
      </w:r>
      <w:r w:rsidR="00040296">
        <w:rPr>
          <w:rFonts w:asciiTheme="majorHAnsi" w:hAnsiTheme="majorHAnsi" w:cs="Times-Roman"/>
          <w:sz w:val="24"/>
          <w:szCs w:val="24"/>
        </w:rPr>
        <w:t xml:space="preserve"> </w:t>
      </w:r>
      <w:r w:rsidR="00754FC1" w:rsidRPr="00040296">
        <w:rPr>
          <w:rFonts w:asciiTheme="majorHAnsi" w:hAnsiTheme="majorHAnsi" w:cs="Times-Roman"/>
          <w:sz w:val="24"/>
          <w:szCs w:val="24"/>
        </w:rPr>
        <w:t xml:space="preserve">Dr K R </w:t>
      </w:r>
      <w:proofErr w:type="spellStart"/>
      <w:r w:rsidR="00754FC1" w:rsidRPr="00040296">
        <w:rPr>
          <w:rFonts w:asciiTheme="majorHAnsi" w:hAnsiTheme="majorHAnsi" w:cs="Times-Roman"/>
          <w:sz w:val="24"/>
          <w:szCs w:val="24"/>
        </w:rPr>
        <w:t>Jethani</w:t>
      </w:r>
      <w:proofErr w:type="spellEnd"/>
      <w:r w:rsidR="00754FC1" w:rsidRPr="00040296">
        <w:rPr>
          <w:rFonts w:asciiTheme="majorHAnsi" w:hAnsiTheme="majorHAnsi" w:cs="Times-Roman"/>
          <w:sz w:val="24"/>
          <w:szCs w:val="24"/>
        </w:rPr>
        <w:t xml:space="preserve">, Head of the Department, Chemical </w:t>
      </w:r>
      <w:r w:rsidR="00040296" w:rsidRPr="00040296">
        <w:rPr>
          <w:rFonts w:asciiTheme="majorHAnsi" w:hAnsiTheme="majorHAnsi" w:cs="Times-Roman"/>
          <w:sz w:val="24"/>
          <w:szCs w:val="24"/>
        </w:rPr>
        <w:t>Engineering introduced</w:t>
      </w:r>
      <w:r w:rsidR="00754FC1" w:rsidRPr="00040296">
        <w:rPr>
          <w:rFonts w:asciiTheme="majorHAnsi" w:hAnsiTheme="majorHAnsi" w:cs="Times-Roman"/>
          <w:sz w:val="24"/>
          <w:szCs w:val="24"/>
        </w:rPr>
        <w:t xml:space="preserve"> about the AISSM Society and the college of engineering. </w:t>
      </w:r>
      <w:r w:rsidR="00040296">
        <w:rPr>
          <w:rFonts w:asciiTheme="majorHAnsi" w:hAnsiTheme="majorHAnsi" w:cs="Times-Roman"/>
          <w:sz w:val="24"/>
          <w:szCs w:val="24"/>
        </w:rPr>
        <w:t xml:space="preserve"> </w:t>
      </w:r>
      <w:r w:rsidR="00754FC1" w:rsidRPr="00040296">
        <w:rPr>
          <w:rFonts w:asciiTheme="majorHAnsi" w:hAnsiTheme="majorHAnsi"/>
          <w:iCs/>
          <w:sz w:val="24"/>
          <w:szCs w:val="24"/>
        </w:rPr>
        <w:t xml:space="preserve">Dr. N. L. </w:t>
      </w:r>
      <w:proofErr w:type="spellStart"/>
      <w:r w:rsidR="00754FC1" w:rsidRPr="00040296">
        <w:rPr>
          <w:rFonts w:asciiTheme="majorHAnsi" w:hAnsiTheme="majorHAnsi"/>
          <w:iCs/>
          <w:sz w:val="24"/>
          <w:szCs w:val="24"/>
        </w:rPr>
        <w:t>Soni</w:t>
      </w:r>
      <w:proofErr w:type="spellEnd"/>
      <w:r w:rsidR="00754FC1" w:rsidRPr="00040296">
        <w:rPr>
          <w:rFonts w:asciiTheme="majorHAnsi" w:hAnsiTheme="majorHAnsi" w:cs="Times-Roman"/>
          <w:sz w:val="24"/>
          <w:szCs w:val="24"/>
        </w:rPr>
        <w:t xml:space="preserve">, Outstanding scientists and Head Tribology at </w:t>
      </w:r>
      <w:proofErr w:type="spellStart"/>
      <w:r w:rsidR="00754FC1" w:rsidRPr="00040296">
        <w:rPr>
          <w:rFonts w:asciiTheme="majorHAnsi" w:hAnsiTheme="majorHAnsi" w:cs="Times-Roman"/>
          <w:sz w:val="24"/>
          <w:szCs w:val="24"/>
        </w:rPr>
        <w:t>Bhaba</w:t>
      </w:r>
      <w:proofErr w:type="spellEnd"/>
      <w:r w:rsidR="00754FC1" w:rsidRPr="00040296">
        <w:rPr>
          <w:rFonts w:asciiTheme="majorHAnsi" w:hAnsiTheme="majorHAnsi" w:cs="Times-Roman"/>
          <w:sz w:val="24"/>
          <w:szCs w:val="24"/>
        </w:rPr>
        <w:t xml:space="preserve"> Atomic Research Centre </w:t>
      </w:r>
      <w:r w:rsidR="00D66FF3" w:rsidRPr="00040296">
        <w:rPr>
          <w:rFonts w:asciiTheme="majorHAnsi" w:hAnsiTheme="majorHAnsi" w:cs="Times-Roman"/>
          <w:sz w:val="24"/>
          <w:szCs w:val="24"/>
        </w:rPr>
        <w:t>and Chief Guest for the Workshop, appreciated the efforts of</w:t>
      </w:r>
      <w:r w:rsidR="00040296">
        <w:rPr>
          <w:rFonts w:asciiTheme="majorHAnsi" w:hAnsiTheme="majorHAnsi" w:cs="Times-Roman"/>
          <w:sz w:val="24"/>
          <w:szCs w:val="24"/>
        </w:rPr>
        <w:t xml:space="preserve"> o</w:t>
      </w:r>
      <w:r w:rsidR="00754FC1" w:rsidRPr="00040296">
        <w:rPr>
          <w:rFonts w:asciiTheme="majorHAnsi" w:hAnsiTheme="majorHAnsi" w:cs="Times-Roman"/>
          <w:sz w:val="24"/>
          <w:szCs w:val="24"/>
        </w:rPr>
        <w:t xml:space="preserve">rganizing committee and </w:t>
      </w:r>
      <w:r w:rsidR="00D66FF3" w:rsidRPr="00040296">
        <w:rPr>
          <w:rFonts w:asciiTheme="majorHAnsi" w:hAnsiTheme="majorHAnsi" w:cs="Times-Roman"/>
          <w:sz w:val="24"/>
          <w:szCs w:val="24"/>
        </w:rPr>
        <w:t>appropriateness of the workshop theme. He discussed various issues connected</w:t>
      </w:r>
      <w:r w:rsidR="00754FC1" w:rsidRPr="00040296">
        <w:rPr>
          <w:rFonts w:asciiTheme="majorHAnsi" w:hAnsiTheme="majorHAnsi" w:cs="Times-Roman"/>
          <w:sz w:val="24"/>
          <w:szCs w:val="24"/>
        </w:rPr>
        <w:t xml:space="preserve"> </w:t>
      </w:r>
      <w:r w:rsidR="00D66FF3" w:rsidRPr="00040296">
        <w:rPr>
          <w:rFonts w:asciiTheme="majorHAnsi" w:hAnsiTheme="majorHAnsi" w:cs="Times-Roman"/>
          <w:sz w:val="24"/>
          <w:szCs w:val="24"/>
        </w:rPr>
        <w:t>with water</w:t>
      </w:r>
      <w:r w:rsidR="00754FC1" w:rsidRPr="00040296">
        <w:rPr>
          <w:rFonts w:asciiTheme="majorHAnsi" w:hAnsiTheme="majorHAnsi" w:cs="Times-Roman"/>
          <w:sz w:val="24"/>
          <w:szCs w:val="24"/>
        </w:rPr>
        <w:t xml:space="preserve"> lubricated bearing and its use at BARC in his keynote address.</w:t>
      </w:r>
      <w:r w:rsidR="00040296" w:rsidRPr="00040296">
        <w:rPr>
          <w:rFonts w:asciiTheme="majorHAnsi" w:hAnsiTheme="majorHAnsi" w:cs="Times-Roman"/>
          <w:sz w:val="24"/>
          <w:szCs w:val="24"/>
        </w:rPr>
        <w:t xml:space="preserve"> </w:t>
      </w:r>
      <w:r w:rsidR="00040296" w:rsidRPr="00040296">
        <w:rPr>
          <w:rFonts w:asciiTheme="majorHAnsi" w:hAnsiTheme="majorHAnsi" w:cs="Times-Roman"/>
          <w:sz w:val="24"/>
          <w:szCs w:val="24"/>
        </w:rPr>
        <w:lastRenderedPageBreak/>
        <w:t>M</w:t>
      </w:r>
      <w:r w:rsidR="00754FC1" w:rsidRPr="00040296">
        <w:rPr>
          <w:rFonts w:asciiTheme="majorHAnsi" w:hAnsiTheme="majorHAnsi" w:cs="Times-Roman"/>
          <w:sz w:val="24"/>
          <w:szCs w:val="24"/>
        </w:rPr>
        <w:t xml:space="preserve">r S </w:t>
      </w:r>
      <w:proofErr w:type="gramStart"/>
      <w:r w:rsidR="00754FC1" w:rsidRPr="00040296">
        <w:rPr>
          <w:rFonts w:asciiTheme="majorHAnsi" w:hAnsiTheme="majorHAnsi" w:cs="Times-Roman"/>
          <w:sz w:val="24"/>
          <w:szCs w:val="24"/>
        </w:rPr>
        <w:t xml:space="preserve">R </w:t>
      </w:r>
      <w:r w:rsidR="00D66FF3" w:rsidRPr="00040296">
        <w:rPr>
          <w:rFonts w:asciiTheme="majorHAnsi" w:hAnsiTheme="majorHAnsi" w:cs="Times-Roman"/>
          <w:sz w:val="24"/>
          <w:szCs w:val="24"/>
        </w:rPr>
        <w:t xml:space="preserve"> </w:t>
      </w:r>
      <w:proofErr w:type="spellStart"/>
      <w:r w:rsidR="00040296" w:rsidRPr="00040296">
        <w:rPr>
          <w:rFonts w:asciiTheme="majorHAnsi" w:hAnsiTheme="majorHAnsi" w:cs="Times-Roman"/>
          <w:sz w:val="24"/>
          <w:szCs w:val="24"/>
        </w:rPr>
        <w:t>Durugkar</w:t>
      </w:r>
      <w:proofErr w:type="spellEnd"/>
      <w:proofErr w:type="gramEnd"/>
      <w:r w:rsidR="00040296" w:rsidRPr="00040296">
        <w:rPr>
          <w:rFonts w:asciiTheme="majorHAnsi" w:hAnsiTheme="majorHAnsi" w:cs="Times-Roman"/>
          <w:sz w:val="24"/>
          <w:szCs w:val="24"/>
        </w:rPr>
        <w:t xml:space="preserve"> </w:t>
      </w:r>
      <w:proofErr w:type="spellStart"/>
      <w:r w:rsidR="00040296" w:rsidRPr="00040296">
        <w:rPr>
          <w:rFonts w:asciiTheme="majorHAnsi" w:hAnsiTheme="majorHAnsi" w:cs="Times New Roman"/>
          <w:iCs/>
          <w:sz w:val="24"/>
          <w:szCs w:val="24"/>
        </w:rPr>
        <w:t>Sr</w:t>
      </w:r>
      <w:proofErr w:type="spellEnd"/>
      <w:r w:rsidR="00040296" w:rsidRPr="00040296">
        <w:rPr>
          <w:rFonts w:asciiTheme="majorHAnsi" w:hAnsiTheme="majorHAnsi" w:cs="Times New Roman"/>
          <w:iCs/>
          <w:sz w:val="24"/>
          <w:szCs w:val="24"/>
        </w:rPr>
        <w:t xml:space="preserve"> Dy Manager &amp; Vice Chairman TSI- Mumbai Pune Chapter, discussed about TSI activities. Mr D Y Dhande </w:t>
      </w:r>
      <w:r w:rsidR="00D66FF3" w:rsidRPr="00040296">
        <w:rPr>
          <w:rFonts w:asciiTheme="majorHAnsi" w:hAnsiTheme="majorHAnsi" w:cs="Times-Roman"/>
          <w:sz w:val="24"/>
          <w:szCs w:val="24"/>
        </w:rPr>
        <w:t>presented the vote</w:t>
      </w:r>
      <w:r w:rsidR="00040296">
        <w:rPr>
          <w:rFonts w:asciiTheme="majorHAnsi" w:hAnsiTheme="majorHAnsi" w:cs="Times-Roman"/>
          <w:sz w:val="24"/>
          <w:szCs w:val="24"/>
        </w:rPr>
        <w:t xml:space="preserve"> </w:t>
      </w:r>
      <w:r w:rsidR="00D66FF3" w:rsidRPr="00040296">
        <w:rPr>
          <w:rFonts w:asciiTheme="majorHAnsi" w:hAnsiTheme="majorHAnsi" w:cs="Times-Roman"/>
          <w:sz w:val="24"/>
          <w:szCs w:val="24"/>
        </w:rPr>
        <w:t>of thanks.</w:t>
      </w:r>
    </w:p>
    <w:p w:rsidR="00040296" w:rsidRPr="00040296" w:rsidRDefault="00040296" w:rsidP="006F7446">
      <w:pPr>
        <w:autoSpaceDE w:val="0"/>
        <w:autoSpaceDN w:val="0"/>
        <w:adjustRightInd w:val="0"/>
        <w:spacing w:after="0" w:line="240" w:lineRule="auto"/>
        <w:ind w:firstLine="720"/>
        <w:jc w:val="both"/>
        <w:rPr>
          <w:rFonts w:asciiTheme="majorHAnsi" w:hAnsiTheme="majorHAnsi"/>
          <w:iCs/>
          <w:sz w:val="24"/>
          <w:szCs w:val="24"/>
        </w:rPr>
      </w:pPr>
      <w:r w:rsidRPr="00040296">
        <w:rPr>
          <w:rFonts w:asciiTheme="majorHAnsi" w:hAnsiTheme="majorHAnsi"/>
          <w:iCs/>
          <w:sz w:val="24"/>
          <w:szCs w:val="24"/>
        </w:rPr>
        <w:t xml:space="preserve">All other </w:t>
      </w:r>
      <w:r w:rsidR="006F7446">
        <w:rPr>
          <w:rFonts w:asciiTheme="majorHAnsi" w:hAnsiTheme="majorHAnsi"/>
          <w:iCs/>
          <w:sz w:val="24"/>
          <w:szCs w:val="24"/>
        </w:rPr>
        <w:t xml:space="preserve">expert </w:t>
      </w:r>
      <w:r w:rsidRPr="00040296">
        <w:rPr>
          <w:rFonts w:asciiTheme="majorHAnsi" w:hAnsiTheme="majorHAnsi"/>
          <w:iCs/>
          <w:sz w:val="24"/>
          <w:szCs w:val="24"/>
        </w:rPr>
        <w:t>lectures were conducted as per schedule. The detailed agenda of the workshop is attached in Annexure-I.</w:t>
      </w:r>
    </w:p>
    <w:p w:rsidR="00702F8C" w:rsidRPr="00040296" w:rsidRDefault="00702F8C" w:rsidP="00040296">
      <w:pPr>
        <w:autoSpaceDE w:val="0"/>
        <w:autoSpaceDN w:val="0"/>
        <w:adjustRightInd w:val="0"/>
        <w:spacing w:after="0" w:line="240" w:lineRule="auto"/>
        <w:jc w:val="both"/>
        <w:rPr>
          <w:rFonts w:asciiTheme="majorHAnsi" w:hAnsiTheme="majorHAnsi"/>
          <w:iCs/>
          <w:sz w:val="24"/>
          <w:szCs w:val="24"/>
        </w:rPr>
      </w:pPr>
    </w:p>
    <w:p w:rsidR="00B96CF5" w:rsidRDefault="00B96CF5" w:rsidP="00B96CF5">
      <w:pPr>
        <w:autoSpaceDE w:val="0"/>
        <w:autoSpaceDN w:val="0"/>
        <w:adjustRightInd w:val="0"/>
        <w:spacing w:after="0" w:line="240" w:lineRule="auto"/>
        <w:jc w:val="both"/>
        <w:rPr>
          <w:rFonts w:asciiTheme="majorHAnsi" w:hAnsiTheme="majorHAnsi"/>
          <w:b/>
          <w:iCs/>
          <w:sz w:val="24"/>
          <w:szCs w:val="24"/>
        </w:rPr>
      </w:pPr>
      <w:r>
        <w:rPr>
          <w:rFonts w:asciiTheme="majorHAnsi" w:hAnsiTheme="majorHAnsi"/>
          <w:b/>
          <w:iCs/>
          <w:sz w:val="24"/>
          <w:szCs w:val="24"/>
        </w:rPr>
        <w:t>6. Participants:</w:t>
      </w:r>
    </w:p>
    <w:p w:rsidR="00B96CF5" w:rsidRDefault="00B96CF5" w:rsidP="00B96CF5">
      <w:pPr>
        <w:autoSpaceDE w:val="0"/>
        <w:autoSpaceDN w:val="0"/>
        <w:adjustRightInd w:val="0"/>
        <w:spacing w:after="0" w:line="240" w:lineRule="auto"/>
        <w:jc w:val="both"/>
        <w:rPr>
          <w:rFonts w:asciiTheme="majorHAnsi" w:hAnsiTheme="majorHAnsi"/>
          <w:iCs/>
          <w:sz w:val="24"/>
          <w:szCs w:val="24"/>
        </w:rPr>
      </w:pPr>
      <w:r>
        <w:rPr>
          <w:rFonts w:asciiTheme="majorHAnsi" w:hAnsiTheme="majorHAnsi"/>
          <w:b/>
          <w:iCs/>
          <w:sz w:val="24"/>
          <w:szCs w:val="24"/>
        </w:rPr>
        <w:tab/>
      </w:r>
      <w:r>
        <w:rPr>
          <w:rFonts w:asciiTheme="majorHAnsi" w:hAnsiTheme="majorHAnsi"/>
          <w:iCs/>
          <w:sz w:val="24"/>
          <w:szCs w:val="24"/>
        </w:rPr>
        <w:t>Total 49 participants were present to</w:t>
      </w:r>
      <w:r w:rsidR="00702F8C">
        <w:rPr>
          <w:rFonts w:asciiTheme="majorHAnsi" w:hAnsiTheme="majorHAnsi"/>
          <w:iCs/>
          <w:sz w:val="24"/>
          <w:szCs w:val="24"/>
        </w:rPr>
        <w:t xml:space="preserve"> attend this two day workshop.</w:t>
      </w:r>
    </w:p>
    <w:p w:rsidR="00F27678" w:rsidRDefault="00F27678" w:rsidP="00B96CF5">
      <w:pPr>
        <w:autoSpaceDE w:val="0"/>
        <w:autoSpaceDN w:val="0"/>
        <w:adjustRightInd w:val="0"/>
        <w:spacing w:after="0" w:line="240" w:lineRule="auto"/>
        <w:jc w:val="both"/>
        <w:rPr>
          <w:rFonts w:asciiTheme="majorHAnsi" w:hAnsiTheme="majorHAnsi"/>
          <w:iCs/>
          <w:sz w:val="24"/>
          <w:szCs w:val="24"/>
        </w:rPr>
      </w:pPr>
    </w:p>
    <w:p w:rsidR="00B96CF5" w:rsidRDefault="00702F8C" w:rsidP="00B96CF5">
      <w:pPr>
        <w:pStyle w:val="ListParagraph"/>
        <w:numPr>
          <w:ilvl w:val="0"/>
          <w:numId w:val="1"/>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Outside f</w:t>
      </w:r>
      <w:r w:rsidR="00B96CF5" w:rsidRPr="00B96CF5">
        <w:rPr>
          <w:rFonts w:asciiTheme="majorHAnsi" w:hAnsiTheme="majorHAnsi"/>
          <w:iCs/>
          <w:sz w:val="24"/>
          <w:szCs w:val="24"/>
        </w:rPr>
        <w:t xml:space="preserve">aculty members: </w:t>
      </w:r>
      <w:r w:rsidR="00B96CF5" w:rsidRPr="00B96CF5">
        <w:rPr>
          <w:rFonts w:asciiTheme="majorHAnsi" w:hAnsiTheme="majorHAnsi"/>
          <w:iCs/>
          <w:sz w:val="24"/>
          <w:szCs w:val="24"/>
        </w:rPr>
        <w:tab/>
      </w:r>
      <w:r w:rsidR="00F27678">
        <w:rPr>
          <w:rFonts w:asciiTheme="majorHAnsi" w:hAnsiTheme="majorHAnsi"/>
          <w:iCs/>
          <w:sz w:val="24"/>
          <w:szCs w:val="24"/>
        </w:rPr>
        <w:tab/>
      </w:r>
      <w:r w:rsidR="00F27678">
        <w:rPr>
          <w:rFonts w:asciiTheme="majorHAnsi" w:hAnsiTheme="majorHAnsi"/>
          <w:iCs/>
          <w:sz w:val="24"/>
          <w:szCs w:val="24"/>
        </w:rPr>
        <w:tab/>
      </w:r>
      <w:r w:rsidR="00B96CF5" w:rsidRPr="00F27678">
        <w:rPr>
          <w:rFonts w:asciiTheme="majorHAnsi" w:hAnsiTheme="majorHAnsi"/>
          <w:b/>
          <w:iCs/>
          <w:sz w:val="24"/>
          <w:szCs w:val="24"/>
        </w:rPr>
        <w:t>10</w:t>
      </w:r>
      <w:r w:rsidR="00B96CF5">
        <w:rPr>
          <w:rFonts w:asciiTheme="majorHAnsi" w:hAnsiTheme="majorHAnsi"/>
          <w:iCs/>
          <w:sz w:val="24"/>
          <w:szCs w:val="24"/>
        </w:rPr>
        <w:t xml:space="preserve"> </w:t>
      </w:r>
    </w:p>
    <w:p w:rsidR="00B96CF5" w:rsidRDefault="00B96CF5" w:rsidP="00B96CF5">
      <w:pPr>
        <w:pStyle w:val="ListParagraph"/>
        <w:numPr>
          <w:ilvl w:val="0"/>
          <w:numId w:val="1"/>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Ph.D. Scholars/Research students:</w:t>
      </w:r>
      <w:r>
        <w:rPr>
          <w:rFonts w:asciiTheme="majorHAnsi" w:hAnsiTheme="majorHAnsi"/>
          <w:iCs/>
          <w:sz w:val="24"/>
          <w:szCs w:val="24"/>
        </w:rPr>
        <w:tab/>
      </w:r>
      <w:r>
        <w:rPr>
          <w:rFonts w:asciiTheme="majorHAnsi" w:hAnsiTheme="majorHAnsi"/>
          <w:iCs/>
          <w:sz w:val="24"/>
          <w:szCs w:val="24"/>
        </w:rPr>
        <w:tab/>
      </w:r>
      <w:r w:rsidRPr="00F27678">
        <w:rPr>
          <w:rFonts w:asciiTheme="majorHAnsi" w:hAnsiTheme="majorHAnsi"/>
          <w:b/>
          <w:iCs/>
          <w:sz w:val="24"/>
          <w:szCs w:val="24"/>
        </w:rPr>
        <w:t>05</w:t>
      </w:r>
    </w:p>
    <w:p w:rsidR="00B96CF5" w:rsidRPr="00B96CF5" w:rsidRDefault="00F27678" w:rsidP="00B96CF5">
      <w:pPr>
        <w:pStyle w:val="ListParagraph"/>
        <w:numPr>
          <w:ilvl w:val="0"/>
          <w:numId w:val="1"/>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PG students:</w:t>
      </w:r>
      <w:r>
        <w:rPr>
          <w:rFonts w:asciiTheme="majorHAnsi" w:hAnsiTheme="majorHAnsi"/>
          <w:iCs/>
          <w:sz w:val="24"/>
          <w:szCs w:val="24"/>
        </w:rPr>
        <w:tab/>
      </w:r>
      <w:r>
        <w:rPr>
          <w:rFonts w:asciiTheme="majorHAnsi" w:hAnsiTheme="majorHAnsi"/>
          <w:iCs/>
          <w:sz w:val="24"/>
          <w:szCs w:val="24"/>
        </w:rPr>
        <w:tab/>
      </w:r>
      <w:r>
        <w:rPr>
          <w:rFonts w:asciiTheme="majorHAnsi" w:hAnsiTheme="majorHAnsi"/>
          <w:iCs/>
          <w:sz w:val="24"/>
          <w:szCs w:val="24"/>
        </w:rPr>
        <w:tab/>
      </w:r>
      <w:r>
        <w:rPr>
          <w:rFonts w:asciiTheme="majorHAnsi" w:hAnsiTheme="majorHAnsi"/>
          <w:iCs/>
          <w:sz w:val="24"/>
          <w:szCs w:val="24"/>
        </w:rPr>
        <w:tab/>
      </w:r>
      <w:r>
        <w:rPr>
          <w:rFonts w:asciiTheme="majorHAnsi" w:hAnsiTheme="majorHAnsi"/>
          <w:iCs/>
          <w:sz w:val="24"/>
          <w:szCs w:val="24"/>
        </w:rPr>
        <w:tab/>
      </w:r>
      <w:r w:rsidRPr="00F27678">
        <w:rPr>
          <w:rFonts w:asciiTheme="majorHAnsi" w:hAnsiTheme="majorHAnsi"/>
          <w:b/>
          <w:iCs/>
          <w:sz w:val="24"/>
          <w:szCs w:val="24"/>
        </w:rPr>
        <w:t>34</w:t>
      </w:r>
    </w:p>
    <w:p w:rsidR="00B96CF5" w:rsidRPr="00B96CF5" w:rsidRDefault="00B96CF5" w:rsidP="00B96CF5">
      <w:pPr>
        <w:autoSpaceDE w:val="0"/>
        <w:autoSpaceDN w:val="0"/>
        <w:adjustRightInd w:val="0"/>
        <w:spacing w:after="0" w:line="240" w:lineRule="auto"/>
        <w:jc w:val="both"/>
        <w:rPr>
          <w:rFonts w:asciiTheme="majorHAnsi" w:hAnsiTheme="majorHAnsi"/>
          <w:b/>
          <w:iCs/>
          <w:sz w:val="24"/>
          <w:szCs w:val="24"/>
        </w:rPr>
      </w:pPr>
    </w:p>
    <w:p w:rsidR="00C7383B" w:rsidRDefault="00F27678" w:rsidP="002C68B9">
      <w:pPr>
        <w:autoSpaceDE w:val="0"/>
        <w:autoSpaceDN w:val="0"/>
        <w:adjustRightInd w:val="0"/>
        <w:spacing w:after="0" w:line="240" w:lineRule="auto"/>
        <w:jc w:val="center"/>
        <w:rPr>
          <w:rFonts w:asciiTheme="majorHAnsi" w:hAnsiTheme="majorHAnsi"/>
          <w:iCs/>
          <w:sz w:val="24"/>
          <w:szCs w:val="24"/>
        </w:rPr>
      </w:pPr>
      <w:r>
        <w:rPr>
          <w:rFonts w:asciiTheme="majorHAnsi" w:hAnsiTheme="majorHAnsi"/>
          <w:iCs/>
          <w:sz w:val="24"/>
          <w:szCs w:val="24"/>
        </w:rPr>
        <w:t xml:space="preserve">A detailed list of participants is attached as an </w:t>
      </w:r>
      <w:proofErr w:type="spellStart"/>
      <w:r>
        <w:rPr>
          <w:rFonts w:asciiTheme="majorHAnsi" w:hAnsiTheme="majorHAnsi"/>
          <w:iCs/>
          <w:sz w:val="24"/>
          <w:szCs w:val="24"/>
        </w:rPr>
        <w:t>Annexture</w:t>
      </w:r>
      <w:proofErr w:type="spellEnd"/>
      <w:r>
        <w:rPr>
          <w:rFonts w:asciiTheme="majorHAnsi" w:hAnsiTheme="majorHAnsi"/>
          <w:iCs/>
          <w:sz w:val="24"/>
          <w:szCs w:val="24"/>
        </w:rPr>
        <w:t>-II.</w:t>
      </w:r>
    </w:p>
    <w:p w:rsidR="00BB3EA3" w:rsidRDefault="00BB3EA3" w:rsidP="002C68B9">
      <w:pPr>
        <w:autoSpaceDE w:val="0"/>
        <w:autoSpaceDN w:val="0"/>
        <w:adjustRightInd w:val="0"/>
        <w:spacing w:after="0" w:line="240" w:lineRule="auto"/>
        <w:jc w:val="center"/>
        <w:rPr>
          <w:rFonts w:asciiTheme="majorHAnsi" w:hAnsiTheme="majorHAnsi"/>
          <w:iCs/>
          <w:sz w:val="24"/>
          <w:szCs w:val="24"/>
        </w:rPr>
      </w:pPr>
    </w:p>
    <w:p w:rsidR="00BB3EA3" w:rsidRPr="002C68B9" w:rsidRDefault="002C68B9" w:rsidP="00637F2C">
      <w:pPr>
        <w:autoSpaceDE w:val="0"/>
        <w:autoSpaceDN w:val="0"/>
        <w:adjustRightInd w:val="0"/>
        <w:spacing w:after="0" w:line="240" w:lineRule="auto"/>
        <w:jc w:val="both"/>
        <w:rPr>
          <w:rFonts w:asciiTheme="majorHAnsi" w:hAnsiTheme="majorHAnsi"/>
          <w:b/>
          <w:iCs/>
          <w:sz w:val="24"/>
          <w:szCs w:val="24"/>
        </w:rPr>
      </w:pPr>
      <w:r w:rsidRPr="002C68B9">
        <w:rPr>
          <w:rFonts w:asciiTheme="majorHAnsi" w:hAnsiTheme="majorHAnsi"/>
          <w:b/>
          <w:iCs/>
          <w:sz w:val="24"/>
          <w:szCs w:val="24"/>
        </w:rPr>
        <w:t>7. Outcome of the workshop:</w:t>
      </w:r>
    </w:p>
    <w:p w:rsidR="00687E73" w:rsidRDefault="00687E73" w:rsidP="00637F2C">
      <w:p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ab/>
      </w:r>
    </w:p>
    <w:p w:rsidR="00702F8C" w:rsidRPr="00702F8C" w:rsidRDefault="00687E73" w:rsidP="00702F8C">
      <w:pPr>
        <w:autoSpaceDE w:val="0"/>
        <w:autoSpaceDN w:val="0"/>
        <w:adjustRightInd w:val="0"/>
        <w:spacing w:after="0" w:line="240" w:lineRule="auto"/>
        <w:ind w:firstLine="720"/>
        <w:jc w:val="both"/>
        <w:rPr>
          <w:rFonts w:asciiTheme="majorHAnsi" w:hAnsiTheme="majorHAnsi"/>
          <w:iCs/>
          <w:sz w:val="24"/>
          <w:szCs w:val="24"/>
        </w:rPr>
      </w:pPr>
      <w:r>
        <w:rPr>
          <w:rFonts w:asciiTheme="majorHAnsi" w:hAnsiTheme="majorHAnsi"/>
          <w:iCs/>
          <w:sz w:val="24"/>
          <w:szCs w:val="24"/>
        </w:rPr>
        <w:t xml:space="preserve">The workshop on “Industrial Tribology” was very fruitful.  The participants and resource persons from BARC and L&amp;T agreed upon following recommendations for their future work: </w:t>
      </w:r>
    </w:p>
    <w:p w:rsidR="004D02CC" w:rsidRDefault="004D02CC" w:rsidP="00687E73">
      <w:pPr>
        <w:pStyle w:val="ListParagraph"/>
        <w:numPr>
          <w:ilvl w:val="0"/>
          <w:numId w:val="2"/>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Participants are able to apply the knowledge to identify, analyze and solve complex tribological problems.</w:t>
      </w:r>
    </w:p>
    <w:p w:rsidR="004D02CC" w:rsidRDefault="004D02CC" w:rsidP="00687E73">
      <w:pPr>
        <w:pStyle w:val="ListParagraph"/>
        <w:numPr>
          <w:ilvl w:val="0"/>
          <w:numId w:val="2"/>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Participants are able to demonstrate the knowledge of tribology for sustainable development.</w:t>
      </w:r>
    </w:p>
    <w:p w:rsidR="004D02CC" w:rsidRDefault="004D02CC" w:rsidP="00687E73">
      <w:pPr>
        <w:pStyle w:val="ListParagraph"/>
        <w:numPr>
          <w:ilvl w:val="0"/>
          <w:numId w:val="2"/>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Participants are able to determine tribological test regimes to solve the problems related thereto.</w:t>
      </w:r>
    </w:p>
    <w:p w:rsidR="00687E73" w:rsidRDefault="00687E73" w:rsidP="00687E73">
      <w:pPr>
        <w:pStyle w:val="ListParagraph"/>
        <w:numPr>
          <w:ilvl w:val="0"/>
          <w:numId w:val="2"/>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 xml:space="preserve">Dr N L </w:t>
      </w:r>
      <w:proofErr w:type="spellStart"/>
      <w:proofErr w:type="gramStart"/>
      <w:r>
        <w:rPr>
          <w:rFonts w:asciiTheme="majorHAnsi" w:hAnsiTheme="majorHAnsi"/>
          <w:iCs/>
          <w:sz w:val="24"/>
          <w:szCs w:val="24"/>
        </w:rPr>
        <w:t>Soni</w:t>
      </w:r>
      <w:proofErr w:type="spellEnd"/>
      <w:r>
        <w:rPr>
          <w:rFonts w:asciiTheme="majorHAnsi" w:hAnsiTheme="majorHAnsi"/>
          <w:iCs/>
          <w:sz w:val="24"/>
          <w:szCs w:val="24"/>
        </w:rPr>
        <w:t xml:space="preserve"> </w:t>
      </w:r>
      <w:r w:rsidR="00702F8C">
        <w:rPr>
          <w:rFonts w:asciiTheme="majorHAnsi" w:hAnsiTheme="majorHAnsi"/>
          <w:iCs/>
          <w:sz w:val="24"/>
          <w:szCs w:val="24"/>
        </w:rPr>
        <w:t xml:space="preserve"> &amp;</w:t>
      </w:r>
      <w:proofErr w:type="gramEnd"/>
      <w:r w:rsidR="00702F8C">
        <w:rPr>
          <w:rFonts w:asciiTheme="majorHAnsi" w:hAnsiTheme="majorHAnsi"/>
          <w:iCs/>
          <w:sz w:val="24"/>
          <w:szCs w:val="24"/>
        </w:rPr>
        <w:t xml:space="preserve"> Mr P K </w:t>
      </w:r>
      <w:proofErr w:type="spellStart"/>
      <w:r w:rsidR="00702F8C">
        <w:rPr>
          <w:rFonts w:asciiTheme="majorHAnsi" w:hAnsiTheme="majorHAnsi"/>
          <w:iCs/>
          <w:sz w:val="24"/>
          <w:szCs w:val="24"/>
        </w:rPr>
        <w:t>Limaye</w:t>
      </w:r>
      <w:proofErr w:type="spellEnd"/>
      <w:r w:rsidR="00702F8C">
        <w:rPr>
          <w:rFonts w:asciiTheme="majorHAnsi" w:hAnsiTheme="majorHAnsi"/>
          <w:iCs/>
          <w:sz w:val="24"/>
          <w:szCs w:val="24"/>
        </w:rPr>
        <w:t xml:space="preserve"> </w:t>
      </w:r>
      <w:r>
        <w:rPr>
          <w:rFonts w:asciiTheme="majorHAnsi" w:hAnsiTheme="majorHAnsi"/>
          <w:iCs/>
          <w:sz w:val="24"/>
          <w:szCs w:val="24"/>
        </w:rPr>
        <w:t xml:space="preserve">from BARC invited </w:t>
      </w:r>
      <w:r w:rsidR="00702F8C">
        <w:rPr>
          <w:rFonts w:asciiTheme="majorHAnsi" w:hAnsiTheme="majorHAnsi"/>
          <w:iCs/>
          <w:sz w:val="24"/>
          <w:szCs w:val="24"/>
        </w:rPr>
        <w:t xml:space="preserve">participants as well as </w:t>
      </w:r>
      <w:r w:rsidR="004D02CC">
        <w:rPr>
          <w:rFonts w:asciiTheme="majorHAnsi" w:hAnsiTheme="majorHAnsi"/>
          <w:iCs/>
          <w:sz w:val="24"/>
          <w:szCs w:val="24"/>
        </w:rPr>
        <w:t xml:space="preserve">AISSMSCOE </w:t>
      </w:r>
      <w:r w:rsidR="00702F8C">
        <w:rPr>
          <w:rFonts w:asciiTheme="majorHAnsi" w:hAnsiTheme="majorHAnsi"/>
          <w:iCs/>
          <w:sz w:val="24"/>
          <w:szCs w:val="24"/>
        </w:rPr>
        <w:t xml:space="preserve"> </w:t>
      </w:r>
      <w:r>
        <w:rPr>
          <w:rFonts w:asciiTheme="majorHAnsi" w:hAnsiTheme="majorHAnsi"/>
          <w:iCs/>
          <w:sz w:val="24"/>
          <w:szCs w:val="24"/>
        </w:rPr>
        <w:t>for joint research work</w:t>
      </w:r>
      <w:r w:rsidR="00702F8C">
        <w:rPr>
          <w:rFonts w:asciiTheme="majorHAnsi" w:hAnsiTheme="majorHAnsi"/>
          <w:iCs/>
          <w:sz w:val="24"/>
          <w:szCs w:val="24"/>
        </w:rPr>
        <w:t xml:space="preserve"> in the field of tribology</w:t>
      </w:r>
      <w:r>
        <w:rPr>
          <w:rFonts w:asciiTheme="majorHAnsi" w:hAnsiTheme="majorHAnsi"/>
          <w:iCs/>
          <w:sz w:val="24"/>
          <w:szCs w:val="24"/>
        </w:rPr>
        <w:t>.</w:t>
      </w:r>
    </w:p>
    <w:p w:rsidR="00687E73" w:rsidRDefault="00687E73" w:rsidP="00687E73">
      <w:pPr>
        <w:pStyle w:val="ListParagraph"/>
        <w:numPr>
          <w:ilvl w:val="0"/>
          <w:numId w:val="2"/>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 xml:space="preserve">Dr V M </w:t>
      </w:r>
      <w:proofErr w:type="spellStart"/>
      <w:r>
        <w:rPr>
          <w:rFonts w:asciiTheme="majorHAnsi" w:hAnsiTheme="majorHAnsi"/>
          <w:iCs/>
          <w:sz w:val="24"/>
          <w:szCs w:val="24"/>
        </w:rPr>
        <w:t>Phalle</w:t>
      </w:r>
      <w:proofErr w:type="spellEnd"/>
      <w:r>
        <w:rPr>
          <w:rFonts w:asciiTheme="majorHAnsi" w:hAnsiTheme="majorHAnsi"/>
          <w:iCs/>
          <w:sz w:val="24"/>
          <w:szCs w:val="24"/>
        </w:rPr>
        <w:t xml:space="preserve"> invited for exchange of PG students for project work</w:t>
      </w:r>
      <w:r w:rsidR="004D02CC">
        <w:rPr>
          <w:rFonts w:asciiTheme="majorHAnsi" w:hAnsiTheme="majorHAnsi"/>
          <w:iCs/>
          <w:sz w:val="24"/>
          <w:szCs w:val="24"/>
        </w:rPr>
        <w:t>.</w:t>
      </w:r>
    </w:p>
    <w:p w:rsidR="00702F8C" w:rsidRDefault="00702F8C" w:rsidP="00687E73">
      <w:pPr>
        <w:pStyle w:val="ListParagraph"/>
        <w:numPr>
          <w:ilvl w:val="0"/>
          <w:numId w:val="2"/>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 xml:space="preserve">Mr S R </w:t>
      </w:r>
      <w:proofErr w:type="spellStart"/>
      <w:r>
        <w:rPr>
          <w:rFonts w:asciiTheme="majorHAnsi" w:hAnsiTheme="majorHAnsi"/>
          <w:iCs/>
          <w:sz w:val="24"/>
          <w:szCs w:val="24"/>
        </w:rPr>
        <w:t>Durugkar</w:t>
      </w:r>
      <w:proofErr w:type="spellEnd"/>
      <w:r>
        <w:rPr>
          <w:rFonts w:asciiTheme="majorHAnsi" w:hAnsiTheme="majorHAnsi"/>
          <w:iCs/>
          <w:sz w:val="24"/>
          <w:szCs w:val="24"/>
        </w:rPr>
        <w:t xml:space="preserve"> from L&amp;T Hydrocarbon agreed upon to enhance Industry-Institute Interaction, and spreading awareness about TSI activities. </w:t>
      </w:r>
    </w:p>
    <w:p w:rsidR="00702F8C" w:rsidRDefault="00702F8C" w:rsidP="00687E73">
      <w:pPr>
        <w:pStyle w:val="ListParagraph"/>
        <w:numPr>
          <w:ilvl w:val="0"/>
          <w:numId w:val="2"/>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 xml:space="preserve">Motivation to </w:t>
      </w:r>
      <w:r w:rsidR="004D02CC">
        <w:rPr>
          <w:rFonts w:asciiTheme="majorHAnsi" w:hAnsiTheme="majorHAnsi"/>
          <w:iCs/>
          <w:sz w:val="24"/>
          <w:szCs w:val="24"/>
        </w:rPr>
        <w:t>built capacity related to tribology</w:t>
      </w:r>
      <w:r>
        <w:rPr>
          <w:rFonts w:asciiTheme="majorHAnsi" w:hAnsiTheme="majorHAnsi"/>
          <w:iCs/>
          <w:sz w:val="24"/>
          <w:szCs w:val="24"/>
        </w:rPr>
        <w:t xml:space="preserve"> at AISSMS</w:t>
      </w:r>
      <w:r w:rsidR="00116552">
        <w:rPr>
          <w:rFonts w:asciiTheme="majorHAnsi" w:hAnsiTheme="majorHAnsi"/>
          <w:iCs/>
          <w:sz w:val="24"/>
          <w:szCs w:val="24"/>
        </w:rPr>
        <w:t>COE</w:t>
      </w:r>
      <w:r>
        <w:rPr>
          <w:rFonts w:asciiTheme="majorHAnsi" w:hAnsiTheme="majorHAnsi"/>
          <w:iCs/>
          <w:sz w:val="24"/>
          <w:szCs w:val="24"/>
        </w:rPr>
        <w:t>.</w:t>
      </w:r>
    </w:p>
    <w:p w:rsidR="00702F8C" w:rsidRDefault="003224EC" w:rsidP="00687E73">
      <w:pPr>
        <w:pStyle w:val="ListParagraph"/>
        <w:numPr>
          <w:ilvl w:val="0"/>
          <w:numId w:val="2"/>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Providing technical advice to write research proposals and possible funding.</w:t>
      </w:r>
    </w:p>
    <w:p w:rsidR="003224EC" w:rsidRPr="00687E73" w:rsidRDefault="003224EC" w:rsidP="00687E73">
      <w:pPr>
        <w:pStyle w:val="ListParagraph"/>
        <w:numPr>
          <w:ilvl w:val="0"/>
          <w:numId w:val="2"/>
        </w:num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 xml:space="preserve">Campaigning for Tribology Society of India (TSI) for future benefits. </w:t>
      </w:r>
    </w:p>
    <w:p w:rsidR="00BB3EA3" w:rsidRDefault="002C68B9" w:rsidP="00637F2C">
      <w:pPr>
        <w:autoSpaceDE w:val="0"/>
        <w:autoSpaceDN w:val="0"/>
        <w:adjustRightInd w:val="0"/>
        <w:spacing w:after="0" w:line="240" w:lineRule="auto"/>
        <w:jc w:val="both"/>
        <w:rPr>
          <w:rFonts w:asciiTheme="majorHAnsi" w:hAnsiTheme="majorHAnsi"/>
          <w:iCs/>
          <w:sz w:val="24"/>
          <w:szCs w:val="24"/>
        </w:rPr>
      </w:pPr>
      <w:r>
        <w:rPr>
          <w:rFonts w:asciiTheme="majorHAnsi" w:hAnsiTheme="majorHAnsi"/>
          <w:iCs/>
          <w:sz w:val="24"/>
          <w:szCs w:val="24"/>
        </w:rPr>
        <w:tab/>
      </w:r>
    </w:p>
    <w:p w:rsidR="00BB3EA3" w:rsidRDefault="009D35FD" w:rsidP="00637F2C">
      <w:pPr>
        <w:autoSpaceDE w:val="0"/>
        <w:autoSpaceDN w:val="0"/>
        <w:adjustRightInd w:val="0"/>
        <w:spacing w:after="0" w:line="240" w:lineRule="auto"/>
        <w:jc w:val="both"/>
        <w:rPr>
          <w:rFonts w:asciiTheme="majorHAnsi" w:hAnsiTheme="majorHAnsi"/>
          <w:iCs/>
          <w:sz w:val="24"/>
          <w:szCs w:val="24"/>
        </w:rPr>
      </w:pPr>
      <w:bookmarkStart w:id="0" w:name="_GoBack"/>
      <w:bookmarkEnd w:id="0"/>
      <w:r>
        <w:rPr>
          <w:rFonts w:asciiTheme="majorHAnsi" w:hAnsiTheme="majorHAnsi"/>
          <w:iCs/>
          <w:sz w:val="24"/>
          <w:szCs w:val="24"/>
        </w:rPr>
        <w:t>Submitted</w:t>
      </w:r>
      <w:r w:rsidR="003224EC">
        <w:rPr>
          <w:rFonts w:asciiTheme="majorHAnsi" w:hAnsiTheme="majorHAnsi"/>
          <w:iCs/>
          <w:sz w:val="24"/>
          <w:szCs w:val="24"/>
        </w:rPr>
        <w:t xml:space="preserve"> By</w:t>
      </w:r>
    </w:p>
    <w:p w:rsidR="003224EC" w:rsidRDefault="003224EC" w:rsidP="00637F2C">
      <w:pPr>
        <w:autoSpaceDE w:val="0"/>
        <w:autoSpaceDN w:val="0"/>
        <w:adjustRightInd w:val="0"/>
        <w:spacing w:after="0" w:line="240" w:lineRule="auto"/>
        <w:jc w:val="both"/>
        <w:rPr>
          <w:rFonts w:asciiTheme="majorHAnsi" w:hAnsiTheme="majorHAnsi"/>
          <w:iCs/>
          <w:sz w:val="24"/>
          <w:szCs w:val="24"/>
        </w:rPr>
      </w:pPr>
    </w:p>
    <w:p w:rsidR="003224EC" w:rsidRPr="009D35FD" w:rsidRDefault="003224EC" w:rsidP="00637F2C">
      <w:pPr>
        <w:autoSpaceDE w:val="0"/>
        <w:autoSpaceDN w:val="0"/>
        <w:adjustRightInd w:val="0"/>
        <w:spacing w:after="0" w:line="240" w:lineRule="auto"/>
        <w:jc w:val="both"/>
        <w:rPr>
          <w:rFonts w:asciiTheme="majorHAnsi" w:hAnsiTheme="majorHAnsi"/>
          <w:b/>
          <w:iCs/>
          <w:sz w:val="24"/>
          <w:szCs w:val="24"/>
        </w:rPr>
      </w:pPr>
      <w:r w:rsidRPr="009D35FD">
        <w:rPr>
          <w:rFonts w:asciiTheme="majorHAnsi" w:hAnsiTheme="majorHAnsi"/>
          <w:b/>
          <w:iCs/>
          <w:sz w:val="24"/>
          <w:szCs w:val="24"/>
        </w:rPr>
        <w:t>Dr B D Bachchhav</w:t>
      </w:r>
    </w:p>
    <w:p w:rsidR="00BB3EA3" w:rsidRPr="009D35FD" w:rsidRDefault="009D35FD" w:rsidP="00637F2C">
      <w:pPr>
        <w:autoSpaceDE w:val="0"/>
        <w:autoSpaceDN w:val="0"/>
        <w:adjustRightInd w:val="0"/>
        <w:spacing w:after="0" w:line="240" w:lineRule="auto"/>
        <w:jc w:val="both"/>
        <w:rPr>
          <w:rFonts w:asciiTheme="majorHAnsi" w:hAnsiTheme="majorHAnsi"/>
          <w:b/>
          <w:iCs/>
          <w:sz w:val="24"/>
          <w:szCs w:val="24"/>
        </w:rPr>
      </w:pPr>
      <w:r w:rsidRPr="009D35FD">
        <w:rPr>
          <w:rFonts w:asciiTheme="majorHAnsi" w:hAnsiTheme="majorHAnsi"/>
          <w:b/>
          <w:iCs/>
          <w:sz w:val="24"/>
          <w:szCs w:val="24"/>
        </w:rPr>
        <w:t>October 14, 2015</w:t>
      </w:r>
    </w:p>
    <w:sectPr w:rsidR="00BB3EA3" w:rsidRPr="009D35FD" w:rsidSect="00EF0F58">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4152C"/>
    <w:multiLevelType w:val="hybridMultilevel"/>
    <w:tmpl w:val="E06C2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7E1C81"/>
    <w:multiLevelType w:val="hybridMultilevel"/>
    <w:tmpl w:val="5F7C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F5096"/>
    <w:rsid w:val="0000575E"/>
    <w:rsid w:val="000267D5"/>
    <w:rsid w:val="00040296"/>
    <w:rsid w:val="000A16D4"/>
    <w:rsid w:val="000A4F0E"/>
    <w:rsid w:val="000D1CCD"/>
    <w:rsid w:val="00116552"/>
    <w:rsid w:val="001549CB"/>
    <w:rsid w:val="00155604"/>
    <w:rsid w:val="00196F33"/>
    <w:rsid w:val="001F5096"/>
    <w:rsid w:val="0021727D"/>
    <w:rsid w:val="00260A5C"/>
    <w:rsid w:val="002C68B9"/>
    <w:rsid w:val="00317D76"/>
    <w:rsid w:val="003224EC"/>
    <w:rsid w:val="0035137C"/>
    <w:rsid w:val="003D1F93"/>
    <w:rsid w:val="00491C68"/>
    <w:rsid w:val="004A447F"/>
    <w:rsid w:val="004A7B19"/>
    <w:rsid w:val="004C4982"/>
    <w:rsid w:val="004D02CC"/>
    <w:rsid w:val="0052416E"/>
    <w:rsid w:val="00535177"/>
    <w:rsid w:val="00584D9E"/>
    <w:rsid w:val="005A471B"/>
    <w:rsid w:val="00637F2C"/>
    <w:rsid w:val="00687E73"/>
    <w:rsid w:val="00692000"/>
    <w:rsid w:val="006A2614"/>
    <w:rsid w:val="006F7446"/>
    <w:rsid w:val="00702F8C"/>
    <w:rsid w:val="00754FC1"/>
    <w:rsid w:val="007A0F39"/>
    <w:rsid w:val="007C6C01"/>
    <w:rsid w:val="007E0985"/>
    <w:rsid w:val="00813E97"/>
    <w:rsid w:val="00820C57"/>
    <w:rsid w:val="00833A5B"/>
    <w:rsid w:val="00853990"/>
    <w:rsid w:val="008A6B76"/>
    <w:rsid w:val="009950FE"/>
    <w:rsid w:val="009D35FD"/>
    <w:rsid w:val="00A61FA2"/>
    <w:rsid w:val="00B00DC8"/>
    <w:rsid w:val="00B96CF5"/>
    <w:rsid w:val="00BB3EA3"/>
    <w:rsid w:val="00C7383B"/>
    <w:rsid w:val="00D22839"/>
    <w:rsid w:val="00D61E3D"/>
    <w:rsid w:val="00D66FF3"/>
    <w:rsid w:val="00DA38F4"/>
    <w:rsid w:val="00E0436C"/>
    <w:rsid w:val="00E835BF"/>
    <w:rsid w:val="00ED6F7E"/>
    <w:rsid w:val="00EF0F58"/>
    <w:rsid w:val="00F27678"/>
    <w:rsid w:val="00F93E4C"/>
    <w:rsid w:val="00FE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A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6CF5"/>
    <w:pPr>
      <w:ind w:left="720"/>
      <w:contextualSpacing/>
    </w:pPr>
  </w:style>
  <w:style w:type="character" w:styleId="Hyperlink">
    <w:name w:val="Hyperlink"/>
    <w:basedOn w:val="DefaultParagraphFont"/>
    <w:uiPriority w:val="99"/>
    <w:unhideWhenUsed/>
    <w:rsid w:val="00BB3EA3"/>
    <w:rPr>
      <w:color w:val="0000FF"/>
      <w:u w:val="single"/>
    </w:rPr>
  </w:style>
  <w:style w:type="paragraph" w:styleId="BalloonText">
    <w:name w:val="Balloon Text"/>
    <w:basedOn w:val="Normal"/>
    <w:link w:val="BalloonTextChar"/>
    <w:uiPriority w:val="99"/>
    <w:semiHidden/>
    <w:unhideWhenUsed/>
    <w:rsid w:val="000A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8239">
      <w:bodyDiv w:val="1"/>
      <w:marLeft w:val="0"/>
      <w:marRight w:val="0"/>
      <w:marTop w:val="0"/>
      <w:marBottom w:val="0"/>
      <w:divBdr>
        <w:top w:val="none" w:sz="0" w:space="0" w:color="auto"/>
        <w:left w:val="none" w:sz="0" w:space="0" w:color="auto"/>
        <w:bottom w:val="none" w:sz="0" w:space="0" w:color="auto"/>
        <w:right w:val="none" w:sz="0" w:space="0" w:color="auto"/>
      </w:divBdr>
    </w:div>
    <w:div w:id="17067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Bhanudas</dc:creator>
  <cp:keywords/>
  <dc:description/>
  <cp:lastModifiedBy>A V Waghmare</cp:lastModifiedBy>
  <cp:revision>47</cp:revision>
  <cp:lastPrinted>2015-10-15T09:55:00Z</cp:lastPrinted>
  <dcterms:created xsi:type="dcterms:W3CDTF">2015-10-13T09:11:00Z</dcterms:created>
  <dcterms:modified xsi:type="dcterms:W3CDTF">2016-12-08T05:48:00Z</dcterms:modified>
</cp:coreProperties>
</file>